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pStyle w:val="Cmsor1"/>
        <w:rPr>
          <w:b/>
          <w:bCs/>
          <w:u w:val="double"/>
        </w:rPr>
      </w:pPr>
      <w:r>
        <w:rPr>
          <w:b/>
          <w:bCs/>
          <w:u w:val="double"/>
        </w:rPr>
        <w:t>Foglalkozási napló</w:t>
      </w:r>
    </w:p>
    <w:p w:rsidR="00061263" w:rsidRDefault="00061263">
      <w:pPr>
        <w:jc w:val="center"/>
        <w:rPr>
          <w:sz w:val="40"/>
          <w:szCs w:val="40"/>
        </w:rPr>
      </w:pPr>
      <w:r>
        <w:rPr>
          <w:sz w:val="40"/>
          <w:szCs w:val="40"/>
        </w:rPr>
        <w:t>a 20___ /20___. tanévre</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4039FB" w:rsidRPr="00A844BF" w:rsidRDefault="0020483B" w:rsidP="00A844BF">
      <w:pPr>
        <w:ind w:left="555" w:hanging="555"/>
        <w:jc w:val="center"/>
        <w:rPr>
          <w:b/>
          <w:bCs/>
          <w:kern w:val="1"/>
          <w:sz w:val="40"/>
          <w:lang w:eastAsia="hi-IN" w:bidi="hi-IN"/>
        </w:rPr>
      </w:pPr>
      <w:r>
        <w:rPr>
          <w:b/>
          <w:bCs/>
          <w:kern w:val="1"/>
          <w:sz w:val="40"/>
          <w:lang w:eastAsia="hi-IN" w:bidi="hi-IN"/>
        </w:rPr>
        <w:t>Audio- és vizuáltechnikai műszerész</w:t>
      </w:r>
    </w:p>
    <w:p w:rsidR="00061263" w:rsidRDefault="00061263">
      <w:pPr>
        <w:spacing w:line="360" w:lineRule="auto"/>
        <w:jc w:val="center"/>
        <w:rPr>
          <w:sz w:val="32"/>
          <w:szCs w:val="32"/>
        </w:rPr>
      </w:pPr>
      <w:r>
        <w:rPr>
          <w:sz w:val="32"/>
          <w:szCs w:val="32"/>
        </w:rPr>
        <w:t>szakma gyakorlati oktatásához</w:t>
      </w:r>
    </w:p>
    <w:p w:rsidR="00061263" w:rsidRPr="0070671C" w:rsidRDefault="00061263" w:rsidP="0070671C">
      <w:pPr>
        <w:ind w:right="-20"/>
        <w:jc w:val="center"/>
        <w:rPr>
          <w:b/>
          <w:w w:val="99"/>
        </w:rPr>
      </w:pPr>
      <w:r>
        <w:rPr>
          <w:sz w:val="28"/>
          <w:szCs w:val="28"/>
        </w:rPr>
        <w:t xml:space="preserve">(OKJ száma: </w:t>
      </w:r>
      <w:r w:rsidR="007E13AE">
        <w:rPr>
          <w:w w:val="99"/>
          <w:sz w:val="28"/>
        </w:rPr>
        <w:t xml:space="preserve">35 </w:t>
      </w:r>
      <w:r w:rsidR="0020483B">
        <w:rPr>
          <w:w w:val="99"/>
          <w:sz w:val="28"/>
        </w:rPr>
        <w:t>522 01</w:t>
      </w:r>
      <w:r>
        <w:rPr>
          <w:sz w:val="28"/>
          <w:szCs w:val="28"/>
        </w:rPr>
        <w:t>)</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pStyle w:val="Cmsor2"/>
      </w:pPr>
      <w:r>
        <w:t>A napló vezetéséért felelős: __________________________</w:t>
      </w:r>
    </w:p>
    <w:p w:rsidR="00061263" w:rsidRDefault="00061263">
      <w:pPr>
        <w:rPr>
          <w:sz w:val="28"/>
          <w:szCs w:val="28"/>
        </w:rPr>
      </w:pPr>
      <w:r>
        <w:rPr>
          <w:sz w:val="28"/>
          <w:szCs w:val="28"/>
        </w:rPr>
        <w:tab/>
      </w:r>
      <w:r>
        <w:rPr>
          <w:sz w:val="28"/>
          <w:szCs w:val="28"/>
        </w:rPr>
        <w:tab/>
      </w:r>
      <w:r>
        <w:rPr>
          <w:sz w:val="28"/>
          <w:szCs w:val="28"/>
        </w:rPr>
        <w:tab/>
      </w:r>
      <w:r>
        <w:rPr>
          <w:sz w:val="28"/>
          <w:szCs w:val="28"/>
        </w:rPr>
        <w:tab/>
      </w:r>
      <w:r>
        <w:rPr>
          <w:sz w:val="28"/>
          <w:szCs w:val="28"/>
        </w:rPr>
        <w:tab/>
      </w: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r>
        <w:rPr>
          <w:sz w:val="28"/>
          <w:szCs w:val="28"/>
        </w:rPr>
        <w:t>A napló megnyitásának dátuma:</w:t>
      </w:r>
      <w:r>
        <w:rPr>
          <w:sz w:val="28"/>
          <w:szCs w:val="28"/>
        </w:rPr>
        <w:tab/>
        <w:t>___________</w:t>
      </w:r>
    </w:p>
    <w:p w:rsidR="00061263" w:rsidRDefault="00061263">
      <w:pPr>
        <w:rPr>
          <w:sz w:val="28"/>
          <w:szCs w:val="28"/>
        </w:rPr>
      </w:pPr>
      <w:r>
        <w:rPr>
          <w:sz w:val="28"/>
          <w:szCs w:val="28"/>
        </w:rPr>
        <w:t>A napló lezárásának dátuma:</w:t>
      </w:r>
      <w:r>
        <w:rPr>
          <w:sz w:val="28"/>
          <w:szCs w:val="28"/>
        </w:rPr>
        <w:tab/>
      </w:r>
      <w:r>
        <w:rPr>
          <w:sz w:val="28"/>
          <w:szCs w:val="28"/>
        </w:rPr>
        <w:tab/>
        <w:t>___________</w:t>
      </w:r>
    </w:p>
    <w:p w:rsidR="00061263" w:rsidRDefault="00061263">
      <w:pPr>
        <w:rPr>
          <w:sz w:val="28"/>
          <w:szCs w:val="28"/>
        </w:rPr>
      </w:pPr>
    </w:p>
    <w:p w:rsidR="00061263" w:rsidRDefault="00061263">
      <w:pPr>
        <w:rPr>
          <w:sz w:val="28"/>
          <w:szCs w:val="28"/>
        </w:rPr>
      </w:pPr>
    </w:p>
    <w:p w:rsidR="00061263" w:rsidRPr="00061263" w:rsidRDefault="00061263" w:rsidP="00061263">
      <w:pPr>
        <w:pStyle w:val="Cmsor3"/>
      </w:pPr>
      <w:r>
        <w:br w:type="page"/>
      </w:r>
      <w:r w:rsidRPr="00061263">
        <w:lastRenderedPageBreak/>
        <w:t>Tanulók adatai és értékelése</w:t>
      </w:r>
    </w:p>
    <w:p w:rsidR="00061263" w:rsidRPr="00416454" w:rsidRDefault="00061263">
      <w:pPr>
        <w:rPr>
          <w:sz w:val="16"/>
          <w:szCs w:val="16"/>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DE6760" w:rsidTr="00CA663C">
        <w:trPr>
          <w:gridBefore w:val="1"/>
          <w:wBefore w:w="30" w:type="dxa"/>
          <w:cantSplit/>
          <w:trHeight w:hRule="exact" w:val="340"/>
        </w:trPr>
        <w:tc>
          <w:tcPr>
            <w:tcW w:w="1841" w:type="dxa"/>
            <w:gridSpan w:val="10"/>
            <w:vAlign w:val="center"/>
          </w:tcPr>
          <w:p w:rsidR="00DE6760" w:rsidRPr="00512211" w:rsidRDefault="00DE6760" w:rsidP="00DE6760">
            <w:pPr>
              <w:jc w:val="both"/>
              <w:rPr>
                <w:b/>
              </w:rPr>
            </w:pPr>
            <w:r w:rsidRPr="00512211">
              <w:rPr>
                <w:b/>
                <w:sz w:val="22"/>
              </w:rPr>
              <w:t>Tanuló neve:</w:t>
            </w:r>
          </w:p>
        </w:tc>
        <w:tc>
          <w:tcPr>
            <w:tcW w:w="3538" w:type="dxa"/>
            <w:gridSpan w:val="19"/>
            <w:vAlign w:val="center"/>
          </w:tcPr>
          <w:p w:rsidR="00DE6760" w:rsidRPr="00DC4068" w:rsidRDefault="00DE6760" w:rsidP="00BF7A62"/>
        </w:tc>
        <w:tc>
          <w:tcPr>
            <w:tcW w:w="1991" w:type="dxa"/>
            <w:gridSpan w:val="14"/>
            <w:vAlign w:val="center"/>
          </w:tcPr>
          <w:p w:rsidR="00DE6760" w:rsidRPr="00DC4068" w:rsidRDefault="00DE6760" w:rsidP="00BF7A62">
            <w:r w:rsidRPr="00DC4068">
              <w:rPr>
                <w:sz w:val="22"/>
              </w:rPr>
              <w:t>Szül. hely, idő:</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DE6760">
            <w:pPr>
              <w:jc w:val="both"/>
            </w:pPr>
            <w:r w:rsidRPr="00DC4068">
              <w:rPr>
                <w:sz w:val="22"/>
              </w:rPr>
              <w:t>Lakcím:</w:t>
            </w:r>
          </w:p>
        </w:tc>
        <w:tc>
          <w:tcPr>
            <w:tcW w:w="3544" w:type="dxa"/>
            <w:gridSpan w:val="20"/>
            <w:vAlign w:val="center"/>
          </w:tcPr>
          <w:p w:rsidR="00061263" w:rsidRPr="00DC4068" w:rsidRDefault="00061263" w:rsidP="00BF7A62"/>
        </w:tc>
        <w:tc>
          <w:tcPr>
            <w:tcW w:w="1985" w:type="dxa"/>
            <w:gridSpan w:val="13"/>
            <w:vAlign w:val="center"/>
          </w:tcPr>
          <w:p w:rsidR="00061263" w:rsidRPr="00DC4068" w:rsidRDefault="00061263" w:rsidP="00DE6760">
            <w:pPr>
              <w:jc w:val="both"/>
            </w:pPr>
            <w:r w:rsidRPr="00DC4068">
              <w:rPr>
                <w:sz w:val="22"/>
              </w:rPr>
              <w:t>Telefon:</w:t>
            </w:r>
          </w:p>
        </w:tc>
        <w:tc>
          <w:tcPr>
            <w:tcW w:w="2837" w:type="dxa"/>
            <w:gridSpan w:val="10"/>
            <w:vAlign w:val="center"/>
          </w:tcPr>
          <w:p w:rsidR="00061263" w:rsidRPr="00DC4068" w:rsidRDefault="00061263">
            <w:pPr>
              <w:jc w:val="right"/>
            </w:pPr>
          </w:p>
        </w:tc>
      </w:tr>
      <w:tr w:rsidR="00DE6760" w:rsidTr="00CA663C">
        <w:trPr>
          <w:gridBefore w:val="1"/>
          <w:wBefore w:w="30" w:type="dxa"/>
          <w:cantSplit/>
          <w:trHeight w:hRule="exact" w:val="509"/>
        </w:trPr>
        <w:tc>
          <w:tcPr>
            <w:tcW w:w="1841" w:type="dxa"/>
            <w:gridSpan w:val="10"/>
            <w:vAlign w:val="center"/>
          </w:tcPr>
          <w:p w:rsidR="00DE6760" w:rsidRPr="00416454" w:rsidRDefault="00DE6760" w:rsidP="00416454">
            <w:r w:rsidRPr="00416454">
              <w:rPr>
                <w:sz w:val="22"/>
                <w:szCs w:val="22"/>
              </w:rPr>
              <w:t>Képző intézmény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DE6760" w:rsidP="00416454">
            <w:r w:rsidRPr="00DC4068">
              <w:rPr>
                <w:sz w:val="22"/>
              </w:rPr>
              <w:t>Képző intézmény címe</w:t>
            </w:r>
            <w:r w:rsidR="001411B8" w:rsidRPr="00DC4068">
              <w:rPr>
                <w:sz w:val="22"/>
              </w:rPr>
              <w:t>:</w:t>
            </w:r>
          </w:p>
        </w:tc>
        <w:tc>
          <w:tcPr>
            <w:tcW w:w="2837" w:type="dxa"/>
            <w:gridSpan w:val="10"/>
            <w:vAlign w:val="center"/>
          </w:tcPr>
          <w:p w:rsidR="00DE6760" w:rsidRPr="00DC4068" w:rsidRDefault="00DE6760">
            <w:pPr>
              <w:jc w:val="right"/>
            </w:pPr>
          </w:p>
        </w:tc>
      </w:tr>
      <w:tr w:rsidR="00DE6760" w:rsidTr="00CA663C">
        <w:trPr>
          <w:gridBefore w:val="1"/>
          <w:wBefore w:w="30" w:type="dxa"/>
          <w:cantSplit/>
          <w:trHeight w:hRule="exact" w:val="347"/>
        </w:trPr>
        <w:tc>
          <w:tcPr>
            <w:tcW w:w="1841" w:type="dxa"/>
            <w:gridSpan w:val="10"/>
            <w:vAlign w:val="center"/>
          </w:tcPr>
          <w:p w:rsidR="00DE6760" w:rsidRPr="00DC4068" w:rsidRDefault="00DE6760" w:rsidP="00DE6760">
            <w:pPr>
              <w:jc w:val="both"/>
            </w:pPr>
            <w:r w:rsidRPr="00DC4068">
              <w:rPr>
                <w:sz w:val="22"/>
              </w:rPr>
              <w:t>Gondviselő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1411B8" w:rsidP="001411B8">
            <w:pPr>
              <w:jc w:val="both"/>
            </w:pPr>
            <w:r w:rsidRPr="00DC4068">
              <w:rPr>
                <w:sz w:val="22"/>
              </w:rPr>
              <w:t>Telefon:</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1411B8" w:rsidP="001411B8">
            <w:pPr>
              <w:jc w:val="both"/>
            </w:pPr>
            <w:r w:rsidRPr="00DC4068">
              <w:rPr>
                <w:sz w:val="22"/>
              </w:rPr>
              <w:t>Lakcím</w:t>
            </w:r>
            <w:r w:rsidR="00061263" w:rsidRPr="00DC4068">
              <w:rPr>
                <w:sz w:val="22"/>
              </w:rPr>
              <w:t>:</w:t>
            </w:r>
          </w:p>
        </w:tc>
        <w:tc>
          <w:tcPr>
            <w:tcW w:w="8366" w:type="dxa"/>
            <w:gridSpan w:val="43"/>
            <w:vAlign w:val="center"/>
          </w:tcPr>
          <w:p w:rsidR="00061263" w:rsidRPr="00DC4068" w:rsidRDefault="00061263">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1411B8">
            <w:pPr>
              <w:jc w:val="both"/>
            </w:pPr>
            <w:r w:rsidRPr="00DC4068">
              <w:rPr>
                <w:sz w:val="22"/>
              </w:rPr>
              <w:t>Megjegyzések:</w:t>
            </w:r>
          </w:p>
        </w:tc>
        <w:tc>
          <w:tcPr>
            <w:tcW w:w="8366" w:type="dxa"/>
            <w:gridSpan w:val="43"/>
            <w:vAlign w:val="center"/>
          </w:tcPr>
          <w:p w:rsidR="00061263" w:rsidRPr="00DC4068" w:rsidRDefault="00061263">
            <w:pPr>
              <w:jc w:val="right"/>
            </w:pPr>
          </w:p>
        </w:tc>
      </w:tr>
      <w:tr w:rsidR="00061263" w:rsidTr="00CA663C">
        <w:trPr>
          <w:gridBefore w:val="1"/>
          <w:wBefore w:w="30" w:type="dxa"/>
          <w:trHeight w:val="223"/>
        </w:trPr>
        <w:tc>
          <w:tcPr>
            <w:tcW w:w="733" w:type="dxa"/>
            <w:gridSpan w:val="3"/>
            <w:vAlign w:val="center"/>
          </w:tcPr>
          <w:p w:rsidR="00061263" w:rsidRDefault="00061263">
            <w:pPr>
              <w:jc w:val="center"/>
              <w:rPr>
                <w:sz w:val="20"/>
                <w:szCs w:val="20"/>
              </w:rPr>
            </w:pPr>
            <w:r>
              <w:rPr>
                <w:sz w:val="20"/>
                <w:szCs w:val="20"/>
              </w:rPr>
              <w:t>HÓ</w:t>
            </w:r>
          </w:p>
        </w:tc>
        <w:tc>
          <w:tcPr>
            <w:tcW w:w="452" w:type="dxa"/>
            <w:gridSpan w:val="2"/>
            <w:vAlign w:val="center"/>
          </w:tcPr>
          <w:p w:rsidR="00061263" w:rsidRDefault="00061263">
            <w:pPr>
              <w:jc w:val="center"/>
              <w:rPr>
                <w:sz w:val="16"/>
                <w:szCs w:val="16"/>
              </w:rPr>
            </w:pPr>
            <w:r>
              <w:rPr>
                <w:sz w:val="16"/>
                <w:szCs w:val="16"/>
              </w:rPr>
              <w:t>IX.</w:t>
            </w:r>
          </w:p>
        </w:tc>
        <w:tc>
          <w:tcPr>
            <w:tcW w:w="454" w:type="dxa"/>
            <w:gridSpan w:val="3"/>
            <w:vAlign w:val="center"/>
          </w:tcPr>
          <w:p w:rsidR="00061263" w:rsidRDefault="00061263">
            <w:pPr>
              <w:jc w:val="center"/>
              <w:rPr>
                <w:sz w:val="16"/>
                <w:szCs w:val="16"/>
              </w:rPr>
            </w:pPr>
            <w:r>
              <w:rPr>
                <w:sz w:val="16"/>
                <w:szCs w:val="16"/>
              </w:rPr>
              <w:t>X.</w:t>
            </w:r>
          </w:p>
        </w:tc>
        <w:tc>
          <w:tcPr>
            <w:tcW w:w="454" w:type="dxa"/>
            <w:gridSpan w:val="4"/>
            <w:vAlign w:val="center"/>
          </w:tcPr>
          <w:p w:rsidR="00061263" w:rsidRDefault="00061263">
            <w:pPr>
              <w:jc w:val="center"/>
              <w:rPr>
                <w:sz w:val="16"/>
                <w:szCs w:val="16"/>
              </w:rPr>
            </w:pPr>
            <w:r>
              <w:rPr>
                <w:sz w:val="16"/>
                <w:szCs w:val="16"/>
              </w:rPr>
              <w:t>XI.</w:t>
            </w:r>
          </w:p>
        </w:tc>
        <w:tc>
          <w:tcPr>
            <w:tcW w:w="454" w:type="dxa"/>
            <w:gridSpan w:val="3"/>
            <w:vAlign w:val="center"/>
          </w:tcPr>
          <w:p w:rsidR="00061263" w:rsidRDefault="00061263">
            <w:pPr>
              <w:jc w:val="center"/>
              <w:rPr>
                <w:sz w:val="16"/>
                <w:szCs w:val="16"/>
              </w:rPr>
            </w:pPr>
            <w:r>
              <w:rPr>
                <w:sz w:val="16"/>
                <w:szCs w:val="16"/>
              </w:rPr>
              <w:t>XII.</w:t>
            </w:r>
          </w:p>
        </w:tc>
        <w:tc>
          <w:tcPr>
            <w:tcW w:w="454" w:type="dxa"/>
            <w:gridSpan w:val="3"/>
            <w:vAlign w:val="center"/>
          </w:tcPr>
          <w:p w:rsidR="00061263" w:rsidRDefault="00061263">
            <w:pPr>
              <w:jc w:val="center"/>
              <w:rPr>
                <w:sz w:val="16"/>
                <w:szCs w:val="16"/>
              </w:rPr>
            </w:pPr>
            <w:r>
              <w:rPr>
                <w:sz w:val="16"/>
                <w:szCs w:val="16"/>
              </w:rPr>
              <w:t>I.</w:t>
            </w:r>
          </w:p>
        </w:tc>
        <w:tc>
          <w:tcPr>
            <w:tcW w:w="1922" w:type="dxa"/>
            <w:gridSpan w:val="8"/>
            <w:vAlign w:val="center"/>
          </w:tcPr>
          <w:p w:rsidR="00061263" w:rsidRDefault="00061263">
            <w:pPr>
              <w:jc w:val="center"/>
              <w:rPr>
                <w:sz w:val="16"/>
                <w:szCs w:val="16"/>
              </w:rPr>
            </w:pPr>
            <w:r>
              <w:rPr>
                <w:sz w:val="16"/>
                <w:szCs w:val="16"/>
              </w:rPr>
              <w:t>Félév</w:t>
            </w:r>
          </w:p>
        </w:tc>
        <w:tc>
          <w:tcPr>
            <w:tcW w:w="456" w:type="dxa"/>
            <w:gridSpan w:val="3"/>
            <w:vAlign w:val="center"/>
          </w:tcPr>
          <w:p w:rsidR="00061263" w:rsidRDefault="00061263">
            <w:pPr>
              <w:jc w:val="center"/>
              <w:rPr>
                <w:sz w:val="16"/>
                <w:szCs w:val="16"/>
              </w:rPr>
            </w:pPr>
            <w:r>
              <w:rPr>
                <w:sz w:val="16"/>
                <w:szCs w:val="16"/>
              </w:rPr>
              <w:t>II.</w:t>
            </w:r>
          </w:p>
        </w:tc>
        <w:tc>
          <w:tcPr>
            <w:tcW w:w="454" w:type="dxa"/>
            <w:gridSpan w:val="4"/>
            <w:vAlign w:val="center"/>
          </w:tcPr>
          <w:p w:rsidR="00061263" w:rsidRDefault="00061263">
            <w:pPr>
              <w:jc w:val="center"/>
              <w:rPr>
                <w:sz w:val="16"/>
                <w:szCs w:val="16"/>
              </w:rPr>
            </w:pPr>
            <w:r>
              <w:rPr>
                <w:sz w:val="16"/>
                <w:szCs w:val="16"/>
              </w:rPr>
              <w:t>III.</w:t>
            </w:r>
          </w:p>
        </w:tc>
        <w:tc>
          <w:tcPr>
            <w:tcW w:w="454" w:type="dxa"/>
            <w:gridSpan w:val="3"/>
            <w:vAlign w:val="center"/>
          </w:tcPr>
          <w:p w:rsidR="00061263" w:rsidRDefault="00061263">
            <w:pPr>
              <w:jc w:val="center"/>
              <w:rPr>
                <w:sz w:val="16"/>
                <w:szCs w:val="16"/>
              </w:rPr>
            </w:pPr>
            <w:r>
              <w:rPr>
                <w:sz w:val="16"/>
                <w:szCs w:val="16"/>
              </w:rPr>
              <w:t>IV.</w:t>
            </w:r>
          </w:p>
        </w:tc>
        <w:tc>
          <w:tcPr>
            <w:tcW w:w="454" w:type="dxa"/>
            <w:gridSpan w:val="3"/>
            <w:vAlign w:val="center"/>
          </w:tcPr>
          <w:p w:rsidR="00061263" w:rsidRDefault="00061263">
            <w:pPr>
              <w:jc w:val="center"/>
              <w:rPr>
                <w:sz w:val="16"/>
                <w:szCs w:val="16"/>
              </w:rPr>
            </w:pPr>
            <w:r>
              <w:rPr>
                <w:sz w:val="16"/>
                <w:szCs w:val="16"/>
              </w:rPr>
              <w:t>V.</w:t>
            </w:r>
          </w:p>
        </w:tc>
        <w:tc>
          <w:tcPr>
            <w:tcW w:w="454" w:type="dxa"/>
            <w:gridSpan w:val="3"/>
            <w:vAlign w:val="center"/>
          </w:tcPr>
          <w:p w:rsidR="00061263" w:rsidRDefault="00061263">
            <w:pPr>
              <w:jc w:val="center"/>
              <w:rPr>
                <w:sz w:val="16"/>
                <w:szCs w:val="16"/>
              </w:rPr>
            </w:pPr>
            <w:r>
              <w:rPr>
                <w:sz w:val="16"/>
                <w:szCs w:val="16"/>
              </w:rPr>
              <w:t>VI.</w:t>
            </w:r>
          </w:p>
        </w:tc>
        <w:tc>
          <w:tcPr>
            <w:tcW w:w="454" w:type="dxa"/>
            <w:gridSpan w:val="3"/>
            <w:vAlign w:val="center"/>
          </w:tcPr>
          <w:p w:rsidR="00061263" w:rsidRDefault="00061263">
            <w:pPr>
              <w:jc w:val="center"/>
              <w:rPr>
                <w:sz w:val="16"/>
                <w:szCs w:val="16"/>
              </w:rPr>
            </w:pPr>
            <w:r>
              <w:rPr>
                <w:sz w:val="16"/>
                <w:szCs w:val="16"/>
              </w:rPr>
              <w:t>VII.</w:t>
            </w:r>
          </w:p>
        </w:tc>
        <w:tc>
          <w:tcPr>
            <w:tcW w:w="454" w:type="dxa"/>
            <w:gridSpan w:val="3"/>
            <w:vAlign w:val="center"/>
          </w:tcPr>
          <w:p w:rsidR="00061263" w:rsidRDefault="00061263">
            <w:pPr>
              <w:jc w:val="center"/>
              <w:rPr>
                <w:sz w:val="16"/>
                <w:szCs w:val="16"/>
              </w:rPr>
            </w:pPr>
            <w:r>
              <w:rPr>
                <w:sz w:val="16"/>
                <w:szCs w:val="16"/>
              </w:rPr>
              <w:t>VIII</w:t>
            </w:r>
          </w:p>
        </w:tc>
        <w:tc>
          <w:tcPr>
            <w:tcW w:w="2104" w:type="dxa"/>
            <w:gridSpan w:val="5"/>
            <w:vAlign w:val="center"/>
          </w:tcPr>
          <w:p w:rsidR="00061263" w:rsidRDefault="00061263">
            <w:pPr>
              <w:jc w:val="center"/>
              <w:rPr>
                <w:sz w:val="16"/>
                <w:szCs w:val="16"/>
              </w:rPr>
            </w:pPr>
            <w:r>
              <w:rPr>
                <w:sz w:val="16"/>
                <w:szCs w:val="16"/>
              </w:rPr>
              <w:t xml:space="preserve">Javasolt </w:t>
            </w:r>
            <w:r w:rsidRPr="003A3CDC">
              <w:rPr>
                <w:sz w:val="18"/>
                <w:szCs w:val="16"/>
              </w:rPr>
              <w:t>záró</w:t>
            </w:r>
            <w:r>
              <w:rPr>
                <w:sz w:val="16"/>
                <w:szCs w:val="16"/>
              </w:rPr>
              <w:t xml:space="preserve"> érdemjegy</w:t>
            </w:r>
          </w:p>
        </w:tc>
      </w:tr>
      <w:tr w:rsidR="00061263" w:rsidTr="003A3CDC">
        <w:trPr>
          <w:gridBefore w:val="1"/>
          <w:wBefore w:w="30" w:type="dxa"/>
          <w:cantSplit/>
          <w:trHeight w:hRule="exact" w:val="223"/>
        </w:trPr>
        <w:tc>
          <w:tcPr>
            <w:tcW w:w="733" w:type="dxa"/>
            <w:gridSpan w:val="3"/>
            <w:tcBorders>
              <w:bottom w:val="single" w:sz="4" w:space="0" w:color="auto"/>
            </w:tcBorders>
            <w:vAlign w:val="center"/>
          </w:tcPr>
          <w:p w:rsidR="00061263" w:rsidRDefault="00061263">
            <w:pPr>
              <w:jc w:val="center"/>
              <w:rPr>
                <w:sz w:val="20"/>
                <w:szCs w:val="20"/>
              </w:rPr>
            </w:pPr>
            <w:r>
              <w:rPr>
                <w:sz w:val="20"/>
                <w:szCs w:val="20"/>
              </w:rPr>
              <w:t>JEGY</w:t>
            </w:r>
          </w:p>
        </w:tc>
        <w:tc>
          <w:tcPr>
            <w:tcW w:w="452" w:type="dxa"/>
            <w:gridSpan w:val="2"/>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1922" w:type="dxa"/>
            <w:gridSpan w:val="8"/>
            <w:tcBorders>
              <w:bottom w:val="single" w:sz="4" w:space="0" w:color="auto"/>
            </w:tcBorders>
            <w:vAlign w:val="center"/>
          </w:tcPr>
          <w:p w:rsidR="00061263" w:rsidRDefault="00061263">
            <w:pPr>
              <w:jc w:val="center"/>
              <w:rPr>
                <w:sz w:val="20"/>
                <w:szCs w:val="20"/>
              </w:rPr>
            </w:pPr>
          </w:p>
        </w:tc>
        <w:tc>
          <w:tcPr>
            <w:tcW w:w="456"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2104" w:type="dxa"/>
            <w:gridSpan w:val="5"/>
            <w:tcBorders>
              <w:bottom w:val="single" w:sz="4" w:space="0" w:color="auto"/>
            </w:tcBorders>
            <w:vAlign w:val="center"/>
          </w:tcPr>
          <w:p w:rsidR="00061263" w:rsidRDefault="00061263">
            <w:pPr>
              <w:jc w:val="center"/>
              <w:rPr>
                <w:sz w:val="20"/>
                <w:szCs w:val="20"/>
              </w:rPr>
            </w:pPr>
          </w:p>
        </w:tc>
      </w:tr>
      <w:tr w:rsidR="003A3CDC" w:rsidTr="003A3CDC">
        <w:trPr>
          <w:gridBefore w:val="1"/>
          <w:wBefore w:w="30" w:type="dxa"/>
          <w:cantSplit/>
          <w:trHeight w:hRule="exact" w:val="223"/>
        </w:trPr>
        <w:tc>
          <w:tcPr>
            <w:tcW w:w="733" w:type="dxa"/>
            <w:gridSpan w:val="3"/>
            <w:tcBorders>
              <w:bottom w:val="single" w:sz="4" w:space="0" w:color="auto"/>
            </w:tcBorders>
            <w:vAlign w:val="center"/>
          </w:tcPr>
          <w:p w:rsidR="003A3CDC" w:rsidRDefault="003A3CDC">
            <w:pPr>
              <w:jc w:val="center"/>
              <w:rPr>
                <w:sz w:val="20"/>
                <w:szCs w:val="20"/>
              </w:rPr>
            </w:pPr>
          </w:p>
        </w:tc>
        <w:tc>
          <w:tcPr>
            <w:tcW w:w="452" w:type="dxa"/>
            <w:gridSpan w:val="2"/>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1922" w:type="dxa"/>
            <w:gridSpan w:val="8"/>
            <w:tcBorders>
              <w:bottom w:val="single" w:sz="4" w:space="0" w:color="auto"/>
            </w:tcBorders>
            <w:vAlign w:val="center"/>
          </w:tcPr>
          <w:p w:rsidR="003A3CDC" w:rsidRDefault="003A3CDC">
            <w:pPr>
              <w:jc w:val="center"/>
              <w:rPr>
                <w:sz w:val="20"/>
                <w:szCs w:val="20"/>
              </w:rPr>
            </w:pPr>
          </w:p>
        </w:tc>
        <w:tc>
          <w:tcPr>
            <w:tcW w:w="456"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2104" w:type="dxa"/>
            <w:gridSpan w:val="5"/>
            <w:tcBorders>
              <w:bottom w:val="single" w:sz="4" w:space="0" w:color="auto"/>
            </w:tcBorders>
            <w:vAlign w:val="center"/>
          </w:tcPr>
          <w:p w:rsidR="003A3CDC" w:rsidRDefault="003A3CDC">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pPr>
              <w:jc w:val="center"/>
              <w:rPr>
                <w:sz w:val="20"/>
                <w:szCs w:val="20"/>
              </w:rPr>
            </w:pP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41"/>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b/>
                <w:color w:val="000000"/>
                <w:position w:val="-2"/>
                <w:szCs w:val="20"/>
              </w:rPr>
            </w:pPr>
            <w:r>
              <w:rPr>
                <w:b/>
                <w:color w:val="000000"/>
                <w:position w:val="-2"/>
                <w:sz w:val="22"/>
                <w:szCs w:val="20"/>
              </w:rPr>
              <w:t>Tanulói mulasztások</w:t>
            </w: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89"/>
        </w:trPr>
        <w:tc>
          <w:tcPr>
            <w:tcW w:w="496" w:type="dxa"/>
            <w:gridSpan w:val="2"/>
            <w:tcBorders>
              <w:top w:val="single" w:sz="4" w:space="0" w:color="auto"/>
              <w:left w:val="single" w:sz="4" w:space="0" w:color="auto"/>
              <w:bottom w:val="single" w:sz="4" w:space="0" w:color="auto"/>
              <w:right w:val="single" w:sz="4" w:space="0" w:color="auto"/>
            </w:tcBorders>
          </w:tcPr>
          <w:p w:rsidR="00971AB4" w:rsidRDefault="002C5DA5" w:rsidP="00DC4068">
            <w:pPr>
              <w:pStyle w:val="Style18"/>
              <w:widowControl/>
              <w:spacing w:line="202" w:lineRule="exact"/>
              <w:rPr>
                <w:color w:val="000000"/>
                <w:position w:val="-2"/>
                <w:sz w:val="20"/>
                <w:szCs w:val="20"/>
              </w:rPr>
            </w:pPr>
            <w:r w:rsidRPr="002C5DA5">
              <w:rPr>
                <w:noProof/>
              </w:rPr>
              <w:pict>
                <v:shapetype id="_x0000_t32" coordsize="21600,21600" o:spt="32" o:oned="t" path="m,l21600,21600e" filled="f">
                  <v:path arrowok="t" fillok="f" o:connecttype="none"/>
                  <o:lock v:ext="edit" shapetype="t"/>
                </v:shapetype>
                <v:shape id="AutoShape 2" o:spid="_x0000_s1026" type="#_x0000_t32" style="position:absolute;margin-left:-1.2pt;margin-top:1.2pt;width:22.8pt;height:24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IpKw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Af8gIpKwIAAEkEAAAOAAAAAAAAAAAAAAAAAC4CAABkcnMvZTJv&#10;RG9jLnhtbFBLAQItABQABgAIAAAAIQA6K86M2wAAAAYBAAAPAAAAAAAAAAAAAAAAAIUEAABkcnMv&#10;ZG93bnJldi54bWxQSwUGAAAAAAQABADzAAAAjQUAAAAA&#10;"/>
              </w:pict>
            </w:r>
            <w:r w:rsidR="00971AB4" w:rsidRPr="00DC4068">
              <w:rPr>
                <w:color w:val="000000"/>
                <w:position w:val="-2"/>
                <w:sz w:val="20"/>
                <w:szCs w:val="20"/>
              </w:rPr>
              <w:t>Hó</w:t>
            </w:r>
          </w:p>
          <w:p w:rsidR="00DC4068" w:rsidRPr="00DC4068" w:rsidRDefault="00DC4068" w:rsidP="00DC4068">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w:t>
            </w:r>
            <w:r w:rsidR="00971AB4">
              <w:rPr>
                <w:color w:val="000000"/>
                <w:position w:val="-2"/>
                <w:sz w:val="18"/>
                <w:szCs w:val="20"/>
              </w:rPr>
              <w:t>-</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gaz</w:t>
            </w:r>
            <w:r>
              <w:rPr>
                <w:color w:val="000000"/>
                <w:position w:val="-2"/>
                <w:sz w:val="18"/>
                <w:szCs w:val="20"/>
              </w:rPr>
              <w:t>o-</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Cs w:val="20"/>
              </w:rPr>
            </w:pPr>
            <w:r w:rsidRPr="00971AB4">
              <w:rPr>
                <w:color w:val="000000"/>
                <w:position w:val="-2"/>
                <w:sz w:val="22"/>
                <w:szCs w:val="20"/>
              </w:rPr>
              <w:t>Aláírás</w:t>
            </w: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C4068">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r>
    </w:tbl>
    <w:p w:rsidR="001411B8" w:rsidRDefault="001411B8"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rPr>
              <w:t>Tanuló neve:</w:t>
            </w:r>
          </w:p>
        </w:tc>
        <w:tc>
          <w:tcPr>
            <w:tcW w:w="3538" w:type="dxa"/>
            <w:gridSpan w:val="19"/>
            <w:vAlign w:val="center"/>
          </w:tcPr>
          <w:p w:rsidR="001411B8" w:rsidRPr="00DC4068" w:rsidRDefault="001411B8" w:rsidP="00424FB3">
            <w:pPr>
              <w:jc w:val="right"/>
            </w:pPr>
          </w:p>
        </w:tc>
        <w:tc>
          <w:tcPr>
            <w:tcW w:w="1991" w:type="dxa"/>
            <w:gridSpan w:val="14"/>
            <w:vAlign w:val="center"/>
          </w:tcPr>
          <w:p w:rsidR="001411B8" w:rsidRPr="00DC4068" w:rsidRDefault="001411B8" w:rsidP="00424FB3">
            <w:pPr>
              <w:jc w:val="both"/>
            </w:pPr>
            <w:r w:rsidRPr="00DC4068">
              <w:rPr>
                <w:sz w:val="22"/>
              </w:rPr>
              <w:t>Szül. hely, idő:</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Lakcím:</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504"/>
        </w:trPr>
        <w:tc>
          <w:tcPr>
            <w:tcW w:w="1841" w:type="dxa"/>
            <w:gridSpan w:val="10"/>
            <w:vAlign w:val="center"/>
          </w:tcPr>
          <w:p w:rsidR="001411B8" w:rsidRPr="00DC4068" w:rsidRDefault="001411B8" w:rsidP="00416454">
            <w:r w:rsidRPr="00DC4068">
              <w:rPr>
                <w:sz w:val="22"/>
              </w:rPr>
              <w:t>Képző intézmény neve:</w:t>
            </w:r>
          </w:p>
        </w:tc>
        <w:tc>
          <w:tcPr>
            <w:tcW w:w="3544" w:type="dxa"/>
            <w:gridSpan w:val="20"/>
            <w:vAlign w:val="center"/>
          </w:tcPr>
          <w:p w:rsidR="001411B8" w:rsidRPr="00DC4068" w:rsidRDefault="001411B8" w:rsidP="00416454"/>
        </w:tc>
        <w:tc>
          <w:tcPr>
            <w:tcW w:w="1985" w:type="dxa"/>
            <w:gridSpan w:val="13"/>
            <w:vAlign w:val="center"/>
          </w:tcPr>
          <w:p w:rsidR="001411B8" w:rsidRPr="00DC4068" w:rsidRDefault="001411B8" w:rsidP="00416454">
            <w:r w:rsidRPr="00DC4068">
              <w:rPr>
                <w:sz w:val="22"/>
              </w:rPr>
              <w:t>Képző intézmény címe:</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3"/>
        </w:trPr>
        <w:tc>
          <w:tcPr>
            <w:tcW w:w="1841" w:type="dxa"/>
            <w:gridSpan w:val="10"/>
            <w:vAlign w:val="center"/>
          </w:tcPr>
          <w:p w:rsidR="001411B8" w:rsidRPr="00DC4068" w:rsidRDefault="001411B8" w:rsidP="00424FB3">
            <w:pPr>
              <w:jc w:val="both"/>
            </w:pPr>
            <w:r w:rsidRPr="00DC4068">
              <w:rPr>
                <w:sz w:val="22"/>
              </w:rPr>
              <w:t>Gondviselő neve:</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04"/>
        </w:trPr>
        <w:tc>
          <w:tcPr>
            <w:tcW w:w="1841" w:type="dxa"/>
            <w:gridSpan w:val="10"/>
            <w:vAlign w:val="center"/>
          </w:tcPr>
          <w:p w:rsidR="001411B8" w:rsidRPr="00DC4068" w:rsidRDefault="001411B8" w:rsidP="00424FB3">
            <w:pPr>
              <w:jc w:val="both"/>
            </w:pPr>
            <w:r w:rsidRPr="00DC4068">
              <w:rPr>
                <w:sz w:val="22"/>
              </w:rPr>
              <w:t>Lakcím:</w:t>
            </w:r>
          </w:p>
        </w:tc>
        <w:tc>
          <w:tcPr>
            <w:tcW w:w="8366" w:type="dxa"/>
            <w:gridSpan w:val="43"/>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Megjegyzések:</w:t>
            </w:r>
          </w:p>
        </w:tc>
        <w:tc>
          <w:tcPr>
            <w:tcW w:w="8366" w:type="dxa"/>
            <w:gridSpan w:val="43"/>
            <w:vAlign w:val="center"/>
          </w:tcPr>
          <w:p w:rsidR="001411B8" w:rsidRPr="00DC4068" w:rsidRDefault="001411B8" w:rsidP="00424FB3">
            <w:pPr>
              <w:jc w:val="right"/>
            </w:pPr>
          </w:p>
        </w:tc>
      </w:tr>
      <w:tr w:rsidR="001411B8" w:rsidTr="003A3CDC">
        <w:trPr>
          <w:gridBefore w:val="1"/>
          <w:wBefore w:w="30" w:type="dxa"/>
          <w:trHeigh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HÓ</w:t>
            </w:r>
          </w:p>
        </w:tc>
        <w:tc>
          <w:tcPr>
            <w:tcW w:w="452" w:type="dxa"/>
            <w:gridSpan w:val="2"/>
            <w:tcBorders>
              <w:bottom w:val="single" w:sz="4" w:space="0" w:color="auto"/>
            </w:tcBorders>
            <w:vAlign w:val="center"/>
          </w:tcPr>
          <w:p w:rsidR="001411B8" w:rsidRDefault="001411B8" w:rsidP="00424FB3">
            <w:pPr>
              <w:jc w:val="center"/>
              <w:rPr>
                <w:sz w:val="16"/>
                <w:szCs w:val="16"/>
              </w:rPr>
            </w:pPr>
            <w:r>
              <w:rPr>
                <w:sz w:val="16"/>
                <w:szCs w:val="16"/>
              </w:rPr>
              <w:t>IX.</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XI.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w:t>
            </w:r>
          </w:p>
        </w:tc>
        <w:tc>
          <w:tcPr>
            <w:tcW w:w="1922" w:type="dxa"/>
            <w:gridSpan w:val="8"/>
            <w:tcBorders>
              <w:bottom w:val="single" w:sz="4" w:space="0" w:color="auto"/>
            </w:tcBorders>
            <w:vAlign w:val="center"/>
          </w:tcPr>
          <w:p w:rsidR="001411B8" w:rsidRDefault="001411B8" w:rsidP="00424FB3">
            <w:pPr>
              <w:jc w:val="center"/>
              <w:rPr>
                <w:sz w:val="16"/>
                <w:szCs w:val="16"/>
              </w:rPr>
            </w:pPr>
            <w:r>
              <w:rPr>
                <w:sz w:val="16"/>
                <w:szCs w:val="16"/>
              </w:rPr>
              <w:t>Félév</w:t>
            </w:r>
            <w:r w:rsidR="00971AB4">
              <w:rPr>
                <w:sz w:val="16"/>
                <w:szCs w:val="16"/>
              </w:rPr>
              <w:t>i érdemjegy</w:t>
            </w:r>
          </w:p>
        </w:tc>
        <w:tc>
          <w:tcPr>
            <w:tcW w:w="456" w:type="dxa"/>
            <w:gridSpan w:val="3"/>
            <w:tcBorders>
              <w:bottom w:val="single" w:sz="4" w:space="0" w:color="auto"/>
            </w:tcBorders>
            <w:vAlign w:val="center"/>
          </w:tcPr>
          <w:p w:rsidR="001411B8" w:rsidRDefault="001411B8" w:rsidP="00424FB3">
            <w:pPr>
              <w:jc w:val="center"/>
              <w:rPr>
                <w:sz w:val="16"/>
                <w:szCs w:val="16"/>
              </w:rPr>
            </w:pPr>
            <w:r>
              <w:rPr>
                <w:sz w:val="16"/>
                <w:szCs w:val="16"/>
              </w:rPr>
              <w:t>II.</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III.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VIII</w:t>
            </w:r>
          </w:p>
        </w:tc>
        <w:tc>
          <w:tcPr>
            <w:tcW w:w="2104" w:type="dxa"/>
            <w:gridSpan w:val="5"/>
            <w:tcBorders>
              <w:bottom w:val="single" w:sz="4" w:space="0" w:color="auto"/>
            </w:tcBorders>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1922" w:type="dxa"/>
            <w:gridSpan w:val="8"/>
            <w:tcBorders>
              <w:top w:val="single" w:sz="4" w:space="0" w:color="auto"/>
              <w:left w:val="nil"/>
              <w:bottom w:val="nil"/>
              <w:right w:val="nil"/>
            </w:tcBorders>
            <w:vAlign w:val="center"/>
          </w:tcPr>
          <w:p w:rsidR="001411B8" w:rsidRDefault="001411B8" w:rsidP="00424FB3">
            <w:pPr>
              <w:jc w:val="center"/>
              <w:rPr>
                <w:sz w:val="20"/>
                <w:szCs w:val="20"/>
              </w:rPr>
            </w:pPr>
          </w:p>
        </w:tc>
        <w:tc>
          <w:tcPr>
            <w:tcW w:w="456"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2104" w:type="dxa"/>
            <w:gridSpan w:val="5"/>
            <w:tcBorders>
              <w:top w:val="single" w:sz="4" w:space="0" w:color="auto"/>
              <w:left w:val="nil"/>
              <w:bottom w:val="nil"/>
              <w:right w:val="nil"/>
            </w:tcBorders>
            <w:vAlign w:val="center"/>
          </w:tcPr>
          <w:p w:rsidR="001411B8" w:rsidRDefault="001411B8" w:rsidP="00424FB3">
            <w:pPr>
              <w:jc w:val="center"/>
              <w:rPr>
                <w:sz w:val="20"/>
                <w:szCs w:val="20"/>
              </w:rPr>
            </w:pP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r>
              <w:rPr>
                <w:b/>
                <w:color w:val="000000"/>
                <w:position w:val="-2"/>
                <w:sz w:val="22"/>
                <w:szCs w:val="20"/>
              </w:rPr>
              <w:t>Tanulói mulasztások</w:t>
            </w: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DC4068" w:rsidRDefault="002C5DA5" w:rsidP="00424FB3">
            <w:pPr>
              <w:pStyle w:val="Style18"/>
              <w:widowControl/>
              <w:spacing w:line="202" w:lineRule="exact"/>
              <w:rPr>
                <w:color w:val="000000"/>
                <w:position w:val="-2"/>
                <w:sz w:val="20"/>
                <w:szCs w:val="20"/>
              </w:rPr>
            </w:pPr>
            <w:r w:rsidRPr="002C5DA5">
              <w:rPr>
                <w:noProof/>
              </w:rPr>
              <w:pict>
                <v:shape id="AutoShape 3" o:spid="_x0000_s1029" type="#_x0000_t32" style="position:absolute;margin-left:-1.2pt;margin-top:1.2pt;width:22.8pt;height:24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Vy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TzBS&#10;pIMRPe69jpnRO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DkC2VyKwIAAEkEAAAOAAAAAAAAAAAAAAAAAC4CAABkcnMvZTJv&#10;RG9jLnhtbFBLAQItABQABgAIAAAAIQA6K86M2wAAAAYBAAAPAAAAAAAAAAAAAAAAAIUEAABkcnMv&#10;ZG93bnJldi54bWxQSwUGAAAAAAQABADzAAAAjQUAAAAA&#10;"/>
              </w:pict>
            </w:r>
            <w:r w:rsidR="00DC4068" w:rsidRPr="00DC4068">
              <w:rPr>
                <w:color w:val="000000"/>
                <w:position w:val="-2"/>
                <w:sz w:val="20"/>
                <w:szCs w:val="20"/>
              </w:rPr>
              <w:t>Hó</w:t>
            </w:r>
          </w:p>
          <w:p w:rsidR="00DC4068" w:rsidRPr="00DC4068" w:rsidRDefault="00DC4068" w:rsidP="00424FB3">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Cs w:val="20"/>
              </w:rPr>
            </w:pPr>
            <w:r w:rsidRPr="00971AB4">
              <w:rPr>
                <w:color w:val="000000"/>
                <w:position w:val="-2"/>
                <w:sz w:val="22"/>
                <w:szCs w:val="20"/>
              </w:rPr>
              <w:t>Aláírás</w:t>
            </w: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r>
    </w:tbl>
    <w:p w:rsidR="00AA2B5E" w:rsidRDefault="00AA2B5E" w:rsidP="001411B8">
      <w:pPr>
        <w:jc w:val="center"/>
        <w:rPr>
          <w:sz w:val="20"/>
          <w:szCs w:val="20"/>
        </w:rPr>
        <w:sectPr w:rsidR="00AA2B5E" w:rsidSect="00B2485D">
          <w:headerReference w:type="default" r:id="rId7"/>
          <w:footerReference w:type="default" r:id="rId8"/>
          <w:pgSz w:w="11906" w:h="16838"/>
          <w:pgMar w:top="709" w:right="964" w:bottom="709" w:left="964" w:header="454" w:footer="227" w:gutter="170"/>
          <w:cols w:space="709"/>
          <w:docGrid w:linePitch="326"/>
        </w:sect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lastRenderedPageBreak/>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495"/>
        </w:trPr>
        <w:tc>
          <w:tcPr>
            <w:tcW w:w="1841" w:type="dxa"/>
            <w:gridSpan w:val="10"/>
            <w:vAlign w:val="center"/>
          </w:tcPr>
          <w:p w:rsidR="001411B8" w:rsidRPr="00AA2B5E" w:rsidRDefault="001411B8" w:rsidP="00424FB3">
            <w:pPr>
              <w:jc w:val="both"/>
            </w:pPr>
            <w:r w:rsidRPr="00AA2B5E">
              <w:rPr>
                <w:sz w:val="22"/>
                <w:szCs w:val="22"/>
              </w:rPr>
              <w:t>Képző intézmény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7"/>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2C5DA5" w:rsidP="00DD7EBB">
            <w:pPr>
              <w:pStyle w:val="Style18"/>
              <w:widowControl/>
              <w:spacing w:line="202" w:lineRule="exact"/>
              <w:rPr>
                <w:color w:val="000000"/>
                <w:position w:val="-2"/>
                <w:sz w:val="20"/>
                <w:szCs w:val="20"/>
              </w:rPr>
            </w:pPr>
            <w:r w:rsidRPr="002C5DA5">
              <w:rPr>
                <w:noProof/>
              </w:rPr>
              <w:pict>
                <v:shape id="AutoShape 4" o:spid="_x0000_s1028" type="#_x0000_t32" style="position:absolute;margin-left:-1.2pt;margin-top:1.2pt;width:22.8pt;height:24pt;flip:x;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rEKg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bl>
    <w:p w:rsidR="00512211" w:rsidRDefault="00512211"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583"/>
        </w:trPr>
        <w:tc>
          <w:tcPr>
            <w:tcW w:w="1841" w:type="dxa"/>
            <w:gridSpan w:val="10"/>
            <w:vAlign w:val="center"/>
          </w:tcPr>
          <w:p w:rsidR="001411B8" w:rsidRPr="00AA2B5E" w:rsidRDefault="001411B8" w:rsidP="00AA2B5E">
            <w:r w:rsidRPr="00AA2B5E">
              <w:rPr>
                <w:sz w:val="22"/>
                <w:szCs w:val="22"/>
              </w:rPr>
              <w:t>Képző intézmény neve:</w:t>
            </w:r>
          </w:p>
        </w:tc>
        <w:tc>
          <w:tcPr>
            <w:tcW w:w="3544" w:type="dxa"/>
            <w:gridSpan w:val="20"/>
            <w:vAlign w:val="center"/>
          </w:tcPr>
          <w:p w:rsidR="001411B8" w:rsidRPr="00AA2B5E" w:rsidRDefault="001411B8" w:rsidP="00AA2B5E"/>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75"/>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2C5DA5" w:rsidP="00DD7EBB">
            <w:pPr>
              <w:pStyle w:val="Style18"/>
              <w:widowControl/>
              <w:spacing w:line="202" w:lineRule="exact"/>
              <w:rPr>
                <w:color w:val="000000"/>
                <w:position w:val="-2"/>
                <w:sz w:val="20"/>
                <w:szCs w:val="20"/>
              </w:rPr>
            </w:pPr>
            <w:r w:rsidRPr="002C5DA5">
              <w:rPr>
                <w:noProof/>
              </w:rPr>
              <w:pict>
                <v:shape id="AutoShape 5" o:spid="_x0000_s1027" type="#_x0000_t32" style="position:absolute;margin-left:-1.2pt;margin-top:1.2pt;width:22.8pt;height:24pt;flip:x;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np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zFS&#10;pIMRPe69jpnRJ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Bne5npKwIAAEkEAAAOAAAAAAAAAAAAAAAAAC4CAABkcnMvZTJv&#10;RG9jLnhtbFBLAQItABQABgAIAAAAIQA6K86M2wAAAAYBAAAPAAAAAAAAAAAAAAAAAIUEAABkcnMv&#10;ZG93bnJldi54bWxQSwUGAAAAAAQABADzAAAAjQU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bl>
    <w:p w:rsidR="00AA2B5E" w:rsidRPr="00061263" w:rsidRDefault="00AA2B5E" w:rsidP="00AA2B5E">
      <w:pPr>
        <w:pStyle w:val="Cmsor3"/>
      </w:pPr>
      <w:r>
        <w:lastRenderedPageBreak/>
        <w:t>HALADÁSI NAPLÓ</w:t>
      </w:r>
    </w:p>
    <w:p w:rsidR="001411B8" w:rsidRDefault="001411B8" w:rsidP="001411B8">
      <w:pPr>
        <w:jc w:val="center"/>
        <w:rPr>
          <w:sz w:val="20"/>
          <w:szCs w:val="20"/>
        </w:rPr>
      </w:pPr>
    </w:p>
    <w:p w:rsidR="00AB22E3" w:rsidRDefault="00AB22E3" w:rsidP="001411B8">
      <w:pPr>
        <w:jc w:val="center"/>
        <w:rPr>
          <w:sz w:val="20"/>
          <w:szCs w:val="20"/>
        </w:rPr>
      </w:pPr>
    </w:p>
    <w:tbl>
      <w:tblPr>
        <w:tblStyle w:val="Rcsostblzat"/>
        <w:tblW w:w="10173" w:type="dxa"/>
        <w:tblLook w:val="04A0"/>
      </w:tblPr>
      <w:tblGrid>
        <w:gridCol w:w="660"/>
        <w:gridCol w:w="923"/>
        <w:gridCol w:w="697"/>
        <w:gridCol w:w="4748"/>
        <w:gridCol w:w="845"/>
        <w:gridCol w:w="923"/>
        <w:gridCol w:w="1377"/>
      </w:tblGrid>
      <w:tr w:rsidR="00090A1B" w:rsidRPr="0073358D" w:rsidTr="0073358D">
        <w:trPr>
          <w:cantSplit/>
          <w:tblHeader/>
        </w:trPr>
        <w:tc>
          <w:tcPr>
            <w:tcW w:w="2280" w:type="dxa"/>
            <w:gridSpan w:val="3"/>
          </w:tcPr>
          <w:p w:rsidR="00090A1B" w:rsidRPr="0073358D" w:rsidRDefault="00090A1B" w:rsidP="0073358D">
            <w:pPr>
              <w:spacing w:line="276" w:lineRule="auto"/>
              <w:jc w:val="center"/>
              <w:rPr>
                <w:b/>
              </w:rPr>
            </w:pPr>
            <w:r w:rsidRPr="0073358D">
              <w:rPr>
                <w:b/>
              </w:rPr>
              <w:t>Foglalkozás</w:t>
            </w:r>
          </w:p>
        </w:tc>
        <w:tc>
          <w:tcPr>
            <w:tcW w:w="4748" w:type="dxa"/>
            <w:vMerge w:val="restart"/>
            <w:vAlign w:val="center"/>
          </w:tcPr>
          <w:p w:rsidR="00C6286A" w:rsidRPr="007E13AE" w:rsidRDefault="00512211" w:rsidP="007E13AE">
            <w:pPr>
              <w:spacing w:line="276" w:lineRule="auto"/>
              <w:jc w:val="center"/>
              <w:rPr>
                <w:b/>
              </w:rPr>
            </w:pPr>
            <w:r w:rsidRPr="0073358D">
              <w:rPr>
                <w:b/>
              </w:rPr>
              <w:t>Modul/</w:t>
            </w:r>
            <w:r w:rsidR="00090A1B" w:rsidRPr="0073358D">
              <w:rPr>
                <w:b/>
              </w:rPr>
              <w:t>Tantárgy megnevezése, tartalma</w:t>
            </w:r>
          </w:p>
        </w:tc>
        <w:tc>
          <w:tcPr>
            <w:tcW w:w="845" w:type="dxa"/>
            <w:vMerge w:val="restart"/>
          </w:tcPr>
          <w:p w:rsidR="00090A1B" w:rsidRPr="0073358D" w:rsidRDefault="00090A1B" w:rsidP="0073358D">
            <w:pPr>
              <w:spacing w:line="276" w:lineRule="auto"/>
              <w:jc w:val="center"/>
              <w:rPr>
                <w:b/>
              </w:rPr>
            </w:pPr>
            <w:r w:rsidRPr="0073358D">
              <w:rPr>
                <w:b/>
              </w:rPr>
              <w:t>Jelen van (fő)</w:t>
            </w:r>
          </w:p>
        </w:tc>
        <w:tc>
          <w:tcPr>
            <w:tcW w:w="923" w:type="dxa"/>
            <w:vMerge w:val="restart"/>
          </w:tcPr>
          <w:p w:rsidR="00090A1B" w:rsidRPr="0073358D" w:rsidRDefault="00090A1B" w:rsidP="0073358D">
            <w:pPr>
              <w:spacing w:line="276" w:lineRule="auto"/>
              <w:jc w:val="center"/>
              <w:rPr>
                <w:b/>
              </w:rPr>
            </w:pPr>
            <w:r w:rsidRPr="0073358D">
              <w:rPr>
                <w:b/>
              </w:rPr>
              <w:t>Hiány-</w:t>
            </w:r>
          </w:p>
          <w:p w:rsidR="00090A1B" w:rsidRPr="0073358D" w:rsidRDefault="00090A1B" w:rsidP="0073358D">
            <w:pPr>
              <w:spacing w:line="276" w:lineRule="auto"/>
              <w:jc w:val="center"/>
              <w:rPr>
                <w:b/>
              </w:rPr>
            </w:pPr>
            <w:r w:rsidRPr="0073358D">
              <w:rPr>
                <w:b/>
              </w:rPr>
              <w:t>zik</w:t>
            </w:r>
          </w:p>
          <w:p w:rsidR="00090A1B" w:rsidRPr="0073358D" w:rsidRDefault="00090A1B" w:rsidP="0073358D">
            <w:pPr>
              <w:spacing w:line="276" w:lineRule="auto"/>
              <w:jc w:val="center"/>
              <w:rPr>
                <w:b/>
              </w:rPr>
            </w:pPr>
            <w:r w:rsidRPr="0073358D">
              <w:rPr>
                <w:b/>
              </w:rPr>
              <w:t>(fő)</w:t>
            </w:r>
          </w:p>
        </w:tc>
        <w:tc>
          <w:tcPr>
            <w:tcW w:w="1377" w:type="dxa"/>
            <w:vMerge w:val="restart"/>
            <w:vAlign w:val="center"/>
          </w:tcPr>
          <w:p w:rsidR="00090A1B" w:rsidRPr="0073358D" w:rsidRDefault="00090A1B" w:rsidP="0073358D">
            <w:pPr>
              <w:spacing w:line="276" w:lineRule="auto"/>
              <w:jc w:val="center"/>
              <w:rPr>
                <w:b/>
              </w:rPr>
            </w:pPr>
            <w:r w:rsidRPr="0073358D">
              <w:rPr>
                <w:b/>
              </w:rPr>
              <w:t>Aláírás</w:t>
            </w:r>
          </w:p>
        </w:tc>
      </w:tr>
      <w:tr w:rsidR="00090A1B" w:rsidRPr="0073358D" w:rsidTr="0073358D">
        <w:trPr>
          <w:cantSplit/>
          <w:tblHeader/>
        </w:trPr>
        <w:tc>
          <w:tcPr>
            <w:tcW w:w="660" w:type="dxa"/>
            <w:vAlign w:val="center"/>
          </w:tcPr>
          <w:p w:rsidR="00090A1B" w:rsidRPr="0073358D" w:rsidRDefault="00090A1B" w:rsidP="0073358D">
            <w:pPr>
              <w:spacing w:line="276" w:lineRule="auto"/>
              <w:jc w:val="center"/>
              <w:rPr>
                <w:b/>
              </w:rPr>
            </w:pPr>
            <w:r w:rsidRPr="0073358D">
              <w:rPr>
                <w:b/>
              </w:rPr>
              <w:t>Hét</w:t>
            </w:r>
          </w:p>
        </w:tc>
        <w:tc>
          <w:tcPr>
            <w:tcW w:w="923" w:type="dxa"/>
            <w:vAlign w:val="center"/>
          </w:tcPr>
          <w:p w:rsidR="00090A1B" w:rsidRPr="0073358D" w:rsidRDefault="00090A1B" w:rsidP="0073358D">
            <w:pPr>
              <w:spacing w:line="276" w:lineRule="auto"/>
              <w:jc w:val="center"/>
              <w:rPr>
                <w:b/>
              </w:rPr>
            </w:pPr>
            <w:r w:rsidRPr="0073358D">
              <w:rPr>
                <w:b/>
              </w:rPr>
              <w:t>Dátum</w:t>
            </w:r>
          </w:p>
        </w:tc>
        <w:tc>
          <w:tcPr>
            <w:tcW w:w="697" w:type="dxa"/>
            <w:vAlign w:val="center"/>
          </w:tcPr>
          <w:p w:rsidR="00090A1B" w:rsidRPr="0073358D" w:rsidRDefault="00090A1B" w:rsidP="0073358D">
            <w:pPr>
              <w:spacing w:line="276" w:lineRule="auto"/>
              <w:jc w:val="center"/>
              <w:rPr>
                <w:b/>
              </w:rPr>
            </w:pPr>
            <w:r w:rsidRPr="0073358D">
              <w:rPr>
                <w:b/>
              </w:rPr>
              <w:t>Óra</w:t>
            </w:r>
          </w:p>
        </w:tc>
        <w:tc>
          <w:tcPr>
            <w:tcW w:w="4748" w:type="dxa"/>
            <w:vMerge/>
          </w:tcPr>
          <w:p w:rsidR="00090A1B" w:rsidRPr="0073358D" w:rsidRDefault="00090A1B" w:rsidP="0073358D">
            <w:pPr>
              <w:spacing w:line="276" w:lineRule="auto"/>
              <w:jc w:val="center"/>
              <w:rPr>
                <w:b/>
              </w:rPr>
            </w:pPr>
          </w:p>
        </w:tc>
        <w:tc>
          <w:tcPr>
            <w:tcW w:w="845" w:type="dxa"/>
            <w:vMerge/>
          </w:tcPr>
          <w:p w:rsidR="00090A1B" w:rsidRPr="0073358D" w:rsidRDefault="00090A1B" w:rsidP="0073358D">
            <w:pPr>
              <w:spacing w:line="276" w:lineRule="auto"/>
              <w:jc w:val="center"/>
              <w:rPr>
                <w:b/>
              </w:rPr>
            </w:pPr>
          </w:p>
        </w:tc>
        <w:tc>
          <w:tcPr>
            <w:tcW w:w="923" w:type="dxa"/>
            <w:vMerge/>
          </w:tcPr>
          <w:p w:rsidR="00090A1B" w:rsidRPr="0073358D" w:rsidRDefault="00090A1B" w:rsidP="0073358D">
            <w:pPr>
              <w:spacing w:line="276" w:lineRule="auto"/>
              <w:jc w:val="center"/>
              <w:rPr>
                <w:b/>
              </w:rPr>
            </w:pPr>
          </w:p>
        </w:tc>
        <w:tc>
          <w:tcPr>
            <w:tcW w:w="1377" w:type="dxa"/>
            <w:vMerge/>
          </w:tcPr>
          <w:p w:rsidR="00090A1B" w:rsidRPr="0073358D" w:rsidRDefault="00090A1B" w:rsidP="0073358D">
            <w:pPr>
              <w:spacing w:line="276" w:lineRule="auto"/>
              <w:jc w:val="center"/>
              <w:rPr>
                <w:b/>
              </w:rPr>
            </w:pPr>
          </w:p>
        </w:tc>
      </w:tr>
      <w:tr w:rsidR="00EE662D" w:rsidRPr="004039FB" w:rsidTr="001B3C52">
        <w:trPr>
          <w:trHeight w:val="1021"/>
        </w:trPr>
        <w:tc>
          <w:tcPr>
            <w:tcW w:w="1583" w:type="dxa"/>
            <w:gridSpan w:val="2"/>
            <w:shd w:val="clear" w:color="auto" w:fill="BFBFBF" w:themeFill="background1" w:themeFillShade="BF"/>
            <w:vAlign w:val="center"/>
          </w:tcPr>
          <w:p w:rsidR="00EE662D" w:rsidRPr="004039FB" w:rsidRDefault="00EE662D" w:rsidP="00AF0847">
            <w:pPr>
              <w:jc w:val="center"/>
              <w:rPr>
                <w:b/>
                <w:sz w:val="20"/>
                <w:szCs w:val="20"/>
              </w:rPr>
            </w:pPr>
          </w:p>
        </w:tc>
        <w:tc>
          <w:tcPr>
            <w:tcW w:w="697" w:type="dxa"/>
            <w:shd w:val="clear" w:color="auto" w:fill="auto"/>
            <w:vAlign w:val="center"/>
          </w:tcPr>
          <w:p w:rsidR="00EE662D" w:rsidRPr="00A4580F" w:rsidRDefault="00A4580F" w:rsidP="00AF0847">
            <w:pPr>
              <w:jc w:val="center"/>
              <w:rPr>
                <w:b/>
                <w:sz w:val="20"/>
                <w:szCs w:val="20"/>
              </w:rPr>
            </w:pPr>
            <w:r w:rsidRPr="00A4580F">
              <w:rPr>
                <w:b/>
                <w:sz w:val="28"/>
                <w:szCs w:val="20"/>
              </w:rPr>
              <w:t>682</w:t>
            </w:r>
          </w:p>
        </w:tc>
        <w:tc>
          <w:tcPr>
            <w:tcW w:w="4748" w:type="dxa"/>
            <w:vAlign w:val="center"/>
          </w:tcPr>
          <w:p w:rsidR="00A4580F" w:rsidRPr="00A4580F" w:rsidRDefault="00A4580F" w:rsidP="00AF0847">
            <w:pPr>
              <w:jc w:val="center"/>
              <w:rPr>
                <w:b/>
                <w:sz w:val="28"/>
              </w:rPr>
            </w:pPr>
            <w:r w:rsidRPr="00A4580F">
              <w:rPr>
                <w:b/>
                <w:sz w:val="28"/>
              </w:rPr>
              <w:t>11266-12</w:t>
            </w:r>
          </w:p>
          <w:p w:rsidR="00EE662D" w:rsidRPr="004039FB" w:rsidRDefault="00A4580F" w:rsidP="00AF0847">
            <w:pPr>
              <w:jc w:val="center"/>
              <w:rPr>
                <w:b/>
                <w:sz w:val="20"/>
                <w:szCs w:val="20"/>
              </w:rPr>
            </w:pPr>
            <w:r w:rsidRPr="00A4580F">
              <w:rPr>
                <w:b/>
                <w:sz w:val="28"/>
              </w:rPr>
              <w:t>Audio-</w:t>
            </w:r>
            <w:r w:rsidR="007E13AE">
              <w:rPr>
                <w:b/>
                <w:sz w:val="28"/>
              </w:rPr>
              <w:t xml:space="preserve"> </w:t>
            </w:r>
            <w:r w:rsidRPr="00A4580F">
              <w:rPr>
                <w:b/>
                <w:sz w:val="28"/>
              </w:rPr>
              <w:t>és vizuáltechnika</w:t>
            </w:r>
          </w:p>
        </w:tc>
        <w:tc>
          <w:tcPr>
            <w:tcW w:w="3145" w:type="dxa"/>
            <w:gridSpan w:val="3"/>
            <w:shd w:val="clear" w:color="auto" w:fill="BFBFBF" w:themeFill="background1" w:themeFillShade="BF"/>
          </w:tcPr>
          <w:p w:rsidR="00EE662D" w:rsidRPr="004039FB" w:rsidRDefault="00EE662D" w:rsidP="00AF0847">
            <w:pPr>
              <w:jc w:val="center"/>
              <w:rPr>
                <w:b/>
                <w:sz w:val="20"/>
                <w:szCs w:val="20"/>
              </w:rPr>
            </w:pPr>
          </w:p>
        </w:tc>
      </w:tr>
      <w:tr w:rsidR="003F3D20" w:rsidRPr="00AF0847" w:rsidTr="00B8367D">
        <w:trPr>
          <w:trHeight w:val="851"/>
        </w:trPr>
        <w:tc>
          <w:tcPr>
            <w:tcW w:w="1583" w:type="dxa"/>
            <w:gridSpan w:val="2"/>
            <w:shd w:val="clear" w:color="auto" w:fill="BFBFBF" w:themeFill="background1" w:themeFillShade="BF"/>
            <w:vAlign w:val="center"/>
          </w:tcPr>
          <w:p w:rsidR="003F3D20" w:rsidRPr="00AF0847" w:rsidRDefault="003F3D20" w:rsidP="00AF0847">
            <w:pPr>
              <w:jc w:val="center"/>
              <w:rPr>
                <w:b/>
                <w:sz w:val="24"/>
                <w:szCs w:val="24"/>
              </w:rPr>
            </w:pPr>
          </w:p>
        </w:tc>
        <w:tc>
          <w:tcPr>
            <w:tcW w:w="697" w:type="dxa"/>
            <w:vAlign w:val="center"/>
          </w:tcPr>
          <w:p w:rsidR="003F3D20" w:rsidRPr="00AF0847" w:rsidRDefault="00A4580F" w:rsidP="00AF0847">
            <w:pPr>
              <w:jc w:val="center"/>
              <w:rPr>
                <w:sz w:val="24"/>
                <w:szCs w:val="24"/>
              </w:rPr>
            </w:pPr>
            <w:r w:rsidRPr="00AF0847">
              <w:rPr>
                <w:sz w:val="24"/>
                <w:szCs w:val="24"/>
              </w:rPr>
              <w:t>310</w:t>
            </w:r>
          </w:p>
        </w:tc>
        <w:tc>
          <w:tcPr>
            <w:tcW w:w="4748" w:type="dxa"/>
            <w:vAlign w:val="center"/>
          </w:tcPr>
          <w:p w:rsidR="003F3D20" w:rsidRPr="00AF0847" w:rsidRDefault="00A4580F" w:rsidP="00AF0847">
            <w:pPr>
              <w:jc w:val="center"/>
              <w:rPr>
                <w:sz w:val="24"/>
                <w:szCs w:val="24"/>
              </w:rPr>
            </w:pPr>
            <w:r w:rsidRPr="00AF0847">
              <w:rPr>
                <w:bCs/>
                <w:sz w:val="24"/>
                <w:szCs w:val="24"/>
              </w:rPr>
              <w:t>Elektronika</w:t>
            </w:r>
            <w:r w:rsidRPr="00AF0847">
              <w:rPr>
                <w:sz w:val="24"/>
                <w:szCs w:val="24"/>
              </w:rPr>
              <w:t xml:space="preserve"> gyakorlat</w:t>
            </w:r>
          </w:p>
        </w:tc>
        <w:tc>
          <w:tcPr>
            <w:tcW w:w="3145" w:type="dxa"/>
            <w:gridSpan w:val="3"/>
            <w:shd w:val="clear" w:color="auto" w:fill="BFBFBF" w:themeFill="background1" w:themeFillShade="BF"/>
          </w:tcPr>
          <w:p w:rsidR="003F3D20" w:rsidRPr="00AF0847" w:rsidRDefault="003F3D20" w:rsidP="00AF0847">
            <w:pPr>
              <w:jc w:val="center"/>
              <w:rPr>
                <w:b/>
                <w:sz w:val="24"/>
                <w:szCs w:val="24"/>
              </w:rPr>
            </w:pPr>
          </w:p>
        </w:tc>
      </w:tr>
      <w:tr w:rsidR="00D93ACD" w:rsidRPr="004039FB" w:rsidTr="00AF0847">
        <w:trPr>
          <w:trHeight w:val="794"/>
        </w:trPr>
        <w:tc>
          <w:tcPr>
            <w:tcW w:w="1583" w:type="dxa"/>
            <w:gridSpan w:val="2"/>
            <w:shd w:val="clear" w:color="auto" w:fill="BFBFBF" w:themeFill="background1" w:themeFillShade="BF"/>
            <w:vAlign w:val="center"/>
          </w:tcPr>
          <w:p w:rsidR="00D93ACD" w:rsidRPr="004039FB" w:rsidRDefault="00D93ACD" w:rsidP="00AF0847">
            <w:pPr>
              <w:jc w:val="center"/>
              <w:rPr>
                <w:b/>
                <w:sz w:val="20"/>
                <w:szCs w:val="20"/>
              </w:rPr>
            </w:pPr>
          </w:p>
        </w:tc>
        <w:tc>
          <w:tcPr>
            <w:tcW w:w="697" w:type="dxa"/>
            <w:vAlign w:val="center"/>
          </w:tcPr>
          <w:p w:rsidR="00D93ACD" w:rsidRPr="004158EB" w:rsidRDefault="00A4580F" w:rsidP="00AF0847">
            <w:pPr>
              <w:jc w:val="center"/>
              <w:rPr>
                <w:sz w:val="20"/>
                <w:szCs w:val="20"/>
              </w:rPr>
            </w:pPr>
            <w:r>
              <w:rPr>
                <w:sz w:val="20"/>
                <w:szCs w:val="20"/>
              </w:rPr>
              <w:t>122</w:t>
            </w:r>
          </w:p>
        </w:tc>
        <w:tc>
          <w:tcPr>
            <w:tcW w:w="4748" w:type="dxa"/>
            <w:vAlign w:val="center"/>
          </w:tcPr>
          <w:p w:rsidR="00D93ACD" w:rsidRPr="00A4580F" w:rsidRDefault="00A4580F" w:rsidP="00AF0847">
            <w:pPr>
              <w:jc w:val="center"/>
              <w:rPr>
                <w:b/>
                <w:sz w:val="20"/>
                <w:szCs w:val="20"/>
              </w:rPr>
            </w:pPr>
            <w:r w:rsidRPr="00A4580F">
              <w:rPr>
                <w:sz w:val="20"/>
              </w:rPr>
              <w:t>Elektronikai alapgyakorlatok</w:t>
            </w:r>
          </w:p>
        </w:tc>
        <w:tc>
          <w:tcPr>
            <w:tcW w:w="3145" w:type="dxa"/>
            <w:gridSpan w:val="3"/>
            <w:shd w:val="clear" w:color="auto" w:fill="BFBFBF" w:themeFill="background1" w:themeFillShade="BF"/>
          </w:tcPr>
          <w:p w:rsidR="00D93ACD" w:rsidRPr="004039FB" w:rsidRDefault="00D93ACD" w:rsidP="00AF0847">
            <w:pPr>
              <w:jc w:val="center"/>
              <w:rPr>
                <w:b/>
                <w:sz w:val="20"/>
                <w:szCs w:val="20"/>
              </w:rPr>
            </w:pPr>
          </w:p>
        </w:tc>
      </w:tr>
      <w:tr w:rsidR="00594E1B" w:rsidRPr="004039FB" w:rsidTr="00AF0847">
        <w:trPr>
          <w:trHeight w:hRule="exact" w:val="794"/>
        </w:trPr>
        <w:tc>
          <w:tcPr>
            <w:tcW w:w="660" w:type="dxa"/>
            <w:vAlign w:val="center"/>
          </w:tcPr>
          <w:p w:rsidR="00594E1B" w:rsidRPr="004039FB" w:rsidRDefault="00594E1B" w:rsidP="00AF0847">
            <w:pPr>
              <w:jc w:val="center"/>
              <w:rPr>
                <w:b/>
                <w:sz w:val="20"/>
                <w:szCs w:val="20"/>
              </w:rPr>
            </w:pPr>
          </w:p>
        </w:tc>
        <w:tc>
          <w:tcPr>
            <w:tcW w:w="923" w:type="dxa"/>
            <w:vAlign w:val="center"/>
          </w:tcPr>
          <w:p w:rsidR="00594E1B" w:rsidRPr="004039FB" w:rsidRDefault="00594E1B" w:rsidP="00AF0847">
            <w:pPr>
              <w:jc w:val="center"/>
              <w:rPr>
                <w:b/>
                <w:sz w:val="20"/>
                <w:szCs w:val="20"/>
              </w:rPr>
            </w:pPr>
          </w:p>
        </w:tc>
        <w:tc>
          <w:tcPr>
            <w:tcW w:w="697" w:type="dxa"/>
            <w:vAlign w:val="center"/>
          </w:tcPr>
          <w:p w:rsidR="00594E1B" w:rsidRPr="004158EB" w:rsidRDefault="00594E1B" w:rsidP="00AF0847">
            <w:pPr>
              <w:jc w:val="center"/>
              <w:rPr>
                <w:sz w:val="20"/>
                <w:szCs w:val="20"/>
              </w:rPr>
            </w:pPr>
            <w:r>
              <w:rPr>
                <w:sz w:val="20"/>
                <w:szCs w:val="20"/>
              </w:rPr>
              <w:t>8</w:t>
            </w:r>
          </w:p>
        </w:tc>
        <w:tc>
          <w:tcPr>
            <w:tcW w:w="4748" w:type="dxa"/>
          </w:tcPr>
          <w:p w:rsidR="00594E1B" w:rsidRPr="00D5636B" w:rsidRDefault="00594E1B" w:rsidP="00AF0847">
            <w:pPr>
              <w:jc w:val="both"/>
              <w:rPr>
                <w:bCs/>
                <w:sz w:val="20"/>
              </w:rPr>
            </w:pPr>
            <w:r w:rsidRPr="00D5636B">
              <w:rPr>
                <w:bCs/>
                <w:sz w:val="20"/>
              </w:rPr>
              <w:t>Egyszerű analóg elektronikus áramkörök építése és vizsgálata</w:t>
            </w:r>
            <w:r w:rsidR="00C662C8">
              <w:rPr>
                <w:bCs/>
                <w:sz w:val="20"/>
              </w:rPr>
              <w:t>.</w:t>
            </w:r>
          </w:p>
        </w:tc>
        <w:tc>
          <w:tcPr>
            <w:tcW w:w="845" w:type="dxa"/>
          </w:tcPr>
          <w:p w:rsidR="00594E1B" w:rsidRPr="004039FB" w:rsidRDefault="00594E1B" w:rsidP="00AF0847">
            <w:pPr>
              <w:jc w:val="center"/>
              <w:rPr>
                <w:b/>
                <w:sz w:val="20"/>
                <w:szCs w:val="20"/>
              </w:rPr>
            </w:pPr>
          </w:p>
        </w:tc>
        <w:tc>
          <w:tcPr>
            <w:tcW w:w="923" w:type="dxa"/>
          </w:tcPr>
          <w:p w:rsidR="00594E1B" w:rsidRPr="004039FB" w:rsidRDefault="00594E1B" w:rsidP="00AF0847">
            <w:pPr>
              <w:jc w:val="center"/>
              <w:rPr>
                <w:b/>
                <w:sz w:val="20"/>
                <w:szCs w:val="20"/>
              </w:rPr>
            </w:pPr>
          </w:p>
        </w:tc>
        <w:tc>
          <w:tcPr>
            <w:tcW w:w="1377" w:type="dxa"/>
          </w:tcPr>
          <w:p w:rsidR="00594E1B" w:rsidRPr="004039FB" w:rsidRDefault="00594E1B" w:rsidP="00AF0847">
            <w:pPr>
              <w:jc w:val="center"/>
              <w:rPr>
                <w:b/>
                <w:sz w:val="20"/>
                <w:szCs w:val="20"/>
              </w:rPr>
            </w:pPr>
          </w:p>
        </w:tc>
      </w:tr>
      <w:tr w:rsidR="00594E1B" w:rsidRPr="004039FB" w:rsidTr="00AF0847">
        <w:trPr>
          <w:trHeight w:hRule="exact" w:val="794"/>
        </w:trPr>
        <w:tc>
          <w:tcPr>
            <w:tcW w:w="660" w:type="dxa"/>
            <w:vAlign w:val="center"/>
          </w:tcPr>
          <w:p w:rsidR="00594E1B" w:rsidRPr="004039FB" w:rsidRDefault="00594E1B" w:rsidP="00AF0847">
            <w:pPr>
              <w:jc w:val="center"/>
              <w:rPr>
                <w:b/>
                <w:sz w:val="20"/>
                <w:szCs w:val="20"/>
              </w:rPr>
            </w:pPr>
          </w:p>
        </w:tc>
        <w:tc>
          <w:tcPr>
            <w:tcW w:w="923" w:type="dxa"/>
            <w:vAlign w:val="center"/>
          </w:tcPr>
          <w:p w:rsidR="00594E1B" w:rsidRPr="004039FB" w:rsidRDefault="00594E1B" w:rsidP="00AF0847">
            <w:pPr>
              <w:jc w:val="center"/>
              <w:rPr>
                <w:b/>
                <w:sz w:val="20"/>
                <w:szCs w:val="20"/>
              </w:rPr>
            </w:pPr>
          </w:p>
        </w:tc>
        <w:tc>
          <w:tcPr>
            <w:tcW w:w="697" w:type="dxa"/>
            <w:vAlign w:val="center"/>
          </w:tcPr>
          <w:p w:rsidR="00594E1B" w:rsidRPr="004158EB" w:rsidRDefault="00594E1B" w:rsidP="00AF0847">
            <w:pPr>
              <w:jc w:val="center"/>
              <w:rPr>
                <w:sz w:val="20"/>
                <w:szCs w:val="20"/>
              </w:rPr>
            </w:pPr>
            <w:r>
              <w:rPr>
                <w:sz w:val="20"/>
                <w:szCs w:val="20"/>
              </w:rPr>
              <w:t>8</w:t>
            </w:r>
          </w:p>
        </w:tc>
        <w:tc>
          <w:tcPr>
            <w:tcW w:w="4748" w:type="dxa"/>
          </w:tcPr>
          <w:p w:rsidR="00594E1B" w:rsidRPr="00D5636B" w:rsidRDefault="00594E1B" w:rsidP="00AF0847">
            <w:pPr>
              <w:jc w:val="both"/>
              <w:rPr>
                <w:bCs/>
                <w:sz w:val="20"/>
              </w:rPr>
            </w:pPr>
            <w:r w:rsidRPr="00D5636B">
              <w:rPr>
                <w:bCs/>
                <w:sz w:val="20"/>
              </w:rPr>
              <w:t>Egyszerű analóg elektronikus áramkörök építése és vizsgálata</w:t>
            </w:r>
            <w:r w:rsidR="00C662C8">
              <w:rPr>
                <w:bCs/>
                <w:sz w:val="20"/>
              </w:rPr>
              <w:t>.</w:t>
            </w:r>
          </w:p>
        </w:tc>
        <w:tc>
          <w:tcPr>
            <w:tcW w:w="845" w:type="dxa"/>
            <w:vAlign w:val="center"/>
          </w:tcPr>
          <w:p w:rsidR="00594E1B" w:rsidRPr="004039FB" w:rsidRDefault="00594E1B" w:rsidP="00AF0847">
            <w:pPr>
              <w:jc w:val="center"/>
              <w:rPr>
                <w:b/>
                <w:sz w:val="20"/>
                <w:szCs w:val="20"/>
              </w:rPr>
            </w:pPr>
          </w:p>
        </w:tc>
        <w:tc>
          <w:tcPr>
            <w:tcW w:w="923" w:type="dxa"/>
            <w:vAlign w:val="center"/>
          </w:tcPr>
          <w:p w:rsidR="00594E1B" w:rsidRPr="004039FB" w:rsidRDefault="00594E1B" w:rsidP="00AF0847">
            <w:pPr>
              <w:jc w:val="center"/>
              <w:rPr>
                <w:b/>
                <w:sz w:val="20"/>
                <w:szCs w:val="20"/>
              </w:rPr>
            </w:pPr>
          </w:p>
        </w:tc>
        <w:tc>
          <w:tcPr>
            <w:tcW w:w="1377" w:type="dxa"/>
            <w:vAlign w:val="center"/>
          </w:tcPr>
          <w:p w:rsidR="00594E1B" w:rsidRPr="004039FB" w:rsidRDefault="00594E1B" w:rsidP="00AF0847">
            <w:pPr>
              <w:jc w:val="center"/>
              <w:rPr>
                <w:b/>
                <w:sz w:val="20"/>
                <w:szCs w:val="20"/>
              </w:rPr>
            </w:pPr>
          </w:p>
        </w:tc>
      </w:tr>
      <w:tr w:rsidR="00594E1B" w:rsidRPr="004039FB" w:rsidTr="00AF0847">
        <w:trPr>
          <w:trHeight w:hRule="exact" w:val="794"/>
        </w:trPr>
        <w:tc>
          <w:tcPr>
            <w:tcW w:w="660" w:type="dxa"/>
            <w:vAlign w:val="center"/>
          </w:tcPr>
          <w:p w:rsidR="00594E1B" w:rsidRPr="004039FB" w:rsidRDefault="00594E1B" w:rsidP="00AF0847">
            <w:pPr>
              <w:jc w:val="center"/>
              <w:rPr>
                <w:b/>
                <w:sz w:val="20"/>
                <w:szCs w:val="20"/>
              </w:rPr>
            </w:pPr>
          </w:p>
        </w:tc>
        <w:tc>
          <w:tcPr>
            <w:tcW w:w="923" w:type="dxa"/>
            <w:vAlign w:val="center"/>
          </w:tcPr>
          <w:p w:rsidR="00594E1B" w:rsidRPr="004039FB" w:rsidRDefault="00594E1B" w:rsidP="00AF0847">
            <w:pPr>
              <w:jc w:val="center"/>
              <w:rPr>
                <w:b/>
                <w:sz w:val="20"/>
                <w:szCs w:val="20"/>
              </w:rPr>
            </w:pPr>
          </w:p>
        </w:tc>
        <w:tc>
          <w:tcPr>
            <w:tcW w:w="697" w:type="dxa"/>
            <w:vAlign w:val="center"/>
          </w:tcPr>
          <w:p w:rsidR="00594E1B" w:rsidRPr="004158EB" w:rsidRDefault="00594E1B" w:rsidP="00AF0847">
            <w:pPr>
              <w:jc w:val="center"/>
              <w:rPr>
                <w:sz w:val="20"/>
                <w:szCs w:val="20"/>
              </w:rPr>
            </w:pPr>
            <w:r>
              <w:rPr>
                <w:sz w:val="20"/>
                <w:szCs w:val="20"/>
              </w:rPr>
              <w:t>8</w:t>
            </w:r>
          </w:p>
        </w:tc>
        <w:tc>
          <w:tcPr>
            <w:tcW w:w="4748" w:type="dxa"/>
          </w:tcPr>
          <w:p w:rsidR="00594E1B" w:rsidRPr="00D5636B" w:rsidRDefault="00594E1B" w:rsidP="00AF0847">
            <w:pPr>
              <w:jc w:val="both"/>
              <w:rPr>
                <w:sz w:val="20"/>
              </w:rPr>
            </w:pPr>
            <w:r w:rsidRPr="00D5636B">
              <w:rPr>
                <w:sz w:val="20"/>
              </w:rPr>
              <w:t>Egyenirányító megépítése, beüzemelése és vizsgálata. Működés vizsgálata különböző szűrőkondenzátorok és terhelő ellenállás esetén</w:t>
            </w:r>
            <w:r w:rsidR="00C662C8">
              <w:rPr>
                <w:sz w:val="20"/>
              </w:rPr>
              <w:t>.</w:t>
            </w:r>
          </w:p>
        </w:tc>
        <w:tc>
          <w:tcPr>
            <w:tcW w:w="845" w:type="dxa"/>
          </w:tcPr>
          <w:p w:rsidR="00594E1B" w:rsidRPr="004039FB" w:rsidRDefault="00594E1B" w:rsidP="00AF0847">
            <w:pPr>
              <w:jc w:val="center"/>
              <w:rPr>
                <w:b/>
                <w:sz w:val="20"/>
                <w:szCs w:val="20"/>
              </w:rPr>
            </w:pPr>
          </w:p>
        </w:tc>
        <w:tc>
          <w:tcPr>
            <w:tcW w:w="923" w:type="dxa"/>
          </w:tcPr>
          <w:p w:rsidR="00594E1B" w:rsidRPr="004039FB" w:rsidRDefault="00594E1B" w:rsidP="00AF0847">
            <w:pPr>
              <w:jc w:val="center"/>
              <w:rPr>
                <w:b/>
                <w:sz w:val="20"/>
                <w:szCs w:val="20"/>
              </w:rPr>
            </w:pPr>
          </w:p>
        </w:tc>
        <w:tc>
          <w:tcPr>
            <w:tcW w:w="1377" w:type="dxa"/>
          </w:tcPr>
          <w:p w:rsidR="00594E1B" w:rsidRPr="004039FB" w:rsidRDefault="00594E1B" w:rsidP="00AF0847">
            <w:pPr>
              <w:jc w:val="center"/>
              <w:rPr>
                <w:b/>
                <w:sz w:val="20"/>
                <w:szCs w:val="20"/>
              </w:rPr>
            </w:pPr>
          </w:p>
        </w:tc>
      </w:tr>
      <w:tr w:rsidR="00594E1B" w:rsidRPr="004039FB" w:rsidTr="00AF0847">
        <w:trPr>
          <w:trHeight w:hRule="exact" w:val="794"/>
        </w:trPr>
        <w:tc>
          <w:tcPr>
            <w:tcW w:w="660" w:type="dxa"/>
            <w:vAlign w:val="center"/>
          </w:tcPr>
          <w:p w:rsidR="00594E1B" w:rsidRPr="004039FB" w:rsidRDefault="00594E1B" w:rsidP="00AF0847">
            <w:pPr>
              <w:jc w:val="center"/>
              <w:rPr>
                <w:b/>
                <w:sz w:val="20"/>
                <w:szCs w:val="20"/>
              </w:rPr>
            </w:pPr>
          </w:p>
        </w:tc>
        <w:tc>
          <w:tcPr>
            <w:tcW w:w="923" w:type="dxa"/>
            <w:vAlign w:val="center"/>
          </w:tcPr>
          <w:p w:rsidR="00594E1B" w:rsidRPr="004039FB" w:rsidRDefault="00594E1B" w:rsidP="00AF0847">
            <w:pPr>
              <w:jc w:val="center"/>
              <w:rPr>
                <w:b/>
                <w:sz w:val="20"/>
                <w:szCs w:val="20"/>
              </w:rPr>
            </w:pPr>
          </w:p>
        </w:tc>
        <w:tc>
          <w:tcPr>
            <w:tcW w:w="697" w:type="dxa"/>
            <w:vAlign w:val="center"/>
          </w:tcPr>
          <w:p w:rsidR="00594E1B" w:rsidRPr="004158EB" w:rsidRDefault="00594E1B" w:rsidP="00AF0847">
            <w:pPr>
              <w:jc w:val="center"/>
              <w:rPr>
                <w:sz w:val="20"/>
                <w:szCs w:val="20"/>
              </w:rPr>
            </w:pPr>
            <w:r>
              <w:rPr>
                <w:sz w:val="20"/>
                <w:szCs w:val="20"/>
              </w:rPr>
              <w:t>8</w:t>
            </w:r>
          </w:p>
        </w:tc>
        <w:tc>
          <w:tcPr>
            <w:tcW w:w="4748" w:type="dxa"/>
          </w:tcPr>
          <w:p w:rsidR="00594E1B" w:rsidRPr="00D5636B" w:rsidRDefault="00594E1B" w:rsidP="00AF0847">
            <w:pPr>
              <w:jc w:val="both"/>
              <w:rPr>
                <w:sz w:val="20"/>
              </w:rPr>
            </w:pPr>
            <w:r w:rsidRPr="00D5636B">
              <w:rPr>
                <w:sz w:val="20"/>
              </w:rPr>
              <w:t>Egyenirányító megépítése, beüzemelése és vizsgálata. Működés vizsgálata különböző szűrőkondenzátorok és terhelő ellenállás esetén</w:t>
            </w:r>
            <w:r w:rsidR="00C662C8">
              <w:rPr>
                <w:sz w:val="20"/>
              </w:rPr>
              <w:t>.</w:t>
            </w:r>
          </w:p>
        </w:tc>
        <w:tc>
          <w:tcPr>
            <w:tcW w:w="845" w:type="dxa"/>
          </w:tcPr>
          <w:p w:rsidR="00594E1B" w:rsidRPr="004039FB" w:rsidRDefault="00594E1B" w:rsidP="00AF0847">
            <w:pPr>
              <w:jc w:val="center"/>
              <w:rPr>
                <w:b/>
                <w:sz w:val="20"/>
                <w:szCs w:val="20"/>
              </w:rPr>
            </w:pPr>
          </w:p>
        </w:tc>
        <w:tc>
          <w:tcPr>
            <w:tcW w:w="923" w:type="dxa"/>
          </w:tcPr>
          <w:p w:rsidR="00594E1B" w:rsidRPr="004039FB" w:rsidRDefault="00594E1B" w:rsidP="00AF0847">
            <w:pPr>
              <w:jc w:val="center"/>
              <w:rPr>
                <w:b/>
                <w:sz w:val="20"/>
                <w:szCs w:val="20"/>
              </w:rPr>
            </w:pPr>
          </w:p>
        </w:tc>
        <w:tc>
          <w:tcPr>
            <w:tcW w:w="1377" w:type="dxa"/>
          </w:tcPr>
          <w:p w:rsidR="00594E1B" w:rsidRPr="004039FB" w:rsidRDefault="00594E1B" w:rsidP="00AF0847">
            <w:pPr>
              <w:jc w:val="center"/>
              <w:rPr>
                <w:b/>
                <w:sz w:val="20"/>
                <w:szCs w:val="20"/>
              </w:rPr>
            </w:pPr>
          </w:p>
        </w:tc>
      </w:tr>
      <w:tr w:rsidR="00594E1B" w:rsidRPr="004039FB" w:rsidTr="00AF0847">
        <w:trPr>
          <w:trHeight w:hRule="exact" w:val="794"/>
        </w:trPr>
        <w:tc>
          <w:tcPr>
            <w:tcW w:w="660" w:type="dxa"/>
            <w:vAlign w:val="center"/>
          </w:tcPr>
          <w:p w:rsidR="00594E1B" w:rsidRPr="004039FB" w:rsidRDefault="00594E1B" w:rsidP="00AF0847">
            <w:pPr>
              <w:jc w:val="center"/>
              <w:rPr>
                <w:b/>
                <w:sz w:val="20"/>
                <w:szCs w:val="20"/>
              </w:rPr>
            </w:pPr>
          </w:p>
        </w:tc>
        <w:tc>
          <w:tcPr>
            <w:tcW w:w="923" w:type="dxa"/>
            <w:vAlign w:val="center"/>
          </w:tcPr>
          <w:p w:rsidR="00594E1B" w:rsidRPr="004039FB" w:rsidRDefault="00594E1B" w:rsidP="00AF0847">
            <w:pPr>
              <w:jc w:val="center"/>
              <w:rPr>
                <w:b/>
                <w:sz w:val="20"/>
                <w:szCs w:val="20"/>
              </w:rPr>
            </w:pPr>
          </w:p>
        </w:tc>
        <w:tc>
          <w:tcPr>
            <w:tcW w:w="697" w:type="dxa"/>
            <w:vAlign w:val="center"/>
          </w:tcPr>
          <w:p w:rsidR="00594E1B" w:rsidRPr="004158EB" w:rsidRDefault="00594E1B" w:rsidP="00AF0847">
            <w:pPr>
              <w:jc w:val="center"/>
              <w:rPr>
                <w:sz w:val="20"/>
                <w:szCs w:val="20"/>
              </w:rPr>
            </w:pPr>
            <w:r>
              <w:rPr>
                <w:sz w:val="20"/>
                <w:szCs w:val="20"/>
              </w:rPr>
              <w:t>8</w:t>
            </w:r>
          </w:p>
        </w:tc>
        <w:tc>
          <w:tcPr>
            <w:tcW w:w="4748" w:type="dxa"/>
          </w:tcPr>
          <w:p w:rsidR="00594E1B" w:rsidRPr="00D5636B" w:rsidRDefault="00594E1B" w:rsidP="00AF0847">
            <w:pPr>
              <w:jc w:val="both"/>
              <w:rPr>
                <w:sz w:val="20"/>
              </w:rPr>
            </w:pPr>
            <w:r w:rsidRPr="00D5636B">
              <w:rPr>
                <w:sz w:val="20"/>
              </w:rPr>
              <w:t>Feszültségstabilizátor megépítése, beüzemelése és vizsgálata</w:t>
            </w:r>
            <w:r w:rsidR="00C662C8">
              <w:rPr>
                <w:sz w:val="20"/>
              </w:rPr>
              <w:t>.</w:t>
            </w:r>
          </w:p>
        </w:tc>
        <w:tc>
          <w:tcPr>
            <w:tcW w:w="845" w:type="dxa"/>
          </w:tcPr>
          <w:p w:rsidR="00594E1B" w:rsidRPr="004039FB" w:rsidRDefault="00594E1B" w:rsidP="00AF0847">
            <w:pPr>
              <w:jc w:val="center"/>
              <w:rPr>
                <w:b/>
                <w:sz w:val="20"/>
                <w:szCs w:val="20"/>
              </w:rPr>
            </w:pPr>
          </w:p>
        </w:tc>
        <w:tc>
          <w:tcPr>
            <w:tcW w:w="923" w:type="dxa"/>
          </w:tcPr>
          <w:p w:rsidR="00594E1B" w:rsidRPr="004039FB" w:rsidRDefault="00594E1B" w:rsidP="00AF0847">
            <w:pPr>
              <w:jc w:val="center"/>
              <w:rPr>
                <w:b/>
                <w:sz w:val="20"/>
                <w:szCs w:val="20"/>
              </w:rPr>
            </w:pPr>
          </w:p>
        </w:tc>
        <w:tc>
          <w:tcPr>
            <w:tcW w:w="1377" w:type="dxa"/>
          </w:tcPr>
          <w:p w:rsidR="00594E1B" w:rsidRPr="004039FB" w:rsidRDefault="00594E1B" w:rsidP="00AF0847">
            <w:pPr>
              <w:jc w:val="center"/>
              <w:rPr>
                <w:b/>
                <w:sz w:val="20"/>
                <w:szCs w:val="20"/>
              </w:rPr>
            </w:pPr>
          </w:p>
        </w:tc>
      </w:tr>
      <w:tr w:rsidR="00594E1B" w:rsidRPr="004039FB" w:rsidTr="00AF0847">
        <w:trPr>
          <w:trHeight w:hRule="exact" w:val="794"/>
        </w:trPr>
        <w:tc>
          <w:tcPr>
            <w:tcW w:w="660" w:type="dxa"/>
            <w:shd w:val="clear" w:color="auto" w:fill="auto"/>
            <w:vAlign w:val="center"/>
          </w:tcPr>
          <w:p w:rsidR="00594E1B" w:rsidRPr="004039FB" w:rsidRDefault="00594E1B" w:rsidP="00AF0847">
            <w:pPr>
              <w:jc w:val="center"/>
              <w:rPr>
                <w:b/>
                <w:sz w:val="20"/>
                <w:szCs w:val="20"/>
              </w:rPr>
            </w:pPr>
          </w:p>
        </w:tc>
        <w:tc>
          <w:tcPr>
            <w:tcW w:w="923" w:type="dxa"/>
            <w:shd w:val="clear" w:color="auto" w:fill="auto"/>
            <w:vAlign w:val="center"/>
          </w:tcPr>
          <w:p w:rsidR="00594E1B" w:rsidRPr="004039FB" w:rsidRDefault="00594E1B" w:rsidP="00AF0847">
            <w:pPr>
              <w:jc w:val="center"/>
              <w:rPr>
                <w:b/>
                <w:sz w:val="20"/>
                <w:szCs w:val="20"/>
              </w:rPr>
            </w:pPr>
          </w:p>
        </w:tc>
        <w:tc>
          <w:tcPr>
            <w:tcW w:w="697" w:type="dxa"/>
            <w:vAlign w:val="center"/>
          </w:tcPr>
          <w:p w:rsidR="00594E1B" w:rsidRPr="004158EB" w:rsidRDefault="00594E1B" w:rsidP="00AF0847">
            <w:pPr>
              <w:jc w:val="center"/>
              <w:rPr>
                <w:sz w:val="20"/>
                <w:szCs w:val="20"/>
              </w:rPr>
            </w:pPr>
            <w:r>
              <w:rPr>
                <w:sz w:val="20"/>
                <w:szCs w:val="20"/>
              </w:rPr>
              <w:t>8</w:t>
            </w:r>
          </w:p>
        </w:tc>
        <w:tc>
          <w:tcPr>
            <w:tcW w:w="4748" w:type="dxa"/>
          </w:tcPr>
          <w:p w:rsidR="00594E1B" w:rsidRPr="00D5636B" w:rsidRDefault="00594E1B" w:rsidP="00AF0847">
            <w:pPr>
              <w:jc w:val="both"/>
              <w:rPr>
                <w:sz w:val="20"/>
              </w:rPr>
            </w:pPr>
            <w:r w:rsidRPr="00D5636B">
              <w:rPr>
                <w:sz w:val="20"/>
              </w:rPr>
              <w:t>Feszültségstabilizátor megépítése, beüzemelése és vizsgálata</w:t>
            </w:r>
            <w:r w:rsidR="00C662C8">
              <w:rPr>
                <w:sz w:val="20"/>
              </w:rPr>
              <w:t>.</w:t>
            </w:r>
          </w:p>
        </w:tc>
        <w:tc>
          <w:tcPr>
            <w:tcW w:w="845" w:type="dxa"/>
            <w:shd w:val="clear" w:color="auto" w:fill="auto"/>
          </w:tcPr>
          <w:p w:rsidR="00594E1B" w:rsidRPr="004039FB" w:rsidRDefault="00594E1B" w:rsidP="00AF0847">
            <w:pPr>
              <w:jc w:val="center"/>
              <w:rPr>
                <w:b/>
                <w:sz w:val="20"/>
                <w:szCs w:val="20"/>
              </w:rPr>
            </w:pPr>
          </w:p>
        </w:tc>
        <w:tc>
          <w:tcPr>
            <w:tcW w:w="923" w:type="dxa"/>
            <w:shd w:val="clear" w:color="auto" w:fill="auto"/>
          </w:tcPr>
          <w:p w:rsidR="00594E1B" w:rsidRPr="004039FB" w:rsidRDefault="00594E1B" w:rsidP="00AF0847">
            <w:pPr>
              <w:jc w:val="center"/>
              <w:rPr>
                <w:b/>
                <w:sz w:val="20"/>
                <w:szCs w:val="20"/>
              </w:rPr>
            </w:pPr>
          </w:p>
        </w:tc>
        <w:tc>
          <w:tcPr>
            <w:tcW w:w="1377" w:type="dxa"/>
            <w:shd w:val="clear" w:color="auto" w:fill="auto"/>
          </w:tcPr>
          <w:p w:rsidR="00594E1B" w:rsidRPr="004039FB" w:rsidRDefault="00594E1B" w:rsidP="00AF0847">
            <w:pPr>
              <w:jc w:val="center"/>
              <w:rPr>
                <w:b/>
                <w:sz w:val="20"/>
                <w:szCs w:val="20"/>
              </w:rPr>
            </w:pPr>
          </w:p>
        </w:tc>
      </w:tr>
      <w:tr w:rsidR="00594E1B" w:rsidRPr="004039FB" w:rsidTr="00AF0847">
        <w:trPr>
          <w:trHeight w:hRule="exact" w:val="964"/>
        </w:trPr>
        <w:tc>
          <w:tcPr>
            <w:tcW w:w="660" w:type="dxa"/>
            <w:vAlign w:val="center"/>
          </w:tcPr>
          <w:p w:rsidR="00594E1B" w:rsidRPr="004039FB" w:rsidRDefault="00594E1B" w:rsidP="00AF0847">
            <w:pPr>
              <w:jc w:val="center"/>
              <w:rPr>
                <w:b/>
                <w:sz w:val="20"/>
                <w:szCs w:val="20"/>
              </w:rPr>
            </w:pPr>
          </w:p>
        </w:tc>
        <w:tc>
          <w:tcPr>
            <w:tcW w:w="923" w:type="dxa"/>
            <w:vAlign w:val="center"/>
          </w:tcPr>
          <w:p w:rsidR="00594E1B" w:rsidRPr="004039FB" w:rsidRDefault="00594E1B" w:rsidP="00AF0847">
            <w:pPr>
              <w:jc w:val="center"/>
              <w:rPr>
                <w:b/>
                <w:sz w:val="20"/>
                <w:szCs w:val="20"/>
              </w:rPr>
            </w:pPr>
          </w:p>
        </w:tc>
        <w:tc>
          <w:tcPr>
            <w:tcW w:w="697" w:type="dxa"/>
            <w:vAlign w:val="center"/>
          </w:tcPr>
          <w:p w:rsidR="00594E1B" w:rsidRPr="004158EB" w:rsidRDefault="00594E1B" w:rsidP="00AF0847">
            <w:pPr>
              <w:jc w:val="center"/>
              <w:rPr>
                <w:sz w:val="20"/>
                <w:szCs w:val="20"/>
              </w:rPr>
            </w:pPr>
            <w:r>
              <w:rPr>
                <w:sz w:val="20"/>
                <w:szCs w:val="20"/>
              </w:rPr>
              <w:t>8</w:t>
            </w:r>
          </w:p>
        </w:tc>
        <w:tc>
          <w:tcPr>
            <w:tcW w:w="4748" w:type="dxa"/>
          </w:tcPr>
          <w:p w:rsidR="00594E1B" w:rsidRPr="00D5636B" w:rsidRDefault="00594E1B" w:rsidP="00AF0847">
            <w:pPr>
              <w:jc w:val="both"/>
              <w:rPr>
                <w:sz w:val="20"/>
              </w:rPr>
            </w:pPr>
            <w:r w:rsidRPr="00D5636B">
              <w:rPr>
                <w:sz w:val="20"/>
              </w:rPr>
              <w:t>Oszcillátor kapcsolás beüzemelése: Rezgési feltétel beállítása. Rezgési frekvencia meghatározása. Oszcillátor kapcsolás jellemzőinek mérése, lehetséges hibák meghatározása</w:t>
            </w:r>
            <w:r w:rsidR="00C662C8">
              <w:rPr>
                <w:sz w:val="20"/>
              </w:rPr>
              <w:t>.</w:t>
            </w:r>
          </w:p>
        </w:tc>
        <w:tc>
          <w:tcPr>
            <w:tcW w:w="845" w:type="dxa"/>
          </w:tcPr>
          <w:p w:rsidR="00594E1B" w:rsidRPr="004039FB" w:rsidRDefault="00594E1B" w:rsidP="00AF0847">
            <w:pPr>
              <w:jc w:val="center"/>
              <w:rPr>
                <w:b/>
                <w:sz w:val="20"/>
                <w:szCs w:val="20"/>
              </w:rPr>
            </w:pPr>
          </w:p>
        </w:tc>
        <w:tc>
          <w:tcPr>
            <w:tcW w:w="923" w:type="dxa"/>
          </w:tcPr>
          <w:p w:rsidR="00594E1B" w:rsidRPr="004039FB" w:rsidRDefault="00594E1B" w:rsidP="00AF0847">
            <w:pPr>
              <w:jc w:val="center"/>
              <w:rPr>
                <w:b/>
                <w:sz w:val="20"/>
                <w:szCs w:val="20"/>
              </w:rPr>
            </w:pPr>
          </w:p>
        </w:tc>
        <w:tc>
          <w:tcPr>
            <w:tcW w:w="1377" w:type="dxa"/>
          </w:tcPr>
          <w:p w:rsidR="00594E1B" w:rsidRPr="004039FB" w:rsidRDefault="00594E1B" w:rsidP="00AF0847">
            <w:pPr>
              <w:jc w:val="center"/>
              <w:rPr>
                <w:b/>
                <w:sz w:val="20"/>
                <w:szCs w:val="20"/>
              </w:rPr>
            </w:pPr>
          </w:p>
        </w:tc>
      </w:tr>
      <w:tr w:rsidR="00594E1B" w:rsidRPr="004039FB" w:rsidTr="00AF0847">
        <w:trPr>
          <w:trHeight w:hRule="exact" w:val="964"/>
        </w:trPr>
        <w:tc>
          <w:tcPr>
            <w:tcW w:w="660" w:type="dxa"/>
            <w:vAlign w:val="center"/>
          </w:tcPr>
          <w:p w:rsidR="00594E1B" w:rsidRPr="004039FB" w:rsidRDefault="00594E1B" w:rsidP="00AF0847">
            <w:pPr>
              <w:jc w:val="center"/>
              <w:rPr>
                <w:b/>
                <w:sz w:val="20"/>
                <w:szCs w:val="20"/>
              </w:rPr>
            </w:pPr>
          </w:p>
        </w:tc>
        <w:tc>
          <w:tcPr>
            <w:tcW w:w="923" w:type="dxa"/>
            <w:vAlign w:val="center"/>
          </w:tcPr>
          <w:p w:rsidR="00594E1B" w:rsidRPr="004039FB" w:rsidRDefault="00594E1B" w:rsidP="00AF0847">
            <w:pPr>
              <w:jc w:val="center"/>
              <w:rPr>
                <w:b/>
                <w:sz w:val="20"/>
                <w:szCs w:val="20"/>
              </w:rPr>
            </w:pPr>
          </w:p>
        </w:tc>
        <w:tc>
          <w:tcPr>
            <w:tcW w:w="697" w:type="dxa"/>
            <w:vAlign w:val="center"/>
          </w:tcPr>
          <w:p w:rsidR="00594E1B" w:rsidRPr="004158EB" w:rsidRDefault="00594E1B" w:rsidP="00AF0847">
            <w:pPr>
              <w:jc w:val="center"/>
              <w:rPr>
                <w:sz w:val="20"/>
                <w:szCs w:val="20"/>
              </w:rPr>
            </w:pPr>
            <w:r>
              <w:rPr>
                <w:sz w:val="20"/>
                <w:szCs w:val="20"/>
              </w:rPr>
              <w:t>8</w:t>
            </w:r>
          </w:p>
        </w:tc>
        <w:tc>
          <w:tcPr>
            <w:tcW w:w="4748" w:type="dxa"/>
          </w:tcPr>
          <w:p w:rsidR="00594E1B" w:rsidRPr="00D5636B" w:rsidRDefault="00594E1B" w:rsidP="00AF0847">
            <w:pPr>
              <w:jc w:val="both"/>
              <w:rPr>
                <w:sz w:val="20"/>
              </w:rPr>
            </w:pPr>
            <w:r w:rsidRPr="00D5636B">
              <w:rPr>
                <w:sz w:val="20"/>
              </w:rPr>
              <w:t>Tranzisztoros erősítő alapkapcsolások megépítése, beüzemelése és vizsgálta: Munkaponti jellemzők ellenőrzése. Erősítőjellemzők beállítása és mérése. Lehetséges hibák felismerése és javítása</w:t>
            </w:r>
            <w:r w:rsidR="00C662C8">
              <w:rPr>
                <w:sz w:val="20"/>
              </w:rPr>
              <w:t>.</w:t>
            </w:r>
          </w:p>
        </w:tc>
        <w:tc>
          <w:tcPr>
            <w:tcW w:w="845" w:type="dxa"/>
          </w:tcPr>
          <w:p w:rsidR="00594E1B" w:rsidRPr="004039FB" w:rsidRDefault="00594E1B" w:rsidP="00AF0847">
            <w:pPr>
              <w:jc w:val="center"/>
              <w:rPr>
                <w:b/>
                <w:sz w:val="20"/>
                <w:szCs w:val="20"/>
              </w:rPr>
            </w:pPr>
          </w:p>
        </w:tc>
        <w:tc>
          <w:tcPr>
            <w:tcW w:w="923" w:type="dxa"/>
          </w:tcPr>
          <w:p w:rsidR="00594E1B" w:rsidRPr="004039FB" w:rsidRDefault="00594E1B" w:rsidP="00AF0847">
            <w:pPr>
              <w:jc w:val="center"/>
              <w:rPr>
                <w:b/>
                <w:sz w:val="20"/>
                <w:szCs w:val="20"/>
              </w:rPr>
            </w:pPr>
          </w:p>
        </w:tc>
        <w:tc>
          <w:tcPr>
            <w:tcW w:w="1377" w:type="dxa"/>
          </w:tcPr>
          <w:p w:rsidR="00594E1B" w:rsidRPr="004039FB" w:rsidRDefault="00594E1B" w:rsidP="00AF0847">
            <w:pPr>
              <w:jc w:val="center"/>
              <w:rPr>
                <w:b/>
                <w:sz w:val="20"/>
                <w:szCs w:val="20"/>
              </w:rPr>
            </w:pPr>
          </w:p>
        </w:tc>
      </w:tr>
      <w:tr w:rsidR="00594E1B" w:rsidRPr="004039FB" w:rsidTr="00AF0847">
        <w:trPr>
          <w:trHeight w:hRule="exact" w:val="964"/>
        </w:trPr>
        <w:tc>
          <w:tcPr>
            <w:tcW w:w="660" w:type="dxa"/>
            <w:vAlign w:val="center"/>
          </w:tcPr>
          <w:p w:rsidR="00594E1B" w:rsidRPr="004039FB" w:rsidRDefault="00594E1B" w:rsidP="00AF0847">
            <w:pPr>
              <w:jc w:val="center"/>
              <w:rPr>
                <w:b/>
                <w:sz w:val="20"/>
                <w:szCs w:val="20"/>
              </w:rPr>
            </w:pPr>
          </w:p>
        </w:tc>
        <w:tc>
          <w:tcPr>
            <w:tcW w:w="923" w:type="dxa"/>
            <w:vAlign w:val="center"/>
          </w:tcPr>
          <w:p w:rsidR="00594E1B" w:rsidRPr="004039FB" w:rsidRDefault="00594E1B" w:rsidP="00AF0847">
            <w:pPr>
              <w:jc w:val="center"/>
              <w:rPr>
                <w:b/>
                <w:sz w:val="20"/>
                <w:szCs w:val="20"/>
              </w:rPr>
            </w:pPr>
          </w:p>
        </w:tc>
        <w:tc>
          <w:tcPr>
            <w:tcW w:w="697" w:type="dxa"/>
            <w:vAlign w:val="center"/>
          </w:tcPr>
          <w:p w:rsidR="00594E1B" w:rsidRPr="004158EB" w:rsidRDefault="00594E1B" w:rsidP="00AF0847">
            <w:pPr>
              <w:jc w:val="center"/>
              <w:rPr>
                <w:sz w:val="20"/>
                <w:szCs w:val="20"/>
              </w:rPr>
            </w:pPr>
            <w:r>
              <w:rPr>
                <w:sz w:val="20"/>
                <w:szCs w:val="20"/>
              </w:rPr>
              <w:t>8</w:t>
            </w:r>
          </w:p>
        </w:tc>
        <w:tc>
          <w:tcPr>
            <w:tcW w:w="4748" w:type="dxa"/>
          </w:tcPr>
          <w:p w:rsidR="00594E1B" w:rsidRPr="00D5636B" w:rsidRDefault="00594E1B" w:rsidP="00AF0847">
            <w:pPr>
              <w:jc w:val="both"/>
              <w:rPr>
                <w:sz w:val="20"/>
              </w:rPr>
            </w:pPr>
            <w:r w:rsidRPr="00D5636B">
              <w:rPr>
                <w:sz w:val="20"/>
              </w:rPr>
              <w:t>Tranzisztoros erősítő alapkapcsolások megépítése, beüzemelése és vizsgálta: Munkaponti jellemzők ellenőrzése. Erősítőjellemzők beállítása és mérése. Lehetséges hibák felismerése és javítása</w:t>
            </w:r>
            <w:r w:rsidR="00C662C8">
              <w:rPr>
                <w:sz w:val="20"/>
              </w:rPr>
              <w:t>.</w:t>
            </w:r>
          </w:p>
        </w:tc>
        <w:tc>
          <w:tcPr>
            <w:tcW w:w="845" w:type="dxa"/>
          </w:tcPr>
          <w:p w:rsidR="00594E1B" w:rsidRPr="004039FB" w:rsidRDefault="00594E1B" w:rsidP="00AF0847">
            <w:pPr>
              <w:jc w:val="center"/>
              <w:rPr>
                <w:b/>
                <w:sz w:val="20"/>
                <w:szCs w:val="20"/>
              </w:rPr>
            </w:pPr>
          </w:p>
        </w:tc>
        <w:tc>
          <w:tcPr>
            <w:tcW w:w="923" w:type="dxa"/>
          </w:tcPr>
          <w:p w:rsidR="00594E1B" w:rsidRPr="004039FB" w:rsidRDefault="00594E1B" w:rsidP="00AF0847">
            <w:pPr>
              <w:jc w:val="center"/>
              <w:rPr>
                <w:b/>
                <w:sz w:val="20"/>
                <w:szCs w:val="20"/>
              </w:rPr>
            </w:pPr>
          </w:p>
        </w:tc>
        <w:tc>
          <w:tcPr>
            <w:tcW w:w="1377" w:type="dxa"/>
          </w:tcPr>
          <w:p w:rsidR="00594E1B" w:rsidRPr="004039FB" w:rsidRDefault="00594E1B" w:rsidP="00AF0847">
            <w:pPr>
              <w:jc w:val="center"/>
              <w:rPr>
                <w:b/>
                <w:sz w:val="20"/>
                <w:szCs w:val="20"/>
              </w:rPr>
            </w:pPr>
          </w:p>
        </w:tc>
      </w:tr>
      <w:tr w:rsidR="00594E1B" w:rsidRPr="004039FB" w:rsidTr="00AF0847">
        <w:trPr>
          <w:trHeight w:hRule="exact" w:val="794"/>
        </w:trPr>
        <w:tc>
          <w:tcPr>
            <w:tcW w:w="660" w:type="dxa"/>
            <w:vAlign w:val="center"/>
          </w:tcPr>
          <w:p w:rsidR="00594E1B" w:rsidRPr="004039FB" w:rsidRDefault="00594E1B" w:rsidP="00AF0847">
            <w:pPr>
              <w:jc w:val="center"/>
              <w:rPr>
                <w:b/>
                <w:sz w:val="20"/>
                <w:szCs w:val="20"/>
              </w:rPr>
            </w:pPr>
          </w:p>
        </w:tc>
        <w:tc>
          <w:tcPr>
            <w:tcW w:w="923" w:type="dxa"/>
            <w:vAlign w:val="center"/>
          </w:tcPr>
          <w:p w:rsidR="00594E1B" w:rsidRPr="004039FB" w:rsidRDefault="00594E1B" w:rsidP="00AF0847">
            <w:pPr>
              <w:jc w:val="center"/>
              <w:rPr>
                <w:b/>
                <w:sz w:val="20"/>
                <w:szCs w:val="20"/>
              </w:rPr>
            </w:pPr>
          </w:p>
        </w:tc>
        <w:tc>
          <w:tcPr>
            <w:tcW w:w="697" w:type="dxa"/>
            <w:vAlign w:val="center"/>
          </w:tcPr>
          <w:p w:rsidR="00594E1B" w:rsidRPr="004158EB" w:rsidRDefault="00594E1B" w:rsidP="00AF0847">
            <w:pPr>
              <w:jc w:val="center"/>
              <w:rPr>
                <w:sz w:val="20"/>
                <w:szCs w:val="20"/>
              </w:rPr>
            </w:pPr>
            <w:r>
              <w:rPr>
                <w:sz w:val="20"/>
                <w:szCs w:val="20"/>
              </w:rPr>
              <w:t>8</w:t>
            </w:r>
          </w:p>
        </w:tc>
        <w:tc>
          <w:tcPr>
            <w:tcW w:w="4748" w:type="dxa"/>
          </w:tcPr>
          <w:p w:rsidR="00594E1B" w:rsidRPr="00D5636B" w:rsidRDefault="00594E1B" w:rsidP="00AF0847">
            <w:pPr>
              <w:jc w:val="both"/>
              <w:rPr>
                <w:sz w:val="20"/>
              </w:rPr>
            </w:pPr>
            <w:r w:rsidRPr="00D5636B">
              <w:rPr>
                <w:sz w:val="20"/>
              </w:rPr>
              <w:t>Műveleti erősítő kapcsolások alkalmazásának vizsgálata: Műveleti erősítős alapkapcsolások vizsgálata. Invertáló alapkapcsolás. Neminvertáló alapkapcsolás</w:t>
            </w:r>
            <w:r w:rsidR="00C662C8">
              <w:rPr>
                <w:sz w:val="20"/>
              </w:rPr>
              <w:t>.</w:t>
            </w:r>
          </w:p>
        </w:tc>
        <w:tc>
          <w:tcPr>
            <w:tcW w:w="845" w:type="dxa"/>
          </w:tcPr>
          <w:p w:rsidR="00594E1B" w:rsidRPr="004039FB" w:rsidRDefault="00594E1B" w:rsidP="00AF0847">
            <w:pPr>
              <w:jc w:val="center"/>
              <w:rPr>
                <w:b/>
                <w:sz w:val="20"/>
                <w:szCs w:val="20"/>
              </w:rPr>
            </w:pPr>
          </w:p>
        </w:tc>
        <w:tc>
          <w:tcPr>
            <w:tcW w:w="923" w:type="dxa"/>
          </w:tcPr>
          <w:p w:rsidR="00594E1B" w:rsidRPr="004039FB" w:rsidRDefault="00594E1B" w:rsidP="00AF0847">
            <w:pPr>
              <w:jc w:val="center"/>
              <w:rPr>
                <w:b/>
                <w:sz w:val="20"/>
                <w:szCs w:val="20"/>
              </w:rPr>
            </w:pPr>
          </w:p>
        </w:tc>
        <w:tc>
          <w:tcPr>
            <w:tcW w:w="1377" w:type="dxa"/>
          </w:tcPr>
          <w:p w:rsidR="00594E1B" w:rsidRPr="004039FB" w:rsidRDefault="00594E1B" w:rsidP="00AF0847">
            <w:pPr>
              <w:jc w:val="center"/>
              <w:rPr>
                <w:b/>
                <w:sz w:val="20"/>
                <w:szCs w:val="20"/>
              </w:rPr>
            </w:pPr>
          </w:p>
        </w:tc>
      </w:tr>
      <w:tr w:rsidR="00594E1B" w:rsidRPr="004039FB" w:rsidTr="00AF0847">
        <w:trPr>
          <w:trHeight w:hRule="exact" w:val="964"/>
        </w:trPr>
        <w:tc>
          <w:tcPr>
            <w:tcW w:w="660" w:type="dxa"/>
            <w:vAlign w:val="center"/>
          </w:tcPr>
          <w:p w:rsidR="00594E1B" w:rsidRPr="004039FB" w:rsidRDefault="00594E1B" w:rsidP="00AF0847">
            <w:pPr>
              <w:jc w:val="center"/>
              <w:rPr>
                <w:b/>
                <w:sz w:val="20"/>
                <w:szCs w:val="20"/>
              </w:rPr>
            </w:pPr>
          </w:p>
        </w:tc>
        <w:tc>
          <w:tcPr>
            <w:tcW w:w="923" w:type="dxa"/>
            <w:vAlign w:val="center"/>
          </w:tcPr>
          <w:p w:rsidR="00594E1B" w:rsidRPr="004039FB" w:rsidRDefault="00594E1B" w:rsidP="00AF0847">
            <w:pPr>
              <w:jc w:val="center"/>
              <w:rPr>
                <w:b/>
                <w:sz w:val="20"/>
                <w:szCs w:val="20"/>
              </w:rPr>
            </w:pPr>
          </w:p>
        </w:tc>
        <w:tc>
          <w:tcPr>
            <w:tcW w:w="697" w:type="dxa"/>
            <w:vAlign w:val="center"/>
          </w:tcPr>
          <w:p w:rsidR="00594E1B" w:rsidRPr="004158EB" w:rsidRDefault="00594E1B" w:rsidP="00AF0847">
            <w:pPr>
              <w:jc w:val="center"/>
              <w:rPr>
                <w:sz w:val="20"/>
                <w:szCs w:val="20"/>
              </w:rPr>
            </w:pPr>
            <w:r>
              <w:rPr>
                <w:sz w:val="20"/>
                <w:szCs w:val="20"/>
              </w:rPr>
              <w:t>8</w:t>
            </w:r>
          </w:p>
        </w:tc>
        <w:tc>
          <w:tcPr>
            <w:tcW w:w="4748" w:type="dxa"/>
          </w:tcPr>
          <w:p w:rsidR="00594E1B" w:rsidRPr="00D5636B" w:rsidRDefault="00594E1B" w:rsidP="00AF0847">
            <w:pPr>
              <w:jc w:val="both"/>
              <w:rPr>
                <w:sz w:val="20"/>
              </w:rPr>
            </w:pPr>
            <w:r w:rsidRPr="00D5636B">
              <w:rPr>
                <w:sz w:val="20"/>
              </w:rPr>
              <w:t>Műveleti erősítő kapcsolások alkalmazásának vizsgálata: Műveletvégző kapcsolás ellenőrzése. Összegző kapcsolás. Különbségképző kapcsolás. Nem lineáris alkalmazások (komparátor)</w:t>
            </w:r>
            <w:r w:rsidR="00C662C8">
              <w:rPr>
                <w:sz w:val="20"/>
              </w:rPr>
              <w:t>.</w:t>
            </w:r>
          </w:p>
        </w:tc>
        <w:tc>
          <w:tcPr>
            <w:tcW w:w="845" w:type="dxa"/>
          </w:tcPr>
          <w:p w:rsidR="00594E1B" w:rsidRPr="004039FB" w:rsidRDefault="00594E1B" w:rsidP="00AF0847">
            <w:pPr>
              <w:jc w:val="center"/>
              <w:rPr>
                <w:b/>
                <w:sz w:val="20"/>
                <w:szCs w:val="20"/>
              </w:rPr>
            </w:pPr>
          </w:p>
        </w:tc>
        <w:tc>
          <w:tcPr>
            <w:tcW w:w="923" w:type="dxa"/>
          </w:tcPr>
          <w:p w:rsidR="00594E1B" w:rsidRPr="004039FB" w:rsidRDefault="00594E1B" w:rsidP="00AF0847">
            <w:pPr>
              <w:jc w:val="center"/>
              <w:rPr>
                <w:b/>
                <w:sz w:val="20"/>
                <w:szCs w:val="20"/>
              </w:rPr>
            </w:pPr>
          </w:p>
        </w:tc>
        <w:tc>
          <w:tcPr>
            <w:tcW w:w="1377" w:type="dxa"/>
          </w:tcPr>
          <w:p w:rsidR="00594E1B" w:rsidRPr="004039FB" w:rsidRDefault="00594E1B" w:rsidP="00AF0847">
            <w:pPr>
              <w:jc w:val="center"/>
              <w:rPr>
                <w:b/>
                <w:sz w:val="20"/>
                <w:szCs w:val="20"/>
              </w:rPr>
            </w:pPr>
          </w:p>
        </w:tc>
      </w:tr>
      <w:tr w:rsidR="00594E1B" w:rsidRPr="004039FB" w:rsidTr="00AF0847">
        <w:trPr>
          <w:trHeight w:hRule="exact" w:val="1191"/>
        </w:trPr>
        <w:tc>
          <w:tcPr>
            <w:tcW w:w="660" w:type="dxa"/>
            <w:vAlign w:val="center"/>
          </w:tcPr>
          <w:p w:rsidR="00594E1B" w:rsidRPr="004039FB" w:rsidRDefault="00594E1B" w:rsidP="00AF0847">
            <w:pPr>
              <w:jc w:val="center"/>
              <w:rPr>
                <w:b/>
                <w:sz w:val="20"/>
                <w:szCs w:val="20"/>
              </w:rPr>
            </w:pPr>
          </w:p>
        </w:tc>
        <w:tc>
          <w:tcPr>
            <w:tcW w:w="923" w:type="dxa"/>
            <w:vAlign w:val="center"/>
          </w:tcPr>
          <w:p w:rsidR="00594E1B" w:rsidRPr="004039FB" w:rsidRDefault="00594E1B" w:rsidP="00AF0847">
            <w:pPr>
              <w:jc w:val="center"/>
              <w:rPr>
                <w:b/>
                <w:sz w:val="20"/>
                <w:szCs w:val="20"/>
              </w:rPr>
            </w:pPr>
          </w:p>
        </w:tc>
        <w:tc>
          <w:tcPr>
            <w:tcW w:w="697" w:type="dxa"/>
            <w:vAlign w:val="center"/>
          </w:tcPr>
          <w:p w:rsidR="00594E1B" w:rsidRPr="004158EB" w:rsidRDefault="00594E1B" w:rsidP="00AF0847">
            <w:pPr>
              <w:jc w:val="center"/>
              <w:rPr>
                <w:sz w:val="20"/>
                <w:szCs w:val="20"/>
              </w:rPr>
            </w:pPr>
            <w:r>
              <w:rPr>
                <w:sz w:val="20"/>
                <w:szCs w:val="20"/>
              </w:rPr>
              <w:t>8</w:t>
            </w:r>
          </w:p>
        </w:tc>
        <w:tc>
          <w:tcPr>
            <w:tcW w:w="4748" w:type="dxa"/>
          </w:tcPr>
          <w:p w:rsidR="00594E1B" w:rsidRPr="00D5636B" w:rsidRDefault="00594E1B" w:rsidP="00AF0847">
            <w:pPr>
              <w:widowControl w:val="0"/>
              <w:suppressAutoHyphens/>
              <w:jc w:val="both"/>
              <w:rPr>
                <w:kern w:val="1"/>
                <w:sz w:val="20"/>
                <w:lang w:eastAsia="hi-IN" w:bidi="hi-IN"/>
              </w:rPr>
            </w:pPr>
            <w:r w:rsidRPr="00D5636B">
              <w:rPr>
                <w:kern w:val="1"/>
                <w:sz w:val="20"/>
                <w:lang w:eastAsia="hi-IN" w:bidi="hi-IN"/>
              </w:rPr>
              <w:t xml:space="preserve">Digitális áramkörök építése és vizsgálata: Kapuáramkörök vizsgálata. </w:t>
            </w:r>
            <w:r w:rsidRPr="00D5636B">
              <w:rPr>
                <w:sz w:val="20"/>
              </w:rPr>
              <w:t>Logikai szintek ellenőrzése különböző áramkörcsaládoknál. Áramfelvétel, meghajtó képesség vizsgálata. Funkcionális működés ellenőrzése igazságtáblázattal</w:t>
            </w:r>
            <w:r w:rsidR="00C662C8">
              <w:rPr>
                <w:sz w:val="20"/>
              </w:rPr>
              <w:t>.</w:t>
            </w:r>
          </w:p>
        </w:tc>
        <w:tc>
          <w:tcPr>
            <w:tcW w:w="845" w:type="dxa"/>
          </w:tcPr>
          <w:p w:rsidR="00594E1B" w:rsidRPr="004039FB" w:rsidRDefault="00594E1B" w:rsidP="00AF0847">
            <w:pPr>
              <w:jc w:val="center"/>
              <w:rPr>
                <w:b/>
                <w:sz w:val="20"/>
                <w:szCs w:val="20"/>
              </w:rPr>
            </w:pPr>
          </w:p>
        </w:tc>
        <w:tc>
          <w:tcPr>
            <w:tcW w:w="923" w:type="dxa"/>
          </w:tcPr>
          <w:p w:rsidR="00594E1B" w:rsidRPr="004039FB" w:rsidRDefault="00594E1B" w:rsidP="00AF0847">
            <w:pPr>
              <w:jc w:val="center"/>
              <w:rPr>
                <w:b/>
                <w:sz w:val="20"/>
                <w:szCs w:val="20"/>
              </w:rPr>
            </w:pPr>
          </w:p>
        </w:tc>
        <w:tc>
          <w:tcPr>
            <w:tcW w:w="1377" w:type="dxa"/>
          </w:tcPr>
          <w:p w:rsidR="00594E1B" w:rsidRPr="004039FB" w:rsidRDefault="00594E1B" w:rsidP="00AF0847">
            <w:pPr>
              <w:jc w:val="center"/>
              <w:rPr>
                <w:b/>
                <w:sz w:val="20"/>
                <w:szCs w:val="20"/>
              </w:rPr>
            </w:pPr>
          </w:p>
        </w:tc>
      </w:tr>
      <w:tr w:rsidR="00594E1B" w:rsidRPr="004039FB" w:rsidTr="00AF0847">
        <w:trPr>
          <w:trHeight w:hRule="exact" w:val="1191"/>
        </w:trPr>
        <w:tc>
          <w:tcPr>
            <w:tcW w:w="660" w:type="dxa"/>
            <w:vAlign w:val="center"/>
          </w:tcPr>
          <w:p w:rsidR="00594E1B" w:rsidRPr="004039FB" w:rsidRDefault="00594E1B" w:rsidP="00AF0847">
            <w:pPr>
              <w:jc w:val="center"/>
              <w:rPr>
                <w:b/>
                <w:sz w:val="20"/>
                <w:szCs w:val="20"/>
              </w:rPr>
            </w:pPr>
          </w:p>
        </w:tc>
        <w:tc>
          <w:tcPr>
            <w:tcW w:w="923" w:type="dxa"/>
            <w:vAlign w:val="center"/>
          </w:tcPr>
          <w:p w:rsidR="00594E1B" w:rsidRPr="004039FB" w:rsidRDefault="00594E1B" w:rsidP="00AF0847">
            <w:pPr>
              <w:jc w:val="center"/>
              <w:rPr>
                <w:b/>
                <w:sz w:val="20"/>
                <w:szCs w:val="20"/>
              </w:rPr>
            </w:pPr>
          </w:p>
        </w:tc>
        <w:tc>
          <w:tcPr>
            <w:tcW w:w="697" w:type="dxa"/>
            <w:vAlign w:val="center"/>
          </w:tcPr>
          <w:p w:rsidR="00594E1B" w:rsidRPr="004158EB" w:rsidRDefault="00594E1B" w:rsidP="00AF0847">
            <w:pPr>
              <w:jc w:val="center"/>
              <w:rPr>
                <w:sz w:val="20"/>
                <w:szCs w:val="20"/>
              </w:rPr>
            </w:pPr>
            <w:r>
              <w:rPr>
                <w:sz w:val="20"/>
                <w:szCs w:val="20"/>
              </w:rPr>
              <w:t>8</w:t>
            </w:r>
          </w:p>
        </w:tc>
        <w:tc>
          <w:tcPr>
            <w:tcW w:w="4748" w:type="dxa"/>
          </w:tcPr>
          <w:p w:rsidR="00594E1B" w:rsidRPr="00D5636B" w:rsidRDefault="00594E1B" w:rsidP="00AF0847">
            <w:pPr>
              <w:widowControl w:val="0"/>
              <w:suppressAutoHyphens/>
              <w:jc w:val="both"/>
              <w:rPr>
                <w:kern w:val="1"/>
                <w:sz w:val="20"/>
                <w:lang w:eastAsia="hi-IN" w:bidi="hi-IN"/>
              </w:rPr>
            </w:pPr>
            <w:r w:rsidRPr="00D5636B">
              <w:rPr>
                <w:kern w:val="1"/>
                <w:sz w:val="20"/>
                <w:lang w:eastAsia="hi-IN" w:bidi="hi-IN"/>
              </w:rPr>
              <w:t xml:space="preserve">Digitális áramkörök építése és vizsgálata: Kapuáramkörök vizsgálata. </w:t>
            </w:r>
            <w:r w:rsidRPr="00D5636B">
              <w:rPr>
                <w:sz w:val="20"/>
              </w:rPr>
              <w:t>Logikai szintek ellenőrzése különböző áramkörcsaládoknál. Áramfelvétel, meghajtó képesség vizsgálata. Funkcionális működés ellenőrzése igazságtáblázattal</w:t>
            </w:r>
            <w:r w:rsidR="00C662C8">
              <w:rPr>
                <w:sz w:val="20"/>
              </w:rPr>
              <w:t>.</w:t>
            </w:r>
          </w:p>
        </w:tc>
        <w:tc>
          <w:tcPr>
            <w:tcW w:w="845" w:type="dxa"/>
          </w:tcPr>
          <w:p w:rsidR="00594E1B" w:rsidRPr="004039FB" w:rsidRDefault="00594E1B" w:rsidP="00AF0847">
            <w:pPr>
              <w:jc w:val="center"/>
              <w:rPr>
                <w:b/>
                <w:sz w:val="20"/>
                <w:szCs w:val="20"/>
              </w:rPr>
            </w:pPr>
          </w:p>
        </w:tc>
        <w:tc>
          <w:tcPr>
            <w:tcW w:w="923" w:type="dxa"/>
          </w:tcPr>
          <w:p w:rsidR="00594E1B" w:rsidRPr="004039FB" w:rsidRDefault="00594E1B" w:rsidP="00AF0847">
            <w:pPr>
              <w:jc w:val="center"/>
              <w:rPr>
                <w:b/>
                <w:sz w:val="20"/>
                <w:szCs w:val="20"/>
              </w:rPr>
            </w:pPr>
          </w:p>
        </w:tc>
        <w:tc>
          <w:tcPr>
            <w:tcW w:w="1377" w:type="dxa"/>
          </w:tcPr>
          <w:p w:rsidR="00594E1B" w:rsidRPr="004039FB" w:rsidRDefault="00594E1B" w:rsidP="00AF0847">
            <w:pPr>
              <w:jc w:val="center"/>
              <w:rPr>
                <w:b/>
                <w:sz w:val="20"/>
                <w:szCs w:val="20"/>
              </w:rPr>
            </w:pPr>
          </w:p>
        </w:tc>
      </w:tr>
      <w:tr w:rsidR="00594E1B" w:rsidRPr="004039FB" w:rsidTr="00AF0847">
        <w:trPr>
          <w:trHeight w:hRule="exact" w:val="794"/>
        </w:trPr>
        <w:tc>
          <w:tcPr>
            <w:tcW w:w="660" w:type="dxa"/>
            <w:vAlign w:val="center"/>
          </w:tcPr>
          <w:p w:rsidR="00594E1B" w:rsidRPr="004039FB" w:rsidRDefault="00594E1B" w:rsidP="00AF0847">
            <w:pPr>
              <w:jc w:val="center"/>
              <w:rPr>
                <w:b/>
                <w:sz w:val="20"/>
                <w:szCs w:val="20"/>
              </w:rPr>
            </w:pPr>
          </w:p>
        </w:tc>
        <w:tc>
          <w:tcPr>
            <w:tcW w:w="923" w:type="dxa"/>
            <w:vAlign w:val="center"/>
          </w:tcPr>
          <w:p w:rsidR="00594E1B" w:rsidRPr="004039FB" w:rsidRDefault="00594E1B" w:rsidP="00AF0847">
            <w:pPr>
              <w:jc w:val="center"/>
              <w:rPr>
                <w:b/>
                <w:sz w:val="20"/>
                <w:szCs w:val="20"/>
              </w:rPr>
            </w:pPr>
          </w:p>
        </w:tc>
        <w:tc>
          <w:tcPr>
            <w:tcW w:w="697" w:type="dxa"/>
            <w:vAlign w:val="center"/>
          </w:tcPr>
          <w:p w:rsidR="00594E1B" w:rsidRPr="004158EB" w:rsidRDefault="00594E1B" w:rsidP="00AF0847">
            <w:pPr>
              <w:jc w:val="center"/>
              <w:rPr>
                <w:sz w:val="20"/>
                <w:szCs w:val="20"/>
              </w:rPr>
            </w:pPr>
            <w:r>
              <w:rPr>
                <w:sz w:val="20"/>
                <w:szCs w:val="20"/>
              </w:rPr>
              <w:t>8</w:t>
            </w:r>
          </w:p>
        </w:tc>
        <w:tc>
          <w:tcPr>
            <w:tcW w:w="4748" w:type="dxa"/>
          </w:tcPr>
          <w:p w:rsidR="00594E1B" w:rsidRPr="00D5636B" w:rsidRDefault="00594E1B" w:rsidP="00AF0847">
            <w:pPr>
              <w:jc w:val="both"/>
              <w:rPr>
                <w:sz w:val="20"/>
              </w:rPr>
            </w:pPr>
            <w:r w:rsidRPr="00D5636B">
              <w:rPr>
                <w:sz w:val="20"/>
              </w:rPr>
              <w:t>Alap kapuáramkörök realizálása NAND és NOR kapukkal.</w:t>
            </w:r>
          </w:p>
        </w:tc>
        <w:tc>
          <w:tcPr>
            <w:tcW w:w="845" w:type="dxa"/>
          </w:tcPr>
          <w:p w:rsidR="00594E1B" w:rsidRPr="004039FB" w:rsidRDefault="00594E1B" w:rsidP="00AF0847">
            <w:pPr>
              <w:jc w:val="center"/>
              <w:rPr>
                <w:b/>
                <w:sz w:val="20"/>
                <w:szCs w:val="20"/>
              </w:rPr>
            </w:pPr>
          </w:p>
        </w:tc>
        <w:tc>
          <w:tcPr>
            <w:tcW w:w="923" w:type="dxa"/>
          </w:tcPr>
          <w:p w:rsidR="00594E1B" w:rsidRPr="004039FB" w:rsidRDefault="00594E1B" w:rsidP="00AF0847">
            <w:pPr>
              <w:jc w:val="center"/>
              <w:rPr>
                <w:b/>
                <w:sz w:val="20"/>
                <w:szCs w:val="20"/>
              </w:rPr>
            </w:pPr>
          </w:p>
        </w:tc>
        <w:tc>
          <w:tcPr>
            <w:tcW w:w="1377" w:type="dxa"/>
          </w:tcPr>
          <w:p w:rsidR="00594E1B" w:rsidRPr="004039FB" w:rsidRDefault="00594E1B" w:rsidP="00AF0847">
            <w:pPr>
              <w:jc w:val="center"/>
              <w:rPr>
                <w:b/>
                <w:sz w:val="20"/>
                <w:szCs w:val="20"/>
              </w:rPr>
            </w:pPr>
          </w:p>
        </w:tc>
      </w:tr>
      <w:tr w:rsidR="00594E1B" w:rsidRPr="004039FB" w:rsidTr="00AF0847">
        <w:trPr>
          <w:trHeight w:hRule="exact" w:val="794"/>
        </w:trPr>
        <w:tc>
          <w:tcPr>
            <w:tcW w:w="660" w:type="dxa"/>
            <w:shd w:val="clear" w:color="auto" w:fill="auto"/>
            <w:vAlign w:val="center"/>
          </w:tcPr>
          <w:p w:rsidR="00594E1B" w:rsidRPr="004039FB" w:rsidRDefault="00594E1B" w:rsidP="00AF0847">
            <w:pPr>
              <w:jc w:val="center"/>
              <w:rPr>
                <w:b/>
                <w:sz w:val="20"/>
                <w:szCs w:val="20"/>
              </w:rPr>
            </w:pPr>
          </w:p>
        </w:tc>
        <w:tc>
          <w:tcPr>
            <w:tcW w:w="923" w:type="dxa"/>
            <w:shd w:val="clear" w:color="auto" w:fill="auto"/>
            <w:vAlign w:val="center"/>
          </w:tcPr>
          <w:p w:rsidR="00594E1B" w:rsidRPr="004039FB" w:rsidRDefault="00594E1B" w:rsidP="00AF0847">
            <w:pPr>
              <w:jc w:val="center"/>
              <w:rPr>
                <w:b/>
                <w:sz w:val="20"/>
                <w:szCs w:val="20"/>
              </w:rPr>
            </w:pPr>
          </w:p>
        </w:tc>
        <w:tc>
          <w:tcPr>
            <w:tcW w:w="697" w:type="dxa"/>
            <w:vAlign w:val="center"/>
          </w:tcPr>
          <w:p w:rsidR="00594E1B" w:rsidRPr="004158EB" w:rsidRDefault="00594E1B" w:rsidP="00AF0847">
            <w:pPr>
              <w:jc w:val="center"/>
              <w:rPr>
                <w:sz w:val="20"/>
                <w:szCs w:val="20"/>
              </w:rPr>
            </w:pPr>
            <w:r>
              <w:rPr>
                <w:sz w:val="20"/>
                <w:szCs w:val="20"/>
              </w:rPr>
              <w:t>8</w:t>
            </w:r>
          </w:p>
        </w:tc>
        <w:tc>
          <w:tcPr>
            <w:tcW w:w="4748" w:type="dxa"/>
          </w:tcPr>
          <w:p w:rsidR="00594E1B" w:rsidRPr="00D5636B" w:rsidRDefault="00594E1B" w:rsidP="00AF0847">
            <w:pPr>
              <w:jc w:val="both"/>
              <w:rPr>
                <w:sz w:val="20"/>
              </w:rPr>
            </w:pPr>
            <w:r w:rsidRPr="00D5636B">
              <w:rPr>
                <w:sz w:val="20"/>
              </w:rPr>
              <w:t>Egyszerű kombinációs hálózatok vizsgálata: Működés ellenőrzése igazságtábla felvételével</w:t>
            </w:r>
            <w:r w:rsidR="00C662C8">
              <w:rPr>
                <w:sz w:val="20"/>
              </w:rPr>
              <w:t>.</w:t>
            </w:r>
          </w:p>
        </w:tc>
        <w:tc>
          <w:tcPr>
            <w:tcW w:w="845" w:type="dxa"/>
            <w:shd w:val="clear" w:color="auto" w:fill="auto"/>
          </w:tcPr>
          <w:p w:rsidR="00594E1B" w:rsidRPr="004039FB" w:rsidRDefault="00594E1B" w:rsidP="00AF0847">
            <w:pPr>
              <w:jc w:val="center"/>
              <w:rPr>
                <w:b/>
                <w:sz w:val="20"/>
                <w:szCs w:val="20"/>
              </w:rPr>
            </w:pPr>
          </w:p>
        </w:tc>
        <w:tc>
          <w:tcPr>
            <w:tcW w:w="923" w:type="dxa"/>
            <w:shd w:val="clear" w:color="auto" w:fill="auto"/>
          </w:tcPr>
          <w:p w:rsidR="00594E1B" w:rsidRPr="004039FB" w:rsidRDefault="00594E1B" w:rsidP="00AF0847">
            <w:pPr>
              <w:jc w:val="center"/>
              <w:rPr>
                <w:b/>
                <w:sz w:val="20"/>
                <w:szCs w:val="20"/>
              </w:rPr>
            </w:pPr>
          </w:p>
        </w:tc>
        <w:tc>
          <w:tcPr>
            <w:tcW w:w="1377" w:type="dxa"/>
            <w:shd w:val="clear" w:color="auto" w:fill="auto"/>
          </w:tcPr>
          <w:p w:rsidR="00594E1B" w:rsidRPr="004039FB" w:rsidRDefault="00594E1B" w:rsidP="00AF0847">
            <w:pPr>
              <w:jc w:val="center"/>
              <w:rPr>
                <w:b/>
                <w:sz w:val="20"/>
                <w:szCs w:val="20"/>
              </w:rPr>
            </w:pPr>
          </w:p>
        </w:tc>
      </w:tr>
      <w:tr w:rsidR="00594E1B" w:rsidRPr="004039FB" w:rsidTr="00AF0847">
        <w:trPr>
          <w:trHeight w:hRule="exact" w:val="794"/>
        </w:trPr>
        <w:tc>
          <w:tcPr>
            <w:tcW w:w="660" w:type="dxa"/>
            <w:vAlign w:val="center"/>
          </w:tcPr>
          <w:p w:rsidR="00594E1B" w:rsidRPr="004039FB" w:rsidRDefault="00594E1B" w:rsidP="00AF0847">
            <w:pPr>
              <w:jc w:val="center"/>
              <w:rPr>
                <w:b/>
                <w:sz w:val="20"/>
                <w:szCs w:val="20"/>
              </w:rPr>
            </w:pPr>
          </w:p>
        </w:tc>
        <w:tc>
          <w:tcPr>
            <w:tcW w:w="923" w:type="dxa"/>
            <w:vAlign w:val="center"/>
          </w:tcPr>
          <w:p w:rsidR="00594E1B" w:rsidRPr="004039FB" w:rsidRDefault="00594E1B" w:rsidP="00AF0847">
            <w:pPr>
              <w:jc w:val="center"/>
              <w:rPr>
                <w:b/>
                <w:sz w:val="20"/>
                <w:szCs w:val="20"/>
              </w:rPr>
            </w:pPr>
          </w:p>
        </w:tc>
        <w:tc>
          <w:tcPr>
            <w:tcW w:w="697" w:type="dxa"/>
            <w:vAlign w:val="center"/>
          </w:tcPr>
          <w:p w:rsidR="00594E1B" w:rsidRPr="004158EB" w:rsidRDefault="00594E1B" w:rsidP="00AF0847">
            <w:pPr>
              <w:jc w:val="center"/>
              <w:rPr>
                <w:sz w:val="20"/>
                <w:szCs w:val="20"/>
              </w:rPr>
            </w:pPr>
            <w:r>
              <w:rPr>
                <w:sz w:val="20"/>
                <w:szCs w:val="20"/>
              </w:rPr>
              <w:t>2</w:t>
            </w:r>
          </w:p>
        </w:tc>
        <w:tc>
          <w:tcPr>
            <w:tcW w:w="4748" w:type="dxa"/>
          </w:tcPr>
          <w:p w:rsidR="00594E1B" w:rsidRPr="00D5636B" w:rsidRDefault="00594E1B" w:rsidP="00AF0847">
            <w:pPr>
              <w:jc w:val="both"/>
              <w:rPr>
                <w:sz w:val="20"/>
              </w:rPr>
            </w:pPr>
            <w:r w:rsidRPr="00D5636B">
              <w:rPr>
                <w:sz w:val="20"/>
              </w:rPr>
              <w:t>Egyszerű kombinációs hálózatok vizsgálata: Működés ellenőrzése igazságtábla felvételével</w:t>
            </w:r>
            <w:r w:rsidR="00C662C8">
              <w:rPr>
                <w:sz w:val="20"/>
              </w:rPr>
              <w:t>.</w:t>
            </w:r>
          </w:p>
        </w:tc>
        <w:tc>
          <w:tcPr>
            <w:tcW w:w="845" w:type="dxa"/>
          </w:tcPr>
          <w:p w:rsidR="00594E1B" w:rsidRPr="004039FB" w:rsidRDefault="00594E1B" w:rsidP="00AF0847">
            <w:pPr>
              <w:jc w:val="center"/>
              <w:rPr>
                <w:b/>
                <w:sz w:val="20"/>
                <w:szCs w:val="20"/>
              </w:rPr>
            </w:pPr>
          </w:p>
        </w:tc>
        <w:tc>
          <w:tcPr>
            <w:tcW w:w="923" w:type="dxa"/>
          </w:tcPr>
          <w:p w:rsidR="00594E1B" w:rsidRPr="004039FB" w:rsidRDefault="00594E1B" w:rsidP="00AF0847">
            <w:pPr>
              <w:jc w:val="center"/>
              <w:rPr>
                <w:b/>
                <w:sz w:val="20"/>
                <w:szCs w:val="20"/>
              </w:rPr>
            </w:pPr>
          </w:p>
        </w:tc>
        <w:tc>
          <w:tcPr>
            <w:tcW w:w="1377" w:type="dxa"/>
          </w:tcPr>
          <w:p w:rsidR="00594E1B" w:rsidRPr="004039FB" w:rsidRDefault="00594E1B" w:rsidP="00AF0847">
            <w:pPr>
              <w:jc w:val="center"/>
              <w:rPr>
                <w:b/>
                <w:sz w:val="20"/>
                <w:szCs w:val="20"/>
              </w:rPr>
            </w:pPr>
          </w:p>
        </w:tc>
      </w:tr>
      <w:tr w:rsidR="00A4580F" w:rsidRPr="004039FB" w:rsidTr="00AF0847">
        <w:trPr>
          <w:trHeight w:hRule="exact" w:val="794"/>
        </w:trPr>
        <w:tc>
          <w:tcPr>
            <w:tcW w:w="1583" w:type="dxa"/>
            <w:gridSpan w:val="2"/>
            <w:shd w:val="clear" w:color="auto" w:fill="BFBFBF" w:themeFill="background1" w:themeFillShade="BF"/>
            <w:vAlign w:val="center"/>
          </w:tcPr>
          <w:p w:rsidR="00A4580F" w:rsidRPr="004039FB" w:rsidRDefault="00A4580F" w:rsidP="00AF0847">
            <w:pPr>
              <w:jc w:val="center"/>
              <w:rPr>
                <w:b/>
                <w:sz w:val="20"/>
                <w:szCs w:val="20"/>
              </w:rPr>
            </w:pPr>
          </w:p>
        </w:tc>
        <w:tc>
          <w:tcPr>
            <w:tcW w:w="697" w:type="dxa"/>
            <w:vAlign w:val="center"/>
          </w:tcPr>
          <w:p w:rsidR="00A4580F" w:rsidRPr="004158EB" w:rsidRDefault="00A4580F" w:rsidP="00AF0847">
            <w:pPr>
              <w:jc w:val="center"/>
              <w:rPr>
                <w:sz w:val="20"/>
                <w:szCs w:val="20"/>
              </w:rPr>
            </w:pPr>
            <w:r>
              <w:rPr>
                <w:sz w:val="20"/>
                <w:szCs w:val="20"/>
              </w:rPr>
              <w:t>96</w:t>
            </w:r>
          </w:p>
        </w:tc>
        <w:tc>
          <w:tcPr>
            <w:tcW w:w="4748" w:type="dxa"/>
            <w:vAlign w:val="center"/>
          </w:tcPr>
          <w:p w:rsidR="00A4580F" w:rsidRPr="00A4580F" w:rsidRDefault="00A4580F" w:rsidP="00AF0847">
            <w:pPr>
              <w:jc w:val="center"/>
              <w:rPr>
                <w:b/>
                <w:sz w:val="20"/>
                <w:szCs w:val="20"/>
              </w:rPr>
            </w:pPr>
            <w:r w:rsidRPr="00A4580F">
              <w:rPr>
                <w:sz w:val="20"/>
              </w:rPr>
              <w:t>Elektronikai mérések</w:t>
            </w:r>
          </w:p>
        </w:tc>
        <w:tc>
          <w:tcPr>
            <w:tcW w:w="3145" w:type="dxa"/>
            <w:gridSpan w:val="3"/>
            <w:shd w:val="clear" w:color="auto" w:fill="BFBFBF" w:themeFill="background1" w:themeFillShade="BF"/>
          </w:tcPr>
          <w:p w:rsidR="00A4580F" w:rsidRPr="004039FB" w:rsidRDefault="00A4580F" w:rsidP="00AF0847">
            <w:pPr>
              <w:jc w:val="center"/>
              <w:rPr>
                <w:b/>
                <w:sz w:val="20"/>
                <w:szCs w:val="20"/>
              </w:rPr>
            </w:pPr>
          </w:p>
        </w:tc>
      </w:tr>
      <w:tr w:rsidR="00281B79" w:rsidRPr="004039FB" w:rsidTr="002B77B5">
        <w:trPr>
          <w:trHeight w:hRule="exact" w:val="907"/>
        </w:trPr>
        <w:tc>
          <w:tcPr>
            <w:tcW w:w="660" w:type="dxa"/>
            <w:vAlign w:val="center"/>
          </w:tcPr>
          <w:p w:rsidR="00281B79" w:rsidRPr="004039FB" w:rsidRDefault="00281B79" w:rsidP="00AF0847">
            <w:pPr>
              <w:jc w:val="center"/>
              <w:rPr>
                <w:b/>
                <w:sz w:val="20"/>
                <w:szCs w:val="20"/>
              </w:rPr>
            </w:pPr>
          </w:p>
        </w:tc>
        <w:tc>
          <w:tcPr>
            <w:tcW w:w="923" w:type="dxa"/>
            <w:vAlign w:val="center"/>
          </w:tcPr>
          <w:p w:rsidR="00281B79" w:rsidRPr="004039FB" w:rsidRDefault="00281B79" w:rsidP="00AF0847">
            <w:pPr>
              <w:jc w:val="center"/>
              <w:rPr>
                <w:b/>
                <w:sz w:val="20"/>
                <w:szCs w:val="20"/>
              </w:rPr>
            </w:pPr>
          </w:p>
        </w:tc>
        <w:tc>
          <w:tcPr>
            <w:tcW w:w="697" w:type="dxa"/>
            <w:vAlign w:val="center"/>
          </w:tcPr>
          <w:p w:rsidR="00281B79" w:rsidRPr="004158EB" w:rsidRDefault="00281B79" w:rsidP="00AF0847">
            <w:pPr>
              <w:jc w:val="center"/>
              <w:rPr>
                <w:sz w:val="20"/>
                <w:szCs w:val="20"/>
              </w:rPr>
            </w:pPr>
            <w:r>
              <w:rPr>
                <w:sz w:val="20"/>
                <w:szCs w:val="20"/>
              </w:rPr>
              <w:t>6</w:t>
            </w:r>
          </w:p>
        </w:tc>
        <w:tc>
          <w:tcPr>
            <w:tcW w:w="4748" w:type="dxa"/>
          </w:tcPr>
          <w:p w:rsidR="00281B79" w:rsidRPr="0097117B" w:rsidRDefault="002B77B5" w:rsidP="00AF0847">
            <w:pPr>
              <w:widowControl w:val="0"/>
              <w:suppressAutoHyphens/>
              <w:jc w:val="both"/>
              <w:rPr>
                <w:sz w:val="20"/>
              </w:rPr>
            </w:pPr>
            <w:r>
              <w:rPr>
                <w:sz w:val="20"/>
              </w:rPr>
              <w:t>Műszerkezelési</w:t>
            </w:r>
            <w:r w:rsidR="00281B79" w:rsidRPr="0097117B">
              <w:rPr>
                <w:sz w:val="20"/>
              </w:rPr>
              <w:t xml:space="preserve"> gyakorlatok. Elektronikus feszültségmérő műszerek vizsgálata: Hanggenerátorok vizsgálata. Oszcilloszkóp kezelési gyakorlat. Mérések oszcilloszkóppal.</w:t>
            </w:r>
          </w:p>
        </w:tc>
        <w:tc>
          <w:tcPr>
            <w:tcW w:w="845" w:type="dxa"/>
          </w:tcPr>
          <w:p w:rsidR="00281B79" w:rsidRPr="004039FB" w:rsidRDefault="00281B79" w:rsidP="00AF0847">
            <w:pPr>
              <w:jc w:val="center"/>
              <w:rPr>
                <w:b/>
                <w:sz w:val="20"/>
                <w:szCs w:val="20"/>
              </w:rPr>
            </w:pPr>
          </w:p>
        </w:tc>
        <w:tc>
          <w:tcPr>
            <w:tcW w:w="923" w:type="dxa"/>
          </w:tcPr>
          <w:p w:rsidR="00281B79" w:rsidRPr="004039FB" w:rsidRDefault="00281B79" w:rsidP="00AF0847">
            <w:pPr>
              <w:jc w:val="center"/>
              <w:rPr>
                <w:b/>
                <w:sz w:val="20"/>
                <w:szCs w:val="20"/>
              </w:rPr>
            </w:pPr>
          </w:p>
        </w:tc>
        <w:tc>
          <w:tcPr>
            <w:tcW w:w="1377" w:type="dxa"/>
          </w:tcPr>
          <w:p w:rsidR="00281B79" w:rsidRPr="004039FB" w:rsidRDefault="00281B79" w:rsidP="00AF0847">
            <w:pPr>
              <w:jc w:val="center"/>
              <w:rPr>
                <w:b/>
                <w:sz w:val="20"/>
                <w:szCs w:val="20"/>
              </w:rPr>
            </w:pPr>
          </w:p>
        </w:tc>
      </w:tr>
      <w:tr w:rsidR="00281B79" w:rsidRPr="004039FB" w:rsidTr="002B77B5">
        <w:trPr>
          <w:trHeight w:hRule="exact" w:val="964"/>
        </w:trPr>
        <w:tc>
          <w:tcPr>
            <w:tcW w:w="660" w:type="dxa"/>
            <w:vAlign w:val="center"/>
          </w:tcPr>
          <w:p w:rsidR="00281B79" w:rsidRPr="004039FB" w:rsidRDefault="00281B79" w:rsidP="00AF0847">
            <w:pPr>
              <w:jc w:val="center"/>
              <w:rPr>
                <w:b/>
                <w:sz w:val="20"/>
                <w:szCs w:val="20"/>
              </w:rPr>
            </w:pPr>
          </w:p>
        </w:tc>
        <w:tc>
          <w:tcPr>
            <w:tcW w:w="923" w:type="dxa"/>
            <w:vAlign w:val="center"/>
          </w:tcPr>
          <w:p w:rsidR="00281B79" w:rsidRPr="004039FB" w:rsidRDefault="00281B79" w:rsidP="00AF0847">
            <w:pPr>
              <w:jc w:val="center"/>
              <w:rPr>
                <w:b/>
                <w:sz w:val="20"/>
                <w:szCs w:val="20"/>
              </w:rPr>
            </w:pPr>
          </w:p>
        </w:tc>
        <w:tc>
          <w:tcPr>
            <w:tcW w:w="697" w:type="dxa"/>
            <w:vAlign w:val="center"/>
          </w:tcPr>
          <w:p w:rsidR="00281B79" w:rsidRPr="004158EB" w:rsidRDefault="00281B79" w:rsidP="00AF0847">
            <w:pPr>
              <w:jc w:val="center"/>
              <w:rPr>
                <w:sz w:val="20"/>
                <w:szCs w:val="20"/>
              </w:rPr>
            </w:pPr>
            <w:r>
              <w:rPr>
                <w:sz w:val="20"/>
                <w:szCs w:val="20"/>
              </w:rPr>
              <w:t>8</w:t>
            </w:r>
          </w:p>
        </w:tc>
        <w:tc>
          <w:tcPr>
            <w:tcW w:w="4748" w:type="dxa"/>
          </w:tcPr>
          <w:p w:rsidR="00281B79" w:rsidRPr="0097117B" w:rsidRDefault="002B77B5" w:rsidP="00AF0847">
            <w:pPr>
              <w:widowControl w:val="0"/>
              <w:suppressAutoHyphens/>
              <w:jc w:val="both"/>
              <w:rPr>
                <w:sz w:val="20"/>
              </w:rPr>
            </w:pPr>
            <w:r>
              <w:rPr>
                <w:sz w:val="20"/>
              </w:rPr>
              <w:t>Műszerkezelési</w:t>
            </w:r>
            <w:r w:rsidR="00281B79" w:rsidRPr="0097117B">
              <w:rPr>
                <w:sz w:val="20"/>
              </w:rPr>
              <w:t xml:space="preserve"> gyakorlatok. Elektronikus feszültségmérő műszerek vizsgálata: Hanggenerátorok vizsgálata. Oszcilloszkóp kezelési gyakorlat. Mérések oszcilloszkóppal.</w:t>
            </w:r>
          </w:p>
        </w:tc>
        <w:tc>
          <w:tcPr>
            <w:tcW w:w="845" w:type="dxa"/>
          </w:tcPr>
          <w:p w:rsidR="00281B79" w:rsidRPr="004039FB" w:rsidRDefault="00281B79" w:rsidP="00AF0847">
            <w:pPr>
              <w:jc w:val="center"/>
              <w:rPr>
                <w:b/>
                <w:sz w:val="20"/>
                <w:szCs w:val="20"/>
              </w:rPr>
            </w:pPr>
          </w:p>
        </w:tc>
        <w:tc>
          <w:tcPr>
            <w:tcW w:w="923" w:type="dxa"/>
          </w:tcPr>
          <w:p w:rsidR="00281B79" w:rsidRPr="004039FB" w:rsidRDefault="00281B79" w:rsidP="00AF0847">
            <w:pPr>
              <w:jc w:val="center"/>
              <w:rPr>
                <w:b/>
                <w:sz w:val="20"/>
                <w:szCs w:val="20"/>
              </w:rPr>
            </w:pPr>
          </w:p>
        </w:tc>
        <w:tc>
          <w:tcPr>
            <w:tcW w:w="1377" w:type="dxa"/>
          </w:tcPr>
          <w:p w:rsidR="00281B79" w:rsidRPr="004039FB" w:rsidRDefault="00281B79" w:rsidP="00AF0847">
            <w:pPr>
              <w:jc w:val="center"/>
              <w:rPr>
                <w:b/>
                <w:sz w:val="20"/>
                <w:szCs w:val="20"/>
              </w:rPr>
            </w:pPr>
          </w:p>
        </w:tc>
      </w:tr>
      <w:tr w:rsidR="00281B79" w:rsidRPr="004039FB" w:rsidTr="00AF0847">
        <w:trPr>
          <w:trHeight w:hRule="exact" w:val="794"/>
        </w:trPr>
        <w:tc>
          <w:tcPr>
            <w:tcW w:w="660" w:type="dxa"/>
            <w:vAlign w:val="center"/>
          </w:tcPr>
          <w:p w:rsidR="00281B79" w:rsidRPr="004039FB" w:rsidRDefault="00281B79" w:rsidP="00AF0847">
            <w:pPr>
              <w:jc w:val="center"/>
              <w:rPr>
                <w:b/>
                <w:sz w:val="20"/>
                <w:szCs w:val="20"/>
              </w:rPr>
            </w:pPr>
          </w:p>
        </w:tc>
        <w:tc>
          <w:tcPr>
            <w:tcW w:w="923" w:type="dxa"/>
            <w:vAlign w:val="center"/>
          </w:tcPr>
          <w:p w:rsidR="00281B79" w:rsidRPr="004039FB" w:rsidRDefault="00281B79" w:rsidP="00AF0847">
            <w:pPr>
              <w:jc w:val="center"/>
              <w:rPr>
                <w:b/>
                <w:sz w:val="20"/>
                <w:szCs w:val="20"/>
              </w:rPr>
            </w:pPr>
          </w:p>
        </w:tc>
        <w:tc>
          <w:tcPr>
            <w:tcW w:w="697" w:type="dxa"/>
            <w:vAlign w:val="center"/>
          </w:tcPr>
          <w:p w:rsidR="00281B79" w:rsidRPr="004158EB" w:rsidRDefault="00281B79" w:rsidP="00AF0847">
            <w:pPr>
              <w:jc w:val="center"/>
              <w:rPr>
                <w:sz w:val="20"/>
                <w:szCs w:val="20"/>
              </w:rPr>
            </w:pPr>
            <w:r>
              <w:rPr>
                <w:sz w:val="20"/>
                <w:szCs w:val="20"/>
              </w:rPr>
              <w:t>8</w:t>
            </w:r>
          </w:p>
        </w:tc>
        <w:tc>
          <w:tcPr>
            <w:tcW w:w="4748" w:type="dxa"/>
          </w:tcPr>
          <w:p w:rsidR="00281B79" w:rsidRPr="0097117B" w:rsidRDefault="00281B79" w:rsidP="00AF0847">
            <w:pPr>
              <w:widowControl w:val="0"/>
              <w:suppressAutoHyphens/>
              <w:jc w:val="both"/>
              <w:rPr>
                <w:sz w:val="20"/>
              </w:rPr>
            </w:pPr>
            <w:r w:rsidRPr="0097117B">
              <w:rPr>
                <w:sz w:val="20"/>
              </w:rPr>
              <w:t>Passzív négypólusok mérése. R-L-C áramkörök méréses vizsgálata: Rezgőkörök paramétereinek meghatározása méréssel.</w:t>
            </w:r>
          </w:p>
        </w:tc>
        <w:tc>
          <w:tcPr>
            <w:tcW w:w="845" w:type="dxa"/>
          </w:tcPr>
          <w:p w:rsidR="00281B79" w:rsidRPr="004039FB" w:rsidRDefault="00281B79" w:rsidP="00AF0847">
            <w:pPr>
              <w:jc w:val="center"/>
              <w:rPr>
                <w:b/>
                <w:sz w:val="20"/>
                <w:szCs w:val="20"/>
              </w:rPr>
            </w:pPr>
          </w:p>
        </w:tc>
        <w:tc>
          <w:tcPr>
            <w:tcW w:w="923" w:type="dxa"/>
          </w:tcPr>
          <w:p w:rsidR="00281B79" w:rsidRPr="004039FB" w:rsidRDefault="00281B79" w:rsidP="00AF0847">
            <w:pPr>
              <w:jc w:val="center"/>
              <w:rPr>
                <w:b/>
                <w:sz w:val="20"/>
                <w:szCs w:val="20"/>
              </w:rPr>
            </w:pPr>
          </w:p>
        </w:tc>
        <w:tc>
          <w:tcPr>
            <w:tcW w:w="1377" w:type="dxa"/>
          </w:tcPr>
          <w:p w:rsidR="00281B79" w:rsidRPr="004039FB" w:rsidRDefault="00281B79" w:rsidP="00AF0847">
            <w:pPr>
              <w:jc w:val="center"/>
              <w:rPr>
                <w:b/>
                <w:sz w:val="20"/>
                <w:szCs w:val="20"/>
              </w:rPr>
            </w:pPr>
          </w:p>
        </w:tc>
      </w:tr>
      <w:tr w:rsidR="00281B79" w:rsidRPr="004039FB" w:rsidTr="00AF0847">
        <w:trPr>
          <w:trHeight w:hRule="exact" w:val="794"/>
        </w:trPr>
        <w:tc>
          <w:tcPr>
            <w:tcW w:w="660" w:type="dxa"/>
            <w:vAlign w:val="center"/>
          </w:tcPr>
          <w:p w:rsidR="00281B79" w:rsidRPr="004039FB" w:rsidRDefault="00281B79" w:rsidP="00AF0847">
            <w:pPr>
              <w:jc w:val="center"/>
              <w:rPr>
                <w:b/>
                <w:sz w:val="20"/>
                <w:szCs w:val="20"/>
              </w:rPr>
            </w:pPr>
          </w:p>
        </w:tc>
        <w:tc>
          <w:tcPr>
            <w:tcW w:w="923" w:type="dxa"/>
            <w:vAlign w:val="center"/>
          </w:tcPr>
          <w:p w:rsidR="00281B79" w:rsidRPr="004039FB" w:rsidRDefault="00281B79" w:rsidP="00AF0847">
            <w:pPr>
              <w:jc w:val="center"/>
              <w:rPr>
                <w:b/>
                <w:sz w:val="20"/>
                <w:szCs w:val="20"/>
              </w:rPr>
            </w:pPr>
          </w:p>
        </w:tc>
        <w:tc>
          <w:tcPr>
            <w:tcW w:w="697" w:type="dxa"/>
            <w:vAlign w:val="center"/>
          </w:tcPr>
          <w:p w:rsidR="00281B79" w:rsidRPr="004158EB" w:rsidRDefault="00281B79" w:rsidP="00AF0847">
            <w:pPr>
              <w:jc w:val="center"/>
              <w:rPr>
                <w:sz w:val="20"/>
                <w:szCs w:val="20"/>
              </w:rPr>
            </w:pPr>
            <w:r>
              <w:rPr>
                <w:sz w:val="20"/>
                <w:szCs w:val="20"/>
              </w:rPr>
              <w:t>8</w:t>
            </w:r>
          </w:p>
        </w:tc>
        <w:tc>
          <w:tcPr>
            <w:tcW w:w="4748" w:type="dxa"/>
          </w:tcPr>
          <w:p w:rsidR="00281B79" w:rsidRPr="0097117B" w:rsidRDefault="00281B79" w:rsidP="00AF0847">
            <w:pPr>
              <w:widowControl w:val="0"/>
              <w:suppressAutoHyphens/>
              <w:jc w:val="both"/>
              <w:rPr>
                <w:sz w:val="20"/>
              </w:rPr>
            </w:pPr>
            <w:r w:rsidRPr="0097117B">
              <w:rPr>
                <w:sz w:val="20"/>
              </w:rPr>
              <w:t>Passzív négypólusok mérése. R-L-C áramkörök méréses vizsgálata: Rezgőkörök paramétereinek meghatározása méréssel.</w:t>
            </w:r>
          </w:p>
        </w:tc>
        <w:tc>
          <w:tcPr>
            <w:tcW w:w="845" w:type="dxa"/>
          </w:tcPr>
          <w:p w:rsidR="00281B79" w:rsidRPr="004039FB" w:rsidRDefault="00281B79" w:rsidP="00AF0847">
            <w:pPr>
              <w:jc w:val="center"/>
              <w:rPr>
                <w:b/>
                <w:sz w:val="20"/>
                <w:szCs w:val="20"/>
              </w:rPr>
            </w:pPr>
          </w:p>
        </w:tc>
        <w:tc>
          <w:tcPr>
            <w:tcW w:w="923" w:type="dxa"/>
          </w:tcPr>
          <w:p w:rsidR="00281B79" w:rsidRPr="004039FB" w:rsidRDefault="00281B79" w:rsidP="00AF0847">
            <w:pPr>
              <w:jc w:val="center"/>
              <w:rPr>
                <w:b/>
                <w:sz w:val="20"/>
                <w:szCs w:val="20"/>
              </w:rPr>
            </w:pPr>
          </w:p>
        </w:tc>
        <w:tc>
          <w:tcPr>
            <w:tcW w:w="1377" w:type="dxa"/>
          </w:tcPr>
          <w:p w:rsidR="00281B79" w:rsidRPr="004039FB" w:rsidRDefault="00281B79" w:rsidP="00AF0847">
            <w:pPr>
              <w:jc w:val="center"/>
              <w:rPr>
                <w:b/>
                <w:sz w:val="20"/>
                <w:szCs w:val="20"/>
              </w:rPr>
            </w:pPr>
          </w:p>
        </w:tc>
      </w:tr>
      <w:tr w:rsidR="00281B79" w:rsidRPr="004039FB" w:rsidTr="002B77B5">
        <w:trPr>
          <w:trHeight w:hRule="exact" w:val="794"/>
        </w:trPr>
        <w:tc>
          <w:tcPr>
            <w:tcW w:w="660" w:type="dxa"/>
            <w:vAlign w:val="center"/>
          </w:tcPr>
          <w:p w:rsidR="00281B79" w:rsidRPr="004039FB" w:rsidRDefault="00281B79" w:rsidP="00AF0847">
            <w:pPr>
              <w:jc w:val="center"/>
              <w:rPr>
                <w:b/>
                <w:sz w:val="20"/>
                <w:szCs w:val="20"/>
              </w:rPr>
            </w:pPr>
          </w:p>
        </w:tc>
        <w:tc>
          <w:tcPr>
            <w:tcW w:w="923" w:type="dxa"/>
            <w:vAlign w:val="center"/>
          </w:tcPr>
          <w:p w:rsidR="00281B79" w:rsidRPr="004039FB" w:rsidRDefault="00281B79" w:rsidP="00AF0847">
            <w:pPr>
              <w:jc w:val="center"/>
              <w:rPr>
                <w:b/>
                <w:sz w:val="20"/>
                <w:szCs w:val="20"/>
              </w:rPr>
            </w:pPr>
          </w:p>
        </w:tc>
        <w:tc>
          <w:tcPr>
            <w:tcW w:w="697" w:type="dxa"/>
            <w:vAlign w:val="center"/>
          </w:tcPr>
          <w:p w:rsidR="00281B79" w:rsidRPr="004158EB" w:rsidRDefault="00281B79" w:rsidP="00AF0847">
            <w:pPr>
              <w:jc w:val="center"/>
              <w:rPr>
                <w:sz w:val="20"/>
                <w:szCs w:val="20"/>
              </w:rPr>
            </w:pPr>
            <w:r>
              <w:rPr>
                <w:sz w:val="20"/>
                <w:szCs w:val="20"/>
              </w:rPr>
              <w:t>8</w:t>
            </w:r>
          </w:p>
        </w:tc>
        <w:tc>
          <w:tcPr>
            <w:tcW w:w="4748" w:type="dxa"/>
          </w:tcPr>
          <w:p w:rsidR="00281B79" w:rsidRPr="0097117B" w:rsidRDefault="00281B79" w:rsidP="00AF0847">
            <w:pPr>
              <w:widowControl w:val="0"/>
              <w:suppressAutoHyphens/>
              <w:jc w:val="both"/>
              <w:rPr>
                <w:sz w:val="20"/>
              </w:rPr>
            </w:pPr>
            <w:r w:rsidRPr="0097117B">
              <w:rPr>
                <w:kern w:val="1"/>
                <w:sz w:val="20"/>
                <w:lang w:eastAsia="hi-IN" w:bidi="hi-IN"/>
              </w:rPr>
              <w:t xml:space="preserve">Tápegységek mérése: </w:t>
            </w:r>
            <w:r w:rsidRPr="0097117B">
              <w:rPr>
                <w:sz w:val="20"/>
              </w:rPr>
              <w:t>Graetz-hidas egyenirányító kapcsolás mérése. Zener-diódás elemi stabilizátor vizsgálata.</w:t>
            </w:r>
          </w:p>
        </w:tc>
        <w:tc>
          <w:tcPr>
            <w:tcW w:w="845" w:type="dxa"/>
          </w:tcPr>
          <w:p w:rsidR="00281B79" w:rsidRPr="004039FB" w:rsidRDefault="00281B79" w:rsidP="00AF0847">
            <w:pPr>
              <w:jc w:val="center"/>
              <w:rPr>
                <w:b/>
                <w:sz w:val="20"/>
                <w:szCs w:val="20"/>
              </w:rPr>
            </w:pPr>
          </w:p>
        </w:tc>
        <w:tc>
          <w:tcPr>
            <w:tcW w:w="923" w:type="dxa"/>
          </w:tcPr>
          <w:p w:rsidR="00281B79" w:rsidRPr="004039FB" w:rsidRDefault="00281B79" w:rsidP="00AF0847">
            <w:pPr>
              <w:jc w:val="center"/>
              <w:rPr>
                <w:b/>
                <w:sz w:val="20"/>
                <w:szCs w:val="20"/>
              </w:rPr>
            </w:pPr>
          </w:p>
        </w:tc>
        <w:tc>
          <w:tcPr>
            <w:tcW w:w="1377" w:type="dxa"/>
          </w:tcPr>
          <w:p w:rsidR="00281B79" w:rsidRPr="004039FB" w:rsidRDefault="00281B79" w:rsidP="00AF0847">
            <w:pPr>
              <w:jc w:val="center"/>
              <w:rPr>
                <w:b/>
                <w:sz w:val="20"/>
                <w:szCs w:val="20"/>
              </w:rPr>
            </w:pPr>
          </w:p>
        </w:tc>
      </w:tr>
      <w:tr w:rsidR="00281B79" w:rsidRPr="004039FB" w:rsidTr="002B77B5">
        <w:trPr>
          <w:trHeight w:hRule="exact" w:val="794"/>
        </w:trPr>
        <w:tc>
          <w:tcPr>
            <w:tcW w:w="660" w:type="dxa"/>
            <w:vAlign w:val="center"/>
          </w:tcPr>
          <w:p w:rsidR="00281B79" w:rsidRPr="004039FB" w:rsidRDefault="00281B79" w:rsidP="00AF0847">
            <w:pPr>
              <w:jc w:val="center"/>
              <w:rPr>
                <w:b/>
                <w:sz w:val="20"/>
                <w:szCs w:val="20"/>
              </w:rPr>
            </w:pPr>
          </w:p>
        </w:tc>
        <w:tc>
          <w:tcPr>
            <w:tcW w:w="923" w:type="dxa"/>
            <w:vAlign w:val="center"/>
          </w:tcPr>
          <w:p w:rsidR="00281B79" w:rsidRPr="004039FB" w:rsidRDefault="00281B79" w:rsidP="00AF0847">
            <w:pPr>
              <w:jc w:val="center"/>
              <w:rPr>
                <w:b/>
                <w:sz w:val="20"/>
                <w:szCs w:val="20"/>
              </w:rPr>
            </w:pPr>
          </w:p>
        </w:tc>
        <w:tc>
          <w:tcPr>
            <w:tcW w:w="697" w:type="dxa"/>
            <w:vAlign w:val="center"/>
          </w:tcPr>
          <w:p w:rsidR="00281B79" w:rsidRPr="004158EB" w:rsidRDefault="00281B79" w:rsidP="00AF0847">
            <w:pPr>
              <w:jc w:val="center"/>
              <w:rPr>
                <w:sz w:val="20"/>
                <w:szCs w:val="20"/>
              </w:rPr>
            </w:pPr>
            <w:r>
              <w:rPr>
                <w:sz w:val="20"/>
                <w:szCs w:val="20"/>
              </w:rPr>
              <w:t>8</w:t>
            </w:r>
          </w:p>
        </w:tc>
        <w:tc>
          <w:tcPr>
            <w:tcW w:w="4748" w:type="dxa"/>
          </w:tcPr>
          <w:p w:rsidR="00281B79" w:rsidRPr="0097117B" w:rsidRDefault="00281B79" w:rsidP="00AF0847">
            <w:pPr>
              <w:widowControl w:val="0"/>
              <w:suppressAutoHyphens/>
              <w:jc w:val="both"/>
              <w:rPr>
                <w:sz w:val="20"/>
              </w:rPr>
            </w:pPr>
            <w:r w:rsidRPr="0097117B">
              <w:rPr>
                <w:kern w:val="1"/>
                <w:sz w:val="20"/>
                <w:lang w:eastAsia="hi-IN" w:bidi="hi-IN"/>
              </w:rPr>
              <w:t xml:space="preserve">Tápegységek mérése: </w:t>
            </w:r>
            <w:r w:rsidRPr="0097117B">
              <w:rPr>
                <w:sz w:val="20"/>
              </w:rPr>
              <w:t>Soros áteresztő tranzisztoros szabályzó áramkör mérése. Mérési utasítás alapján egyenfeszültségű stabilizált tápegység ellenőrzése.</w:t>
            </w:r>
          </w:p>
        </w:tc>
        <w:tc>
          <w:tcPr>
            <w:tcW w:w="845" w:type="dxa"/>
          </w:tcPr>
          <w:p w:rsidR="00281B79" w:rsidRPr="004039FB" w:rsidRDefault="00281B79" w:rsidP="00AF0847">
            <w:pPr>
              <w:jc w:val="center"/>
              <w:rPr>
                <w:b/>
                <w:sz w:val="20"/>
                <w:szCs w:val="20"/>
              </w:rPr>
            </w:pPr>
          </w:p>
        </w:tc>
        <w:tc>
          <w:tcPr>
            <w:tcW w:w="923" w:type="dxa"/>
          </w:tcPr>
          <w:p w:rsidR="00281B79" w:rsidRPr="004039FB" w:rsidRDefault="00281B79" w:rsidP="00AF0847">
            <w:pPr>
              <w:jc w:val="center"/>
              <w:rPr>
                <w:b/>
                <w:sz w:val="20"/>
                <w:szCs w:val="20"/>
              </w:rPr>
            </w:pPr>
          </w:p>
        </w:tc>
        <w:tc>
          <w:tcPr>
            <w:tcW w:w="1377" w:type="dxa"/>
          </w:tcPr>
          <w:p w:rsidR="00281B79" w:rsidRPr="004039FB" w:rsidRDefault="00281B79" w:rsidP="00AF0847">
            <w:pPr>
              <w:jc w:val="center"/>
              <w:rPr>
                <w:b/>
                <w:sz w:val="20"/>
                <w:szCs w:val="20"/>
              </w:rPr>
            </w:pPr>
          </w:p>
        </w:tc>
      </w:tr>
      <w:tr w:rsidR="00281B79" w:rsidRPr="004039FB" w:rsidTr="002B77B5">
        <w:trPr>
          <w:trHeight w:hRule="exact" w:val="794"/>
        </w:trPr>
        <w:tc>
          <w:tcPr>
            <w:tcW w:w="660" w:type="dxa"/>
            <w:vAlign w:val="center"/>
          </w:tcPr>
          <w:p w:rsidR="00281B79" w:rsidRPr="004039FB" w:rsidRDefault="00281B79" w:rsidP="00AF0847">
            <w:pPr>
              <w:jc w:val="center"/>
              <w:rPr>
                <w:b/>
                <w:sz w:val="20"/>
                <w:szCs w:val="20"/>
              </w:rPr>
            </w:pPr>
          </w:p>
        </w:tc>
        <w:tc>
          <w:tcPr>
            <w:tcW w:w="923" w:type="dxa"/>
            <w:vAlign w:val="center"/>
          </w:tcPr>
          <w:p w:rsidR="00281B79" w:rsidRPr="004039FB" w:rsidRDefault="00281B79" w:rsidP="00AF0847">
            <w:pPr>
              <w:jc w:val="center"/>
              <w:rPr>
                <w:b/>
                <w:sz w:val="20"/>
                <w:szCs w:val="20"/>
              </w:rPr>
            </w:pPr>
          </w:p>
        </w:tc>
        <w:tc>
          <w:tcPr>
            <w:tcW w:w="697" w:type="dxa"/>
            <w:vAlign w:val="center"/>
          </w:tcPr>
          <w:p w:rsidR="00281B79" w:rsidRPr="004158EB" w:rsidRDefault="00281B79" w:rsidP="00AF0847">
            <w:pPr>
              <w:jc w:val="center"/>
              <w:rPr>
                <w:sz w:val="20"/>
                <w:szCs w:val="20"/>
              </w:rPr>
            </w:pPr>
            <w:r>
              <w:rPr>
                <w:sz w:val="20"/>
                <w:szCs w:val="20"/>
              </w:rPr>
              <w:t>8</w:t>
            </w:r>
          </w:p>
        </w:tc>
        <w:tc>
          <w:tcPr>
            <w:tcW w:w="4748" w:type="dxa"/>
          </w:tcPr>
          <w:p w:rsidR="00281B79" w:rsidRPr="0097117B" w:rsidRDefault="00281B79" w:rsidP="00AF0847">
            <w:pPr>
              <w:widowControl w:val="0"/>
              <w:suppressAutoHyphens/>
              <w:jc w:val="both"/>
              <w:rPr>
                <w:sz w:val="20"/>
              </w:rPr>
            </w:pPr>
            <w:r w:rsidRPr="0097117B">
              <w:rPr>
                <w:bCs/>
                <w:kern w:val="1"/>
                <w:sz w:val="20"/>
                <w:lang w:eastAsia="hi-IN" w:bidi="hi-IN"/>
              </w:rPr>
              <w:t xml:space="preserve">Erősítők mérése: </w:t>
            </w:r>
            <w:r w:rsidRPr="0097117B">
              <w:rPr>
                <w:sz w:val="20"/>
              </w:rPr>
              <w:t>Tranzisztoros erősítő alapkapcsolás bemérése. Munkaponti jellemzők ellenőrzése méréssel.</w:t>
            </w:r>
          </w:p>
        </w:tc>
        <w:tc>
          <w:tcPr>
            <w:tcW w:w="845" w:type="dxa"/>
          </w:tcPr>
          <w:p w:rsidR="00281B79" w:rsidRPr="004039FB" w:rsidRDefault="00281B79" w:rsidP="00AF0847">
            <w:pPr>
              <w:jc w:val="center"/>
              <w:rPr>
                <w:b/>
                <w:sz w:val="20"/>
                <w:szCs w:val="20"/>
              </w:rPr>
            </w:pPr>
          </w:p>
        </w:tc>
        <w:tc>
          <w:tcPr>
            <w:tcW w:w="923" w:type="dxa"/>
          </w:tcPr>
          <w:p w:rsidR="00281B79" w:rsidRPr="004039FB" w:rsidRDefault="00281B79" w:rsidP="00AF0847">
            <w:pPr>
              <w:jc w:val="center"/>
              <w:rPr>
                <w:b/>
                <w:sz w:val="20"/>
                <w:szCs w:val="20"/>
              </w:rPr>
            </w:pPr>
          </w:p>
        </w:tc>
        <w:tc>
          <w:tcPr>
            <w:tcW w:w="1377" w:type="dxa"/>
          </w:tcPr>
          <w:p w:rsidR="00281B79" w:rsidRPr="004039FB" w:rsidRDefault="00281B79" w:rsidP="00AF0847">
            <w:pPr>
              <w:jc w:val="center"/>
              <w:rPr>
                <w:b/>
                <w:sz w:val="20"/>
                <w:szCs w:val="20"/>
              </w:rPr>
            </w:pPr>
          </w:p>
        </w:tc>
      </w:tr>
      <w:tr w:rsidR="00281B79" w:rsidRPr="004039FB" w:rsidTr="002B77B5">
        <w:trPr>
          <w:trHeight w:hRule="exact" w:val="794"/>
        </w:trPr>
        <w:tc>
          <w:tcPr>
            <w:tcW w:w="660" w:type="dxa"/>
            <w:vAlign w:val="center"/>
          </w:tcPr>
          <w:p w:rsidR="00281B79" w:rsidRPr="004039FB" w:rsidRDefault="00281B79" w:rsidP="00AF0847">
            <w:pPr>
              <w:jc w:val="center"/>
              <w:rPr>
                <w:b/>
                <w:sz w:val="20"/>
                <w:szCs w:val="20"/>
              </w:rPr>
            </w:pPr>
          </w:p>
        </w:tc>
        <w:tc>
          <w:tcPr>
            <w:tcW w:w="923" w:type="dxa"/>
            <w:vAlign w:val="center"/>
          </w:tcPr>
          <w:p w:rsidR="00281B79" w:rsidRPr="004039FB" w:rsidRDefault="00281B79" w:rsidP="00AF0847">
            <w:pPr>
              <w:jc w:val="center"/>
              <w:rPr>
                <w:b/>
                <w:sz w:val="20"/>
                <w:szCs w:val="20"/>
              </w:rPr>
            </w:pPr>
          </w:p>
        </w:tc>
        <w:tc>
          <w:tcPr>
            <w:tcW w:w="697" w:type="dxa"/>
            <w:vAlign w:val="center"/>
          </w:tcPr>
          <w:p w:rsidR="00281B79" w:rsidRPr="004158EB" w:rsidRDefault="00281B79" w:rsidP="00AF0847">
            <w:pPr>
              <w:jc w:val="center"/>
              <w:rPr>
                <w:sz w:val="20"/>
                <w:szCs w:val="20"/>
              </w:rPr>
            </w:pPr>
            <w:r>
              <w:rPr>
                <w:sz w:val="20"/>
                <w:szCs w:val="20"/>
              </w:rPr>
              <w:t>8</w:t>
            </w:r>
          </w:p>
        </w:tc>
        <w:tc>
          <w:tcPr>
            <w:tcW w:w="4748" w:type="dxa"/>
          </w:tcPr>
          <w:p w:rsidR="00281B79" w:rsidRPr="0097117B" w:rsidRDefault="00281B79" w:rsidP="00AF0847">
            <w:pPr>
              <w:widowControl w:val="0"/>
              <w:suppressAutoHyphens/>
              <w:jc w:val="both"/>
              <w:rPr>
                <w:sz w:val="20"/>
              </w:rPr>
            </w:pPr>
            <w:r w:rsidRPr="0097117B">
              <w:rPr>
                <w:bCs/>
                <w:kern w:val="1"/>
                <w:sz w:val="20"/>
                <w:lang w:eastAsia="hi-IN" w:bidi="hi-IN"/>
              </w:rPr>
              <w:t xml:space="preserve">Erősítők mérése: </w:t>
            </w:r>
            <w:r w:rsidRPr="0097117B">
              <w:rPr>
                <w:sz w:val="20"/>
              </w:rPr>
              <w:t>Tranzisztoros erősítő alapkapcsolás bemérése. Munkaponti jellemzők ellenőrzése méréssel. Erősítőjellemzők meghatározása méréssel.</w:t>
            </w:r>
          </w:p>
        </w:tc>
        <w:tc>
          <w:tcPr>
            <w:tcW w:w="845" w:type="dxa"/>
          </w:tcPr>
          <w:p w:rsidR="00281B79" w:rsidRPr="004039FB" w:rsidRDefault="00281B79" w:rsidP="00AF0847">
            <w:pPr>
              <w:jc w:val="center"/>
              <w:rPr>
                <w:b/>
                <w:sz w:val="20"/>
                <w:szCs w:val="20"/>
              </w:rPr>
            </w:pPr>
          </w:p>
        </w:tc>
        <w:tc>
          <w:tcPr>
            <w:tcW w:w="923" w:type="dxa"/>
          </w:tcPr>
          <w:p w:rsidR="00281B79" w:rsidRPr="004039FB" w:rsidRDefault="00281B79" w:rsidP="00AF0847">
            <w:pPr>
              <w:jc w:val="center"/>
              <w:rPr>
                <w:b/>
                <w:sz w:val="20"/>
                <w:szCs w:val="20"/>
              </w:rPr>
            </w:pPr>
          </w:p>
        </w:tc>
        <w:tc>
          <w:tcPr>
            <w:tcW w:w="1377" w:type="dxa"/>
          </w:tcPr>
          <w:p w:rsidR="00281B79" w:rsidRPr="004039FB" w:rsidRDefault="00281B79" w:rsidP="00AF0847">
            <w:pPr>
              <w:jc w:val="center"/>
              <w:rPr>
                <w:b/>
                <w:sz w:val="20"/>
                <w:szCs w:val="20"/>
              </w:rPr>
            </w:pPr>
          </w:p>
        </w:tc>
      </w:tr>
      <w:tr w:rsidR="00281B79" w:rsidRPr="004039FB" w:rsidTr="002B77B5">
        <w:trPr>
          <w:trHeight w:hRule="exact" w:val="794"/>
        </w:trPr>
        <w:tc>
          <w:tcPr>
            <w:tcW w:w="660" w:type="dxa"/>
            <w:vAlign w:val="center"/>
          </w:tcPr>
          <w:p w:rsidR="00281B79" w:rsidRPr="004039FB" w:rsidRDefault="00281B79" w:rsidP="00AF0847">
            <w:pPr>
              <w:jc w:val="center"/>
              <w:rPr>
                <w:b/>
                <w:sz w:val="20"/>
                <w:szCs w:val="20"/>
              </w:rPr>
            </w:pPr>
          </w:p>
        </w:tc>
        <w:tc>
          <w:tcPr>
            <w:tcW w:w="923" w:type="dxa"/>
            <w:vAlign w:val="center"/>
          </w:tcPr>
          <w:p w:rsidR="00281B79" w:rsidRPr="004039FB" w:rsidRDefault="00281B79" w:rsidP="00AF0847">
            <w:pPr>
              <w:jc w:val="center"/>
              <w:rPr>
                <w:b/>
                <w:sz w:val="20"/>
                <w:szCs w:val="20"/>
              </w:rPr>
            </w:pPr>
          </w:p>
        </w:tc>
        <w:tc>
          <w:tcPr>
            <w:tcW w:w="697" w:type="dxa"/>
            <w:vAlign w:val="center"/>
          </w:tcPr>
          <w:p w:rsidR="00281B79" w:rsidRPr="004158EB" w:rsidRDefault="00281B79" w:rsidP="00AF0847">
            <w:pPr>
              <w:jc w:val="center"/>
              <w:rPr>
                <w:sz w:val="20"/>
                <w:szCs w:val="20"/>
              </w:rPr>
            </w:pPr>
            <w:r>
              <w:rPr>
                <w:sz w:val="20"/>
                <w:szCs w:val="20"/>
              </w:rPr>
              <w:t>8</w:t>
            </w:r>
          </w:p>
        </w:tc>
        <w:tc>
          <w:tcPr>
            <w:tcW w:w="4748" w:type="dxa"/>
          </w:tcPr>
          <w:p w:rsidR="00281B79" w:rsidRPr="0097117B" w:rsidRDefault="00281B79" w:rsidP="00AF0847">
            <w:pPr>
              <w:widowControl w:val="0"/>
              <w:suppressAutoHyphens/>
              <w:jc w:val="both"/>
              <w:rPr>
                <w:sz w:val="20"/>
              </w:rPr>
            </w:pPr>
            <w:r w:rsidRPr="0097117B">
              <w:rPr>
                <w:sz w:val="20"/>
              </w:rPr>
              <w:t>Műveleti erősítők alkalmazástechnikai vizsgálata. Neminvertáló alapkapcsolások mérése. Erősítőjellemzők meghatározása méréssel.</w:t>
            </w:r>
          </w:p>
        </w:tc>
        <w:tc>
          <w:tcPr>
            <w:tcW w:w="845" w:type="dxa"/>
          </w:tcPr>
          <w:p w:rsidR="00281B79" w:rsidRPr="004039FB" w:rsidRDefault="00281B79" w:rsidP="00AF0847">
            <w:pPr>
              <w:jc w:val="center"/>
              <w:rPr>
                <w:b/>
                <w:sz w:val="20"/>
                <w:szCs w:val="20"/>
              </w:rPr>
            </w:pPr>
          </w:p>
        </w:tc>
        <w:tc>
          <w:tcPr>
            <w:tcW w:w="923" w:type="dxa"/>
          </w:tcPr>
          <w:p w:rsidR="00281B79" w:rsidRPr="004039FB" w:rsidRDefault="00281B79" w:rsidP="00AF0847">
            <w:pPr>
              <w:jc w:val="center"/>
              <w:rPr>
                <w:b/>
                <w:sz w:val="20"/>
                <w:szCs w:val="20"/>
              </w:rPr>
            </w:pPr>
          </w:p>
        </w:tc>
        <w:tc>
          <w:tcPr>
            <w:tcW w:w="1377" w:type="dxa"/>
          </w:tcPr>
          <w:p w:rsidR="00281B79" w:rsidRPr="004039FB" w:rsidRDefault="00281B79" w:rsidP="00AF0847">
            <w:pPr>
              <w:jc w:val="center"/>
              <w:rPr>
                <w:b/>
                <w:sz w:val="20"/>
                <w:szCs w:val="20"/>
              </w:rPr>
            </w:pPr>
          </w:p>
        </w:tc>
      </w:tr>
      <w:tr w:rsidR="00281B79" w:rsidRPr="004039FB" w:rsidTr="002B77B5">
        <w:trPr>
          <w:trHeight w:hRule="exact" w:val="794"/>
        </w:trPr>
        <w:tc>
          <w:tcPr>
            <w:tcW w:w="660" w:type="dxa"/>
            <w:vAlign w:val="center"/>
          </w:tcPr>
          <w:p w:rsidR="00281B79" w:rsidRPr="004039FB" w:rsidRDefault="00281B79" w:rsidP="00AF0847">
            <w:pPr>
              <w:jc w:val="center"/>
              <w:rPr>
                <w:b/>
                <w:sz w:val="20"/>
                <w:szCs w:val="20"/>
              </w:rPr>
            </w:pPr>
          </w:p>
        </w:tc>
        <w:tc>
          <w:tcPr>
            <w:tcW w:w="923" w:type="dxa"/>
            <w:vAlign w:val="center"/>
          </w:tcPr>
          <w:p w:rsidR="00281B79" w:rsidRPr="004039FB" w:rsidRDefault="00281B79" w:rsidP="00AF0847">
            <w:pPr>
              <w:jc w:val="center"/>
              <w:rPr>
                <w:b/>
                <w:sz w:val="20"/>
                <w:szCs w:val="20"/>
              </w:rPr>
            </w:pPr>
          </w:p>
        </w:tc>
        <w:tc>
          <w:tcPr>
            <w:tcW w:w="697" w:type="dxa"/>
            <w:vAlign w:val="center"/>
          </w:tcPr>
          <w:p w:rsidR="00281B79" w:rsidRPr="004158EB" w:rsidRDefault="00281B79" w:rsidP="00AF0847">
            <w:pPr>
              <w:jc w:val="center"/>
              <w:rPr>
                <w:sz w:val="20"/>
                <w:szCs w:val="20"/>
              </w:rPr>
            </w:pPr>
            <w:r>
              <w:rPr>
                <w:sz w:val="20"/>
                <w:szCs w:val="20"/>
              </w:rPr>
              <w:t>8</w:t>
            </w:r>
          </w:p>
        </w:tc>
        <w:tc>
          <w:tcPr>
            <w:tcW w:w="4748" w:type="dxa"/>
          </w:tcPr>
          <w:p w:rsidR="00281B79" w:rsidRPr="0097117B" w:rsidRDefault="00281B79" w:rsidP="00AF0847">
            <w:pPr>
              <w:widowControl w:val="0"/>
              <w:suppressAutoHyphens/>
              <w:jc w:val="both"/>
              <w:rPr>
                <w:sz w:val="20"/>
              </w:rPr>
            </w:pPr>
            <w:r w:rsidRPr="0097117B">
              <w:rPr>
                <w:sz w:val="20"/>
              </w:rPr>
              <w:t>Műveleti erősítők alkalmazástechnikai vizsgálata. Invertáló alapkapcsolások mérése. Erősítőjellemzők meghatározása méréssel.</w:t>
            </w:r>
          </w:p>
        </w:tc>
        <w:tc>
          <w:tcPr>
            <w:tcW w:w="845" w:type="dxa"/>
          </w:tcPr>
          <w:p w:rsidR="00281B79" w:rsidRPr="004039FB" w:rsidRDefault="00281B79" w:rsidP="00AF0847">
            <w:pPr>
              <w:jc w:val="center"/>
              <w:rPr>
                <w:b/>
                <w:sz w:val="20"/>
                <w:szCs w:val="20"/>
              </w:rPr>
            </w:pPr>
          </w:p>
        </w:tc>
        <w:tc>
          <w:tcPr>
            <w:tcW w:w="923" w:type="dxa"/>
          </w:tcPr>
          <w:p w:rsidR="00281B79" w:rsidRPr="004039FB" w:rsidRDefault="00281B79" w:rsidP="00AF0847">
            <w:pPr>
              <w:jc w:val="center"/>
              <w:rPr>
                <w:b/>
                <w:sz w:val="20"/>
                <w:szCs w:val="20"/>
              </w:rPr>
            </w:pPr>
          </w:p>
        </w:tc>
        <w:tc>
          <w:tcPr>
            <w:tcW w:w="1377" w:type="dxa"/>
          </w:tcPr>
          <w:p w:rsidR="00281B79" w:rsidRPr="004039FB" w:rsidRDefault="00281B79" w:rsidP="00AF0847">
            <w:pPr>
              <w:jc w:val="center"/>
              <w:rPr>
                <w:b/>
                <w:sz w:val="20"/>
                <w:szCs w:val="20"/>
              </w:rPr>
            </w:pPr>
          </w:p>
        </w:tc>
      </w:tr>
      <w:tr w:rsidR="00281B79" w:rsidRPr="004039FB" w:rsidTr="002B77B5">
        <w:trPr>
          <w:trHeight w:hRule="exact" w:val="794"/>
        </w:trPr>
        <w:tc>
          <w:tcPr>
            <w:tcW w:w="660" w:type="dxa"/>
            <w:vAlign w:val="center"/>
          </w:tcPr>
          <w:p w:rsidR="00281B79" w:rsidRPr="004039FB" w:rsidRDefault="00281B79" w:rsidP="00AF0847">
            <w:pPr>
              <w:jc w:val="center"/>
              <w:rPr>
                <w:b/>
                <w:sz w:val="20"/>
                <w:szCs w:val="20"/>
              </w:rPr>
            </w:pPr>
          </w:p>
        </w:tc>
        <w:tc>
          <w:tcPr>
            <w:tcW w:w="923" w:type="dxa"/>
            <w:vAlign w:val="center"/>
          </w:tcPr>
          <w:p w:rsidR="00281B79" w:rsidRPr="004039FB" w:rsidRDefault="00281B79" w:rsidP="00AF0847">
            <w:pPr>
              <w:jc w:val="center"/>
              <w:rPr>
                <w:b/>
                <w:sz w:val="20"/>
                <w:szCs w:val="20"/>
              </w:rPr>
            </w:pPr>
          </w:p>
        </w:tc>
        <w:tc>
          <w:tcPr>
            <w:tcW w:w="697" w:type="dxa"/>
            <w:vAlign w:val="center"/>
          </w:tcPr>
          <w:p w:rsidR="00281B79" w:rsidRPr="004158EB" w:rsidRDefault="00281B79" w:rsidP="00AF0847">
            <w:pPr>
              <w:jc w:val="center"/>
              <w:rPr>
                <w:sz w:val="20"/>
                <w:szCs w:val="20"/>
              </w:rPr>
            </w:pPr>
            <w:r>
              <w:rPr>
                <w:sz w:val="20"/>
                <w:szCs w:val="20"/>
              </w:rPr>
              <w:t>8</w:t>
            </w:r>
          </w:p>
        </w:tc>
        <w:tc>
          <w:tcPr>
            <w:tcW w:w="4748" w:type="dxa"/>
          </w:tcPr>
          <w:p w:rsidR="00281B79" w:rsidRPr="0097117B" w:rsidRDefault="00281B79" w:rsidP="00AF0847">
            <w:pPr>
              <w:widowControl w:val="0"/>
              <w:suppressAutoHyphens/>
              <w:jc w:val="both"/>
              <w:rPr>
                <w:sz w:val="20"/>
              </w:rPr>
            </w:pPr>
            <w:r w:rsidRPr="0097117B">
              <w:rPr>
                <w:bCs/>
                <w:sz w:val="20"/>
              </w:rPr>
              <w:t>Digitális áramkör jellemzőinek mérése. Egyszerű kombinációs hálózat működésének ellenőrzése méréssel.</w:t>
            </w:r>
          </w:p>
        </w:tc>
        <w:tc>
          <w:tcPr>
            <w:tcW w:w="845" w:type="dxa"/>
          </w:tcPr>
          <w:p w:rsidR="00281B79" w:rsidRPr="004039FB" w:rsidRDefault="00281B79" w:rsidP="00AF0847">
            <w:pPr>
              <w:jc w:val="center"/>
              <w:rPr>
                <w:b/>
                <w:sz w:val="20"/>
                <w:szCs w:val="20"/>
              </w:rPr>
            </w:pPr>
          </w:p>
        </w:tc>
        <w:tc>
          <w:tcPr>
            <w:tcW w:w="923" w:type="dxa"/>
          </w:tcPr>
          <w:p w:rsidR="00281B79" w:rsidRPr="004039FB" w:rsidRDefault="00281B79" w:rsidP="00AF0847">
            <w:pPr>
              <w:jc w:val="center"/>
              <w:rPr>
                <w:b/>
                <w:sz w:val="20"/>
                <w:szCs w:val="20"/>
              </w:rPr>
            </w:pPr>
          </w:p>
        </w:tc>
        <w:tc>
          <w:tcPr>
            <w:tcW w:w="1377" w:type="dxa"/>
          </w:tcPr>
          <w:p w:rsidR="00281B79" w:rsidRPr="004039FB" w:rsidRDefault="00281B79" w:rsidP="00AF0847">
            <w:pPr>
              <w:jc w:val="center"/>
              <w:rPr>
                <w:b/>
                <w:sz w:val="20"/>
                <w:szCs w:val="20"/>
              </w:rPr>
            </w:pPr>
          </w:p>
        </w:tc>
      </w:tr>
      <w:tr w:rsidR="00281B79" w:rsidRPr="004039FB" w:rsidTr="002B77B5">
        <w:trPr>
          <w:trHeight w:hRule="exact" w:val="964"/>
        </w:trPr>
        <w:tc>
          <w:tcPr>
            <w:tcW w:w="660" w:type="dxa"/>
            <w:vAlign w:val="center"/>
          </w:tcPr>
          <w:p w:rsidR="00281B79" w:rsidRPr="004039FB" w:rsidRDefault="00281B79" w:rsidP="00AF0847">
            <w:pPr>
              <w:jc w:val="center"/>
              <w:rPr>
                <w:b/>
                <w:sz w:val="20"/>
                <w:szCs w:val="20"/>
              </w:rPr>
            </w:pPr>
          </w:p>
        </w:tc>
        <w:tc>
          <w:tcPr>
            <w:tcW w:w="923" w:type="dxa"/>
            <w:vAlign w:val="center"/>
          </w:tcPr>
          <w:p w:rsidR="00281B79" w:rsidRPr="004039FB" w:rsidRDefault="00281B79" w:rsidP="00AF0847">
            <w:pPr>
              <w:jc w:val="center"/>
              <w:rPr>
                <w:b/>
                <w:sz w:val="20"/>
                <w:szCs w:val="20"/>
              </w:rPr>
            </w:pPr>
          </w:p>
        </w:tc>
        <w:tc>
          <w:tcPr>
            <w:tcW w:w="697" w:type="dxa"/>
            <w:vAlign w:val="center"/>
          </w:tcPr>
          <w:p w:rsidR="00281B79" w:rsidRPr="004158EB" w:rsidRDefault="00281B79" w:rsidP="00AF0847">
            <w:pPr>
              <w:jc w:val="center"/>
              <w:rPr>
                <w:sz w:val="20"/>
                <w:szCs w:val="20"/>
              </w:rPr>
            </w:pPr>
            <w:r>
              <w:rPr>
                <w:sz w:val="20"/>
                <w:szCs w:val="20"/>
              </w:rPr>
              <w:t>8</w:t>
            </w:r>
          </w:p>
        </w:tc>
        <w:tc>
          <w:tcPr>
            <w:tcW w:w="4748" w:type="dxa"/>
          </w:tcPr>
          <w:p w:rsidR="00281B79" w:rsidRPr="0097117B" w:rsidRDefault="00281B79" w:rsidP="00AF0847">
            <w:pPr>
              <w:widowControl w:val="0"/>
              <w:suppressAutoHyphens/>
              <w:jc w:val="both"/>
              <w:rPr>
                <w:sz w:val="20"/>
              </w:rPr>
            </w:pPr>
            <w:r w:rsidRPr="0097117B">
              <w:rPr>
                <w:bCs/>
                <w:sz w:val="20"/>
              </w:rPr>
              <w:t xml:space="preserve">Működés ellenőrzése (igazságtáblázat felvétele). </w:t>
            </w:r>
            <w:r w:rsidRPr="0097117B">
              <w:rPr>
                <w:sz w:val="20"/>
              </w:rPr>
              <w:t>Késleltetési idő mérése műkapcsolás segítségével</w:t>
            </w:r>
            <w:r w:rsidRPr="0097117B">
              <w:rPr>
                <w:bCs/>
                <w:sz w:val="20"/>
              </w:rPr>
              <w:t xml:space="preserve">. </w:t>
            </w:r>
            <w:r w:rsidRPr="0097117B">
              <w:rPr>
                <w:sz w:val="20"/>
              </w:rPr>
              <w:t>Logikai szintek mérése</w:t>
            </w:r>
            <w:r w:rsidRPr="0097117B">
              <w:rPr>
                <w:bCs/>
                <w:sz w:val="20"/>
              </w:rPr>
              <w:t xml:space="preserve">. </w:t>
            </w:r>
            <w:r w:rsidRPr="0097117B">
              <w:rPr>
                <w:sz w:val="20"/>
              </w:rPr>
              <w:t>Fan out mérése</w:t>
            </w:r>
            <w:r w:rsidRPr="0097117B">
              <w:rPr>
                <w:bCs/>
                <w:sz w:val="20"/>
              </w:rPr>
              <w:t xml:space="preserve">. </w:t>
            </w:r>
            <w:r w:rsidRPr="0097117B">
              <w:rPr>
                <w:sz w:val="20"/>
              </w:rPr>
              <w:t>Áramfelvétel mérése.</w:t>
            </w:r>
          </w:p>
        </w:tc>
        <w:tc>
          <w:tcPr>
            <w:tcW w:w="845" w:type="dxa"/>
          </w:tcPr>
          <w:p w:rsidR="00281B79" w:rsidRPr="004039FB" w:rsidRDefault="00281B79" w:rsidP="00AF0847">
            <w:pPr>
              <w:jc w:val="center"/>
              <w:rPr>
                <w:b/>
                <w:sz w:val="20"/>
                <w:szCs w:val="20"/>
              </w:rPr>
            </w:pPr>
          </w:p>
        </w:tc>
        <w:tc>
          <w:tcPr>
            <w:tcW w:w="923" w:type="dxa"/>
          </w:tcPr>
          <w:p w:rsidR="00281B79" w:rsidRPr="004039FB" w:rsidRDefault="00281B79" w:rsidP="00AF0847">
            <w:pPr>
              <w:jc w:val="center"/>
              <w:rPr>
                <w:b/>
                <w:sz w:val="20"/>
                <w:szCs w:val="20"/>
              </w:rPr>
            </w:pPr>
          </w:p>
        </w:tc>
        <w:tc>
          <w:tcPr>
            <w:tcW w:w="1377" w:type="dxa"/>
          </w:tcPr>
          <w:p w:rsidR="00281B79" w:rsidRPr="004039FB" w:rsidRDefault="00281B79" w:rsidP="00AF0847">
            <w:pPr>
              <w:jc w:val="center"/>
              <w:rPr>
                <w:b/>
                <w:sz w:val="20"/>
                <w:szCs w:val="20"/>
              </w:rPr>
            </w:pPr>
          </w:p>
        </w:tc>
      </w:tr>
      <w:tr w:rsidR="00281B79" w:rsidRPr="004039FB" w:rsidTr="002B77B5">
        <w:trPr>
          <w:trHeight w:hRule="exact" w:val="964"/>
        </w:trPr>
        <w:tc>
          <w:tcPr>
            <w:tcW w:w="660" w:type="dxa"/>
            <w:vAlign w:val="center"/>
          </w:tcPr>
          <w:p w:rsidR="00281B79" w:rsidRPr="004039FB" w:rsidRDefault="00281B79" w:rsidP="00AF0847">
            <w:pPr>
              <w:jc w:val="center"/>
              <w:rPr>
                <w:b/>
                <w:sz w:val="20"/>
                <w:szCs w:val="20"/>
              </w:rPr>
            </w:pPr>
          </w:p>
        </w:tc>
        <w:tc>
          <w:tcPr>
            <w:tcW w:w="923" w:type="dxa"/>
            <w:vAlign w:val="center"/>
          </w:tcPr>
          <w:p w:rsidR="00281B79" w:rsidRPr="004039FB" w:rsidRDefault="00281B79" w:rsidP="00AF0847">
            <w:pPr>
              <w:jc w:val="center"/>
              <w:rPr>
                <w:b/>
                <w:sz w:val="20"/>
                <w:szCs w:val="20"/>
              </w:rPr>
            </w:pPr>
          </w:p>
        </w:tc>
        <w:tc>
          <w:tcPr>
            <w:tcW w:w="697" w:type="dxa"/>
            <w:vAlign w:val="center"/>
          </w:tcPr>
          <w:p w:rsidR="00281B79" w:rsidRPr="004158EB" w:rsidRDefault="00281B79" w:rsidP="00AF0847">
            <w:pPr>
              <w:jc w:val="center"/>
              <w:rPr>
                <w:sz w:val="20"/>
                <w:szCs w:val="20"/>
              </w:rPr>
            </w:pPr>
            <w:r>
              <w:rPr>
                <w:sz w:val="20"/>
                <w:szCs w:val="20"/>
              </w:rPr>
              <w:t>2</w:t>
            </w:r>
          </w:p>
        </w:tc>
        <w:tc>
          <w:tcPr>
            <w:tcW w:w="4748" w:type="dxa"/>
          </w:tcPr>
          <w:p w:rsidR="00281B79" w:rsidRPr="0097117B" w:rsidRDefault="00281B79" w:rsidP="00AF0847">
            <w:pPr>
              <w:widowControl w:val="0"/>
              <w:suppressAutoHyphens/>
              <w:jc w:val="both"/>
              <w:rPr>
                <w:sz w:val="20"/>
              </w:rPr>
            </w:pPr>
            <w:r w:rsidRPr="0097117B">
              <w:rPr>
                <w:bCs/>
                <w:sz w:val="20"/>
              </w:rPr>
              <w:t xml:space="preserve">Működés ellenőrzése (igazságtáblázat felvétele). </w:t>
            </w:r>
            <w:r w:rsidRPr="0097117B">
              <w:rPr>
                <w:sz w:val="20"/>
              </w:rPr>
              <w:t>Késleltetési idő mérése műkapcsolás segítségével</w:t>
            </w:r>
            <w:r w:rsidRPr="0097117B">
              <w:rPr>
                <w:bCs/>
                <w:sz w:val="20"/>
              </w:rPr>
              <w:t xml:space="preserve">. </w:t>
            </w:r>
            <w:r w:rsidRPr="0097117B">
              <w:rPr>
                <w:sz w:val="20"/>
              </w:rPr>
              <w:t>Logikai szintek mérése</w:t>
            </w:r>
            <w:r w:rsidRPr="0097117B">
              <w:rPr>
                <w:bCs/>
                <w:sz w:val="20"/>
              </w:rPr>
              <w:t xml:space="preserve">. </w:t>
            </w:r>
            <w:r w:rsidRPr="0097117B">
              <w:rPr>
                <w:sz w:val="20"/>
              </w:rPr>
              <w:t>Fan out mérése</w:t>
            </w:r>
            <w:r w:rsidRPr="0097117B">
              <w:rPr>
                <w:bCs/>
                <w:sz w:val="20"/>
              </w:rPr>
              <w:t xml:space="preserve">. </w:t>
            </w:r>
            <w:r w:rsidRPr="0097117B">
              <w:rPr>
                <w:sz w:val="20"/>
              </w:rPr>
              <w:t>Áramfelvétel mérése.</w:t>
            </w:r>
          </w:p>
        </w:tc>
        <w:tc>
          <w:tcPr>
            <w:tcW w:w="845" w:type="dxa"/>
          </w:tcPr>
          <w:p w:rsidR="00281B79" w:rsidRPr="004039FB" w:rsidRDefault="00281B79" w:rsidP="00AF0847">
            <w:pPr>
              <w:jc w:val="center"/>
              <w:rPr>
                <w:b/>
                <w:sz w:val="20"/>
                <w:szCs w:val="20"/>
              </w:rPr>
            </w:pPr>
          </w:p>
        </w:tc>
        <w:tc>
          <w:tcPr>
            <w:tcW w:w="923" w:type="dxa"/>
          </w:tcPr>
          <w:p w:rsidR="00281B79" w:rsidRPr="004039FB" w:rsidRDefault="00281B79" w:rsidP="00AF0847">
            <w:pPr>
              <w:jc w:val="center"/>
              <w:rPr>
                <w:b/>
                <w:sz w:val="20"/>
                <w:szCs w:val="20"/>
              </w:rPr>
            </w:pPr>
          </w:p>
        </w:tc>
        <w:tc>
          <w:tcPr>
            <w:tcW w:w="1377" w:type="dxa"/>
          </w:tcPr>
          <w:p w:rsidR="00281B79" w:rsidRPr="004039FB" w:rsidRDefault="00281B79" w:rsidP="00AF0847">
            <w:pPr>
              <w:jc w:val="center"/>
              <w:rPr>
                <w:b/>
                <w:sz w:val="20"/>
                <w:szCs w:val="20"/>
              </w:rPr>
            </w:pPr>
          </w:p>
        </w:tc>
      </w:tr>
      <w:tr w:rsidR="00A4580F" w:rsidRPr="004039FB" w:rsidTr="002B77B5">
        <w:trPr>
          <w:trHeight w:hRule="exact" w:val="794"/>
        </w:trPr>
        <w:tc>
          <w:tcPr>
            <w:tcW w:w="1583" w:type="dxa"/>
            <w:gridSpan w:val="2"/>
            <w:shd w:val="clear" w:color="auto" w:fill="BFBFBF" w:themeFill="background1" w:themeFillShade="BF"/>
            <w:vAlign w:val="center"/>
          </w:tcPr>
          <w:p w:rsidR="00A4580F" w:rsidRPr="004039FB" w:rsidRDefault="00A4580F" w:rsidP="00AF0847">
            <w:pPr>
              <w:jc w:val="center"/>
              <w:rPr>
                <w:b/>
                <w:sz w:val="20"/>
                <w:szCs w:val="20"/>
              </w:rPr>
            </w:pPr>
          </w:p>
        </w:tc>
        <w:tc>
          <w:tcPr>
            <w:tcW w:w="697" w:type="dxa"/>
            <w:vAlign w:val="center"/>
          </w:tcPr>
          <w:p w:rsidR="00A4580F" w:rsidRPr="004158EB" w:rsidRDefault="00A4580F" w:rsidP="00AF0847">
            <w:pPr>
              <w:jc w:val="center"/>
              <w:rPr>
                <w:sz w:val="20"/>
                <w:szCs w:val="20"/>
              </w:rPr>
            </w:pPr>
            <w:r>
              <w:rPr>
                <w:sz w:val="20"/>
                <w:szCs w:val="20"/>
              </w:rPr>
              <w:t>92</w:t>
            </w:r>
          </w:p>
        </w:tc>
        <w:tc>
          <w:tcPr>
            <w:tcW w:w="4748" w:type="dxa"/>
            <w:vAlign w:val="center"/>
          </w:tcPr>
          <w:p w:rsidR="00A4580F" w:rsidRPr="00A4580F" w:rsidRDefault="00A4580F" w:rsidP="00AF0847">
            <w:pPr>
              <w:jc w:val="center"/>
              <w:rPr>
                <w:b/>
                <w:sz w:val="20"/>
                <w:szCs w:val="20"/>
              </w:rPr>
            </w:pPr>
            <w:r w:rsidRPr="00A4580F">
              <w:rPr>
                <w:sz w:val="20"/>
              </w:rPr>
              <w:t>Szimulációs gyakorlat</w:t>
            </w:r>
          </w:p>
        </w:tc>
        <w:tc>
          <w:tcPr>
            <w:tcW w:w="3145" w:type="dxa"/>
            <w:gridSpan w:val="3"/>
            <w:shd w:val="clear" w:color="auto" w:fill="BFBFBF" w:themeFill="background1" w:themeFillShade="BF"/>
          </w:tcPr>
          <w:p w:rsidR="00A4580F" w:rsidRPr="004039FB" w:rsidRDefault="00A4580F" w:rsidP="00AF0847">
            <w:pPr>
              <w:jc w:val="center"/>
              <w:rPr>
                <w:b/>
                <w:sz w:val="20"/>
                <w:szCs w:val="20"/>
              </w:rPr>
            </w:pPr>
          </w:p>
        </w:tc>
      </w:tr>
      <w:tr w:rsidR="00F85227" w:rsidRPr="004039FB" w:rsidTr="002B77B5">
        <w:trPr>
          <w:trHeight w:hRule="exact" w:val="964"/>
        </w:trPr>
        <w:tc>
          <w:tcPr>
            <w:tcW w:w="660" w:type="dxa"/>
            <w:vAlign w:val="center"/>
          </w:tcPr>
          <w:p w:rsidR="00F85227" w:rsidRPr="004039FB" w:rsidRDefault="00F85227" w:rsidP="00AF0847">
            <w:pPr>
              <w:jc w:val="center"/>
              <w:rPr>
                <w:b/>
                <w:sz w:val="20"/>
                <w:szCs w:val="20"/>
              </w:rPr>
            </w:pPr>
          </w:p>
        </w:tc>
        <w:tc>
          <w:tcPr>
            <w:tcW w:w="923" w:type="dxa"/>
            <w:vAlign w:val="center"/>
          </w:tcPr>
          <w:p w:rsidR="00F85227" w:rsidRPr="004039FB" w:rsidRDefault="00F85227" w:rsidP="00AF0847">
            <w:pPr>
              <w:jc w:val="center"/>
              <w:rPr>
                <w:b/>
                <w:sz w:val="20"/>
                <w:szCs w:val="20"/>
              </w:rPr>
            </w:pPr>
          </w:p>
        </w:tc>
        <w:tc>
          <w:tcPr>
            <w:tcW w:w="697" w:type="dxa"/>
            <w:vAlign w:val="center"/>
          </w:tcPr>
          <w:p w:rsidR="00F85227" w:rsidRPr="004158EB" w:rsidRDefault="00F85227" w:rsidP="00AF0847">
            <w:pPr>
              <w:jc w:val="center"/>
              <w:rPr>
                <w:sz w:val="20"/>
                <w:szCs w:val="20"/>
              </w:rPr>
            </w:pPr>
            <w:r>
              <w:rPr>
                <w:sz w:val="20"/>
                <w:szCs w:val="20"/>
              </w:rPr>
              <w:t>6</w:t>
            </w:r>
          </w:p>
        </w:tc>
        <w:tc>
          <w:tcPr>
            <w:tcW w:w="4748" w:type="dxa"/>
          </w:tcPr>
          <w:p w:rsidR="00F85227" w:rsidRPr="005A1E4F" w:rsidRDefault="00EE2249" w:rsidP="00EE2249">
            <w:pPr>
              <w:jc w:val="both"/>
              <w:rPr>
                <w:sz w:val="20"/>
              </w:rPr>
            </w:pPr>
            <w:r>
              <w:rPr>
                <w:sz w:val="20"/>
              </w:rPr>
              <w:t xml:space="preserve">Egyenirányító működésének </w:t>
            </w:r>
            <w:r w:rsidR="00F85227" w:rsidRPr="005A1E4F">
              <w:rPr>
                <w:sz w:val="20"/>
              </w:rPr>
              <w:t>vizsgálata különböző szűrőkondenzátorok és terhelő ellenállás esetén szimulációs szoftver segítségével. Jelalak. Brummfeszültség.</w:t>
            </w:r>
          </w:p>
        </w:tc>
        <w:tc>
          <w:tcPr>
            <w:tcW w:w="845" w:type="dxa"/>
          </w:tcPr>
          <w:p w:rsidR="00F85227" w:rsidRPr="004039FB" w:rsidRDefault="00F85227" w:rsidP="00AF0847">
            <w:pPr>
              <w:jc w:val="center"/>
              <w:rPr>
                <w:b/>
                <w:sz w:val="20"/>
                <w:szCs w:val="20"/>
              </w:rPr>
            </w:pPr>
          </w:p>
        </w:tc>
        <w:tc>
          <w:tcPr>
            <w:tcW w:w="923" w:type="dxa"/>
          </w:tcPr>
          <w:p w:rsidR="00F85227" w:rsidRPr="004039FB" w:rsidRDefault="00F85227" w:rsidP="00AF0847">
            <w:pPr>
              <w:jc w:val="center"/>
              <w:rPr>
                <w:b/>
                <w:sz w:val="20"/>
                <w:szCs w:val="20"/>
              </w:rPr>
            </w:pPr>
          </w:p>
        </w:tc>
        <w:tc>
          <w:tcPr>
            <w:tcW w:w="1377" w:type="dxa"/>
          </w:tcPr>
          <w:p w:rsidR="00F85227" w:rsidRPr="004039FB" w:rsidRDefault="00F85227" w:rsidP="00AF0847">
            <w:pPr>
              <w:jc w:val="center"/>
              <w:rPr>
                <w:b/>
                <w:sz w:val="20"/>
                <w:szCs w:val="20"/>
              </w:rPr>
            </w:pPr>
          </w:p>
        </w:tc>
      </w:tr>
      <w:tr w:rsidR="00F85227" w:rsidRPr="004039FB" w:rsidTr="002B77B5">
        <w:trPr>
          <w:trHeight w:hRule="exact" w:val="964"/>
        </w:trPr>
        <w:tc>
          <w:tcPr>
            <w:tcW w:w="660" w:type="dxa"/>
            <w:vAlign w:val="center"/>
          </w:tcPr>
          <w:p w:rsidR="00F85227" w:rsidRPr="004039FB" w:rsidRDefault="00F85227" w:rsidP="00AF0847">
            <w:pPr>
              <w:jc w:val="center"/>
              <w:rPr>
                <w:b/>
                <w:sz w:val="20"/>
                <w:szCs w:val="20"/>
              </w:rPr>
            </w:pPr>
          </w:p>
        </w:tc>
        <w:tc>
          <w:tcPr>
            <w:tcW w:w="923" w:type="dxa"/>
            <w:vAlign w:val="center"/>
          </w:tcPr>
          <w:p w:rsidR="00F85227" w:rsidRPr="004039FB" w:rsidRDefault="00F85227" w:rsidP="00AF0847">
            <w:pPr>
              <w:jc w:val="center"/>
              <w:rPr>
                <w:b/>
                <w:sz w:val="20"/>
                <w:szCs w:val="20"/>
              </w:rPr>
            </w:pPr>
          </w:p>
        </w:tc>
        <w:tc>
          <w:tcPr>
            <w:tcW w:w="697" w:type="dxa"/>
            <w:vAlign w:val="center"/>
          </w:tcPr>
          <w:p w:rsidR="00F85227" w:rsidRPr="004158EB" w:rsidRDefault="00F85227" w:rsidP="00AF0847">
            <w:pPr>
              <w:jc w:val="center"/>
              <w:rPr>
                <w:sz w:val="20"/>
                <w:szCs w:val="20"/>
              </w:rPr>
            </w:pPr>
            <w:r>
              <w:rPr>
                <w:sz w:val="20"/>
                <w:szCs w:val="20"/>
              </w:rPr>
              <w:t>8</w:t>
            </w:r>
          </w:p>
        </w:tc>
        <w:tc>
          <w:tcPr>
            <w:tcW w:w="4748" w:type="dxa"/>
          </w:tcPr>
          <w:p w:rsidR="00F85227" w:rsidRPr="005A1E4F" w:rsidRDefault="00C662C8" w:rsidP="00AF0847">
            <w:pPr>
              <w:jc w:val="both"/>
              <w:rPr>
                <w:sz w:val="20"/>
              </w:rPr>
            </w:pPr>
            <w:r>
              <w:rPr>
                <w:sz w:val="20"/>
              </w:rPr>
              <w:t xml:space="preserve">Egyenirányító működésének </w:t>
            </w:r>
            <w:r w:rsidR="00F85227" w:rsidRPr="005A1E4F">
              <w:rPr>
                <w:sz w:val="20"/>
              </w:rPr>
              <w:t>vizsgálata különböző szűrőkondenzátorok és terhelő ellenállás esetén szimulációs szoftv</w:t>
            </w:r>
            <w:r>
              <w:rPr>
                <w:sz w:val="20"/>
              </w:rPr>
              <w:t>er segítségével. Jelalak. Brumm</w:t>
            </w:r>
            <w:r w:rsidR="00F85227" w:rsidRPr="005A1E4F">
              <w:rPr>
                <w:sz w:val="20"/>
              </w:rPr>
              <w:t>feszültség.</w:t>
            </w:r>
          </w:p>
        </w:tc>
        <w:tc>
          <w:tcPr>
            <w:tcW w:w="845" w:type="dxa"/>
          </w:tcPr>
          <w:p w:rsidR="00F85227" w:rsidRPr="004039FB" w:rsidRDefault="00F85227" w:rsidP="00AF0847">
            <w:pPr>
              <w:jc w:val="center"/>
              <w:rPr>
                <w:b/>
                <w:sz w:val="20"/>
                <w:szCs w:val="20"/>
              </w:rPr>
            </w:pPr>
          </w:p>
        </w:tc>
        <w:tc>
          <w:tcPr>
            <w:tcW w:w="923" w:type="dxa"/>
          </w:tcPr>
          <w:p w:rsidR="00F85227" w:rsidRPr="004039FB" w:rsidRDefault="00F85227" w:rsidP="00AF0847">
            <w:pPr>
              <w:jc w:val="center"/>
              <w:rPr>
                <w:b/>
                <w:sz w:val="20"/>
                <w:szCs w:val="20"/>
              </w:rPr>
            </w:pPr>
          </w:p>
        </w:tc>
        <w:tc>
          <w:tcPr>
            <w:tcW w:w="1377" w:type="dxa"/>
          </w:tcPr>
          <w:p w:rsidR="00F85227" w:rsidRPr="004039FB" w:rsidRDefault="00F85227" w:rsidP="00AF0847">
            <w:pPr>
              <w:jc w:val="center"/>
              <w:rPr>
                <w:b/>
                <w:sz w:val="20"/>
                <w:szCs w:val="20"/>
              </w:rPr>
            </w:pPr>
          </w:p>
        </w:tc>
      </w:tr>
      <w:tr w:rsidR="00F85227" w:rsidRPr="004039FB" w:rsidTr="002B77B5">
        <w:trPr>
          <w:trHeight w:hRule="exact" w:val="794"/>
        </w:trPr>
        <w:tc>
          <w:tcPr>
            <w:tcW w:w="660" w:type="dxa"/>
            <w:vAlign w:val="center"/>
          </w:tcPr>
          <w:p w:rsidR="00F85227" w:rsidRPr="004039FB" w:rsidRDefault="00F85227" w:rsidP="00AF0847">
            <w:pPr>
              <w:jc w:val="center"/>
              <w:rPr>
                <w:b/>
                <w:sz w:val="20"/>
                <w:szCs w:val="20"/>
              </w:rPr>
            </w:pPr>
          </w:p>
        </w:tc>
        <w:tc>
          <w:tcPr>
            <w:tcW w:w="923" w:type="dxa"/>
            <w:vAlign w:val="center"/>
          </w:tcPr>
          <w:p w:rsidR="00F85227" w:rsidRPr="004039FB" w:rsidRDefault="00F85227" w:rsidP="00AF0847">
            <w:pPr>
              <w:jc w:val="center"/>
              <w:rPr>
                <w:b/>
                <w:sz w:val="20"/>
                <w:szCs w:val="20"/>
              </w:rPr>
            </w:pPr>
          </w:p>
        </w:tc>
        <w:tc>
          <w:tcPr>
            <w:tcW w:w="697" w:type="dxa"/>
            <w:vAlign w:val="center"/>
          </w:tcPr>
          <w:p w:rsidR="00F85227" w:rsidRPr="004158EB" w:rsidRDefault="00F85227" w:rsidP="00AF0847">
            <w:pPr>
              <w:jc w:val="center"/>
              <w:rPr>
                <w:sz w:val="20"/>
                <w:szCs w:val="20"/>
              </w:rPr>
            </w:pPr>
            <w:r>
              <w:rPr>
                <w:sz w:val="20"/>
                <w:szCs w:val="20"/>
              </w:rPr>
              <w:t>8</w:t>
            </w:r>
          </w:p>
        </w:tc>
        <w:tc>
          <w:tcPr>
            <w:tcW w:w="4748" w:type="dxa"/>
          </w:tcPr>
          <w:p w:rsidR="00F85227" w:rsidRPr="005A1E4F" w:rsidRDefault="00F85227" w:rsidP="00AF0847">
            <w:pPr>
              <w:jc w:val="both"/>
              <w:rPr>
                <w:kern w:val="1"/>
                <w:sz w:val="20"/>
                <w:lang w:eastAsia="hi-IN" w:bidi="hi-IN"/>
              </w:rPr>
            </w:pPr>
            <w:r w:rsidRPr="005A1E4F">
              <w:rPr>
                <w:sz w:val="20"/>
              </w:rPr>
              <w:t>Feszültségstabilizátor működéséne</w:t>
            </w:r>
            <w:r w:rsidR="00C662C8">
              <w:rPr>
                <w:sz w:val="20"/>
              </w:rPr>
              <w:t xml:space="preserve">k vizsgálata </w:t>
            </w:r>
            <w:r w:rsidRPr="005A1E4F">
              <w:rPr>
                <w:sz w:val="20"/>
              </w:rPr>
              <w:t xml:space="preserve">szimulációs szoftver segítségével. </w:t>
            </w:r>
            <w:r w:rsidRPr="005A1E4F">
              <w:rPr>
                <w:kern w:val="1"/>
                <w:sz w:val="20"/>
                <w:lang w:eastAsia="hi-IN" w:bidi="hi-IN"/>
              </w:rPr>
              <w:t>Oszcillátor kapcsolás működésének vizsgálata szimuláció segítségével.</w:t>
            </w:r>
          </w:p>
        </w:tc>
        <w:tc>
          <w:tcPr>
            <w:tcW w:w="845" w:type="dxa"/>
          </w:tcPr>
          <w:p w:rsidR="00F85227" w:rsidRPr="004039FB" w:rsidRDefault="00F85227" w:rsidP="00AF0847">
            <w:pPr>
              <w:jc w:val="center"/>
              <w:rPr>
                <w:b/>
                <w:sz w:val="20"/>
                <w:szCs w:val="20"/>
              </w:rPr>
            </w:pPr>
          </w:p>
        </w:tc>
        <w:tc>
          <w:tcPr>
            <w:tcW w:w="923" w:type="dxa"/>
          </w:tcPr>
          <w:p w:rsidR="00F85227" w:rsidRPr="004039FB" w:rsidRDefault="00F85227" w:rsidP="00AF0847">
            <w:pPr>
              <w:jc w:val="center"/>
              <w:rPr>
                <w:b/>
                <w:sz w:val="20"/>
                <w:szCs w:val="20"/>
              </w:rPr>
            </w:pPr>
          </w:p>
        </w:tc>
        <w:tc>
          <w:tcPr>
            <w:tcW w:w="1377" w:type="dxa"/>
          </w:tcPr>
          <w:p w:rsidR="00F85227" w:rsidRPr="004039FB" w:rsidRDefault="00F85227" w:rsidP="00AF0847">
            <w:pPr>
              <w:jc w:val="center"/>
              <w:rPr>
                <w:b/>
                <w:sz w:val="20"/>
                <w:szCs w:val="20"/>
              </w:rPr>
            </w:pPr>
          </w:p>
        </w:tc>
      </w:tr>
      <w:tr w:rsidR="00F85227" w:rsidRPr="004039FB" w:rsidTr="002B77B5">
        <w:trPr>
          <w:trHeight w:hRule="exact" w:val="964"/>
        </w:trPr>
        <w:tc>
          <w:tcPr>
            <w:tcW w:w="660" w:type="dxa"/>
            <w:vAlign w:val="center"/>
          </w:tcPr>
          <w:p w:rsidR="00F85227" w:rsidRPr="004039FB" w:rsidRDefault="00F85227" w:rsidP="00AF0847">
            <w:pPr>
              <w:jc w:val="center"/>
              <w:rPr>
                <w:b/>
                <w:sz w:val="20"/>
                <w:szCs w:val="20"/>
              </w:rPr>
            </w:pPr>
          </w:p>
        </w:tc>
        <w:tc>
          <w:tcPr>
            <w:tcW w:w="923" w:type="dxa"/>
            <w:vAlign w:val="center"/>
          </w:tcPr>
          <w:p w:rsidR="00F85227" w:rsidRPr="004039FB" w:rsidRDefault="00F85227" w:rsidP="00AF0847">
            <w:pPr>
              <w:jc w:val="center"/>
              <w:rPr>
                <w:b/>
                <w:sz w:val="20"/>
                <w:szCs w:val="20"/>
              </w:rPr>
            </w:pPr>
          </w:p>
        </w:tc>
        <w:tc>
          <w:tcPr>
            <w:tcW w:w="697" w:type="dxa"/>
            <w:vAlign w:val="center"/>
          </w:tcPr>
          <w:p w:rsidR="00F85227" w:rsidRPr="004158EB" w:rsidRDefault="00F85227" w:rsidP="00AF0847">
            <w:pPr>
              <w:jc w:val="center"/>
              <w:rPr>
                <w:sz w:val="20"/>
                <w:szCs w:val="20"/>
              </w:rPr>
            </w:pPr>
            <w:r>
              <w:rPr>
                <w:sz w:val="20"/>
                <w:szCs w:val="20"/>
              </w:rPr>
              <w:t>8</w:t>
            </w:r>
          </w:p>
        </w:tc>
        <w:tc>
          <w:tcPr>
            <w:tcW w:w="4748" w:type="dxa"/>
          </w:tcPr>
          <w:p w:rsidR="00F85227" w:rsidRPr="005A1E4F" w:rsidRDefault="00F85227" w:rsidP="00AF0847">
            <w:pPr>
              <w:widowControl w:val="0"/>
              <w:suppressAutoHyphens/>
              <w:jc w:val="both"/>
              <w:rPr>
                <w:kern w:val="1"/>
                <w:sz w:val="20"/>
                <w:lang w:eastAsia="hi-IN" w:bidi="hi-IN"/>
              </w:rPr>
            </w:pPr>
            <w:r w:rsidRPr="005A1E4F">
              <w:rPr>
                <w:kern w:val="1"/>
                <w:sz w:val="20"/>
                <w:lang w:eastAsia="hi-IN" w:bidi="hi-IN"/>
              </w:rPr>
              <w:t>Visszacsatolatlan erősítő és a visszacsatoló hálózat átvitelének meghatározása szimulációval. Rezgési feltétel beállítása. Oszcillációs frekvencia meghatározása.</w:t>
            </w:r>
          </w:p>
        </w:tc>
        <w:tc>
          <w:tcPr>
            <w:tcW w:w="845" w:type="dxa"/>
          </w:tcPr>
          <w:p w:rsidR="00F85227" w:rsidRPr="004039FB" w:rsidRDefault="00F85227" w:rsidP="00AF0847">
            <w:pPr>
              <w:jc w:val="center"/>
              <w:rPr>
                <w:b/>
                <w:sz w:val="20"/>
                <w:szCs w:val="20"/>
              </w:rPr>
            </w:pPr>
          </w:p>
        </w:tc>
        <w:tc>
          <w:tcPr>
            <w:tcW w:w="923" w:type="dxa"/>
          </w:tcPr>
          <w:p w:rsidR="00F85227" w:rsidRPr="004039FB" w:rsidRDefault="00F85227" w:rsidP="00AF0847">
            <w:pPr>
              <w:jc w:val="center"/>
              <w:rPr>
                <w:b/>
                <w:sz w:val="20"/>
                <w:szCs w:val="20"/>
              </w:rPr>
            </w:pPr>
          </w:p>
        </w:tc>
        <w:tc>
          <w:tcPr>
            <w:tcW w:w="1377" w:type="dxa"/>
          </w:tcPr>
          <w:p w:rsidR="00F85227" w:rsidRPr="004039FB" w:rsidRDefault="00F85227" w:rsidP="00AF0847">
            <w:pPr>
              <w:jc w:val="center"/>
              <w:rPr>
                <w:b/>
                <w:sz w:val="20"/>
                <w:szCs w:val="20"/>
              </w:rPr>
            </w:pPr>
          </w:p>
        </w:tc>
      </w:tr>
      <w:tr w:rsidR="00F85227" w:rsidRPr="004039FB" w:rsidTr="002B77B5">
        <w:trPr>
          <w:trHeight w:hRule="exact" w:val="964"/>
        </w:trPr>
        <w:tc>
          <w:tcPr>
            <w:tcW w:w="660" w:type="dxa"/>
            <w:vAlign w:val="center"/>
          </w:tcPr>
          <w:p w:rsidR="00F85227" w:rsidRPr="004039FB" w:rsidRDefault="00F85227" w:rsidP="00AF0847">
            <w:pPr>
              <w:jc w:val="center"/>
              <w:rPr>
                <w:b/>
                <w:sz w:val="20"/>
                <w:szCs w:val="20"/>
              </w:rPr>
            </w:pPr>
          </w:p>
        </w:tc>
        <w:tc>
          <w:tcPr>
            <w:tcW w:w="923" w:type="dxa"/>
            <w:vAlign w:val="center"/>
          </w:tcPr>
          <w:p w:rsidR="00F85227" w:rsidRPr="004039FB" w:rsidRDefault="00F85227" w:rsidP="00AF0847">
            <w:pPr>
              <w:jc w:val="center"/>
              <w:rPr>
                <w:b/>
                <w:sz w:val="20"/>
                <w:szCs w:val="20"/>
              </w:rPr>
            </w:pPr>
          </w:p>
        </w:tc>
        <w:tc>
          <w:tcPr>
            <w:tcW w:w="697" w:type="dxa"/>
            <w:vAlign w:val="center"/>
          </w:tcPr>
          <w:p w:rsidR="00F85227" w:rsidRPr="004158EB" w:rsidRDefault="00F85227" w:rsidP="00AF0847">
            <w:pPr>
              <w:jc w:val="center"/>
              <w:rPr>
                <w:sz w:val="20"/>
                <w:szCs w:val="20"/>
              </w:rPr>
            </w:pPr>
            <w:r>
              <w:rPr>
                <w:sz w:val="20"/>
                <w:szCs w:val="20"/>
              </w:rPr>
              <w:t>8</w:t>
            </w:r>
          </w:p>
        </w:tc>
        <w:tc>
          <w:tcPr>
            <w:tcW w:w="4748" w:type="dxa"/>
          </w:tcPr>
          <w:p w:rsidR="00F85227" w:rsidRPr="005A1E4F" w:rsidRDefault="00F85227" w:rsidP="00AF0847">
            <w:pPr>
              <w:widowControl w:val="0"/>
              <w:suppressAutoHyphens/>
              <w:jc w:val="both"/>
              <w:rPr>
                <w:kern w:val="1"/>
                <w:sz w:val="20"/>
                <w:lang w:eastAsia="hi-IN" w:bidi="hi-IN"/>
              </w:rPr>
            </w:pPr>
            <w:r w:rsidRPr="005A1E4F">
              <w:rPr>
                <w:kern w:val="1"/>
                <w:sz w:val="20"/>
                <w:lang w:eastAsia="hi-IN" w:bidi="hi-IN"/>
              </w:rPr>
              <w:t>Visszacsatolatlan erősítő és a visszacsatoló hálózat átvitelének meghatározása szimulációval. Rezgési feltétel beállítása. Oszcillációs frekvencia meghatározása.</w:t>
            </w:r>
          </w:p>
        </w:tc>
        <w:tc>
          <w:tcPr>
            <w:tcW w:w="845" w:type="dxa"/>
          </w:tcPr>
          <w:p w:rsidR="00F85227" w:rsidRPr="004039FB" w:rsidRDefault="00F85227" w:rsidP="00AF0847">
            <w:pPr>
              <w:jc w:val="center"/>
              <w:rPr>
                <w:b/>
                <w:sz w:val="20"/>
                <w:szCs w:val="20"/>
              </w:rPr>
            </w:pPr>
          </w:p>
        </w:tc>
        <w:tc>
          <w:tcPr>
            <w:tcW w:w="923" w:type="dxa"/>
          </w:tcPr>
          <w:p w:rsidR="00F85227" w:rsidRPr="004039FB" w:rsidRDefault="00F85227" w:rsidP="00AF0847">
            <w:pPr>
              <w:jc w:val="center"/>
              <w:rPr>
                <w:b/>
                <w:sz w:val="20"/>
                <w:szCs w:val="20"/>
              </w:rPr>
            </w:pPr>
          </w:p>
        </w:tc>
        <w:tc>
          <w:tcPr>
            <w:tcW w:w="1377" w:type="dxa"/>
          </w:tcPr>
          <w:p w:rsidR="00F85227" w:rsidRPr="004039FB" w:rsidRDefault="00F85227" w:rsidP="00AF0847">
            <w:pPr>
              <w:jc w:val="center"/>
              <w:rPr>
                <w:b/>
                <w:sz w:val="20"/>
                <w:szCs w:val="20"/>
              </w:rPr>
            </w:pPr>
          </w:p>
        </w:tc>
      </w:tr>
      <w:tr w:rsidR="00F85227" w:rsidRPr="004039FB" w:rsidTr="002B77B5">
        <w:trPr>
          <w:trHeight w:hRule="exact" w:val="964"/>
        </w:trPr>
        <w:tc>
          <w:tcPr>
            <w:tcW w:w="660" w:type="dxa"/>
            <w:vAlign w:val="center"/>
          </w:tcPr>
          <w:p w:rsidR="00F85227" w:rsidRPr="004039FB" w:rsidRDefault="00F85227" w:rsidP="00AF0847">
            <w:pPr>
              <w:jc w:val="center"/>
              <w:rPr>
                <w:b/>
                <w:sz w:val="20"/>
                <w:szCs w:val="20"/>
              </w:rPr>
            </w:pPr>
          </w:p>
        </w:tc>
        <w:tc>
          <w:tcPr>
            <w:tcW w:w="923" w:type="dxa"/>
            <w:vAlign w:val="center"/>
          </w:tcPr>
          <w:p w:rsidR="00F85227" w:rsidRPr="004039FB" w:rsidRDefault="00F85227" w:rsidP="00AF0847">
            <w:pPr>
              <w:jc w:val="center"/>
              <w:rPr>
                <w:b/>
                <w:sz w:val="20"/>
                <w:szCs w:val="20"/>
              </w:rPr>
            </w:pPr>
          </w:p>
        </w:tc>
        <w:tc>
          <w:tcPr>
            <w:tcW w:w="697" w:type="dxa"/>
            <w:vAlign w:val="center"/>
          </w:tcPr>
          <w:p w:rsidR="00F85227" w:rsidRPr="004158EB" w:rsidRDefault="00F85227" w:rsidP="00AF0847">
            <w:pPr>
              <w:jc w:val="center"/>
              <w:rPr>
                <w:sz w:val="20"/>
                <w:szCs w:val="20"/>
              </w:rPr>
            </w:pPr>
            <w:r>
              <w:rPr>
                <w:sz w:val="20"/>
                <w:szCs w:val="20"/>
              </w:rPr>
              <w:t>8</w:t>
            </w:r>
          </w:p>
        </w:tc>
        <w:tc>
          <w:tcPr>
            <w:tcW w:w="4748" w:type="dxa"/>
          </w:tcPr>
          <w:p w:rsidR="00F85227" w:rsidRPr="005A1E4F" w:rsidRDefault="00F85227" w:rsidP="00AF0847">
            <w:pPr>
              <w:widowControl w:val="0"/>
              <w:suppressAutoHyphens/>
              <w:jc w:val="both"/>
              <w:rPr>
                <w:sz w:val="20"/>
                <w:lang w:eastAsia="en-US"/>
              </w:rPr>
            </w:pPr>
            <w:r w:rsidRPr="005A1E4F">
              <w:rPr>
                <w:kern w:val="1"/>
                <w:sz w:val="20"/>
                <w:lang w:eastAsia="hi-IN" w:bidi="hi-IN"/>
              </w:rPr>
              <w:t xml:space="preserve">Tranzisztoros erősítőkapcsolás működésének </w:t>
            </w:r>
            <w:r w:rsidRPr="005A1E4F">
              <w:rPr>
                <w:sz w:val="20"/>
              </w:rPr>
              <w:t xml:space="preserve">vizsgálata szimulációs szoftver segítségével. Munkaponti adatok felvétele. </w:t>
            </w:r>
            <w:r w:rsidRPr="005A1E4F">
              <w:rPr>
                <w:kern w:val="1"/>
                <w:sz w:val="20"/>
                <w:lang w:eastAsia="hi-IN" w:bidi="hi-IN"/>
              </w:rPr>
              <w:t>Erősítő jellemzők meghatározása</w:t>
            </w:r>
            <w:r w:rsidRPr="005A1E4F">
              <w:rPr>
                <w:sz w:val="20"/>
              </w:rPr>
              <w:t xml:space="preserve">. </w:t>
            </w:r>
            <w:r w:rsidRPr="005A1E4F">
              <w:rPr>
                <w:kern w:val="1"/>
                <w:sz w:val="20"/>
                <w:lang w:eastAsia="hi-IN" w:bidi="hi-IN"/>
              </w:rPr>
              <w:t xml:space="preserve">Frekvenciaátvitel. </w:t>
            </w:r>
          </w:p>
        </w:tc>
        <w:tc>
          <w:tcPr>
            <w:tcW w:w="845" w:type="dxa"/>
          </w:tcPr>
          <w:p w:rsidR="00F85227" w:rsidRPr="004039FB" w:rsidRDefault="00F85227" w:rsidP="00AF0847">
            <w:pPr>
              <w:jc w:val="center"/>
              <w:rPr>
                <w:b/>
                <w:sz w:val="20"/>
                <w:szCs w:val="20"/>
              </w:rPr>
            </w:pPr>
          </w:p>
        </w:tc>
        <w:tc>
          <w:tcPr>
            <w:tcW w:w="923" w:type="dxa"/>
          </w:tcPr>
          <w:p w:rsidR="00F85227" w:rsidRPr="004039FB" w:rsidRDefault="00F85227" w:rsidP="00AF0847">
            <w:pPr>
              <w:jc w:val="center"/>
              <w:rPr>
                <w:b/>
                <w:sz w:val="20"/>
                <w:szCs w:val="20"/>
              </w:rPr>
            </w:pPr>
          </w:p>
        </w:tc>
        <w:tc>
          <w:tcPr>
            <w:tcW w:w="1377" w:type="dxa"/>
          </w:tcPr>
          <w:p w:rsidR="00F85227" w:rsidRPr="004039FB" w:rsidRDefault="00F85227" w:rsidP="00AF0847">
            <w:pPr>
              <w:jc w:val="center"/>
              <w:rPr>
                <w:b/>
                <w:sz w:val="20"/>
                <w:szCs w:val="20"/>
              </w:rPr>
            </w:pPr>
          </w:p>
        </w:tc>
      </w:tr>
      <w:tr w:rsidR="00F85227" w:rsidRPr="004039FB" w:rsidTr="002B77B5">
        <w:trPr>
          <w:trHeight w:hRule="exact" w:val="794"/>
        </w:trPr>
        <w:tc>
          <w:tcPr>
            <w:tcW w:w="660" w:type="dxa"/>
            <w:vAlign w:val="center"/>
          </w:tcPr>
          <w:p w:rsidR="00F85227" w:rsidRPr="004039FB" w:rsidRDefault="00F85227" w:rsidP="00AF0847">
            <w:pPr>
              <w:jc w:val="center"/>
              <w:rPr>
                <w:b/>
                <w:sz w:val="20"/>
                <w:szCs w:val="20"/>
              </w:rPr>
            </w:pPr>
          </w:p>
        </w:tc>
        <w:tc>
          <w:tcPr>
            <w:tcW w:w="923" w:type="dxa"/>
            <w:vAlign w:val="center"/>
          </w:tcPr>
          <w:p w:rsidR="00F85227" w:rsidRPr="004039FB" w:rsidRDefault="00F85227" w:rsidP="00AF0847">
            <w:pPr>
              <w:jc w:val="center"/>
              <w:rPr>
                <w:b/>
                <w:sz w:val="20"/>
                <w:szCs w:val="20"/>
              </w:rPr>
            </w:pPr>
          </w:p>
        </w:tc>
        <w:tc>
          <w:tcPr>
            <w:tcW w:w="697" w:type="dxa"/>
            <w:vAlign w:val="center"/>
          </w:tcPr>
          <w:p w:rsidR="00F85227" w:rsidRPr="004158EB" w:rsidRDefault="00F85227" w:rsidP="00AF0847">
            <w:pPr>
              <w:jc w:val="center"/>
              <w:rPr>
                <w:sz w:val="20"/>
                <w:szCs w:val="20"/>
              </w:rPr>
            </w:pPr>
            <w:r>
              <w:rPr>
                <w:sz w:val="20"/>
                <w:szCs w:val="20"/>
              </w:rPr>
              <w:t>8</w:t>
            </w:r>
          </w:p>
        </w:tc>
        <w:tc>
          <w:tcPr>
            <w:tcW w:w="4748" w:type="dxa"/>
          </w:tcPr>
          <w:p w:rsidR="00F85227" w:rsidRPr="005A1E4F" w:rsidRDefault="00F85227" w:rsidP="00AF0847">
            <w:pPr>
              <w:widowControl w:val="0"/>
              <w:suppressAutoHyphens/>
              <w:jc w:val="both"/>
              <w:rPr>
                <w:kern w:val="1"/>
                <w:sz w:val="20"/>
                <w:lang w:eastAsia="hi-IN" w:bidi="hi-IN"/>
              </w:rPr>
            </w:pPr>
            <w:r w:rsidRPr="005A1E4F">
              <w:rPr>
                <w:sz w:val="20"/>
              </w:rPr>
              <w:t>Műveleti erősítő kapcsolások alkalmazásának vizsgálata szimulációs szoftver segítségével</w:t>
            </w:r>
            <w:r w:rsidRPr="005A1E4F">
              <w:rPr>
                <w:kern w:val="1"/>
                <w:sz w:val="20"/>
                <w:lang w:eastAsia="hi-IN" w:bidi="hi-IN"/>
              </w:rPr>
              <w:t>. Összegző, különbségképző. Komparátor.</w:t>
            </w:r>
          </w:p>
        </w:tc>
        <w:tc>
          <w:tcPr>
            <w:tcW w:w="845" w:type="dxa"/>
          </w:tcPr>
          <w:p w:rsidR="00F85227" w:rsidRPr="004039FB" w:rsidRDefault="00F85227" w:rsidP="00AF0847">
            <w:pPr>
              <w:jc w:val="center"/>
              <w:rPr>
                <w:b/>
                <w:sz w:val="20"/>
                <w:szCs w:val="20"/>
              </w:rPr>
            </w:pPr>
          </w:p>
        </w:tc>
        <w:tc>
          <w:tcPr>
            <w:tcW w:w="923" w:type="dxa"/>
          </w:tcPr>
          <w:p w:rsidR="00F85227" w:rsidRPr="004039FB" w:rsidRDefault="00F85227" w:rsidP="00AF0847">
            <w:pPr>
              <w:jc w:val="center"/>
              <w:rPr>
                <w:b/>
                <w:sz w:val="20"/>
                <w:szCs w:val="20"/>
              </w:rPr>
            </w:pPr>
          </w:p>
        </w:tc>
        <w:tc>
          <w:tcPr>
            <w:tcW w:w="1377" w:type="dxa"/>
          </w:tcPr>
          <w:p w:rsidR="00F85227" w:rsidRPr="004039FB" w:rsidRDefault="00F85227" w:rsidP="00AF0847">
            <w:pPr>
              <w:jc w:val="center"/>
              <w:rPr>
                <w:b/>
                <w:sz w:val="20"/>
                <w:szCs w:val="20"/>
              </w:rPr>
            </w:pPr>
          </w:p>
        </w:tc>
      </w:tr>
      <w:tr w:rsidR="00F85227" w:rsidRPr="004039FB" w:rsidTr="002B77B5">
        <w:trPr>
          <w:trHeight w:hRule="exact" w:val="794"/>
        </w:trPr>
        <w:tc>
          <w:tcPr>
            <w:tcW w:w="660" w:type="dxa"/>
            <w:vAlign w:val="center"/>
          </w:tcPr>
          <w:p w:rsidR="00F85227" w:rsidRPr="004039FB" w:rsidRDefault="00F85227" w:rsidP="00AF0847">
            <w:pPr>
              <w:jc w:val="center"/>
              <w:rPr>
                <w:b/>
                <w:sz w:val="20"/>
                <w:szCs w:val="20"/>
              </w:rPr>
            </w:pPr>
          </w:p>
        </w:tc>
        <w:tc>
          <w:tcPr>
            <w:tcW w:w="923" w:type="dxa"/>
            <w:vAlign w:val="center"/>
          </w:tcPr>
          <w:p w:rsidR="00F85227" w:rsidRPr="004039FB" w:rsidRDefault="00F85227" w:rsidP="00AF0847">
            <w:pPr>
              <w:jc w:val="center"/>
              <w:rPr>
                <w:b/>
                <w:sz w:val="20"/>
                <w:szCs w:val="20"/>
              </w:rPr>
            </w:pPr>
          </w:p>
        </w:tc>
        <w:tc>
          <w:tcPr>
            <w:tcW w:w="697" w:type="dxa"/>
            <w:vAlign w:val="center"/>
          </w:tcPr>
          <w:p w:rsidR="00F85227" w:rsidRPr="004158EB" w:rsidRDefault="00F85227" w:rsidP="00AF0847">
            <w:pPr>
              <w:jc w:val="center"/>
              <w:rPr>
                <w:sz w:val="20"/>
                <w:szCs w:val="20"/>
              </w:rPr>
            </w:pPr>
            <w:r>
              <w:rPr>
                <w:sz w:val="20"/>
                <w:szCs w:val="20"/>
              </w:rPr>
              <w:t>8</w:t>
            </w:r>
          </w:p>
        </w:tc>
        <w:tc>
          <w:tcPr>
            <w:tcW w:w="4748" w:type="dxa"/>
          </w:tcPr>
          <w:p w:rsidR="00F85227" w:rsidRPr="005A1E4F" w:rsidRDefault="00F85227" w:rsidP="00AF0847">
            <w:pPr>
              <w:widowControl w:val="0"/>
              <w:suppressAutoHyphens/>
              <w:jc w:val="both"/>
              <w:rPr>
                <w:kern w:val="1"/>
                <w:sz w:val="20"/>
                <w:lang w:eastAsia="hi-IN" w:bidi="hi-IN"/>
              </w:rPr>
            </w:pPr>
            <w:r w:rsidRPr="005A1E4F">
              <w:rPr>
                <w:sz w:val="20"/>
              </w:rPr>
              <w:t>Műveleti erősítő kapcsolások alkalmazásának vizsgálata szimulációs szoftver segítségével</w:t>
            </w:r>
            <w:r w:rsidRPr="005A1E4F">
              <w:rPr>
                <w:kern w:val="1"/>
                <w:sz w:val="20"/>
                <w:lang w:eastAsia="hi-IN" w:bidi="hi-IN"/>
              </w:rPr>
              <w:t>. Összegző, különbségképző. Komparátor.</w:t>
            </w:r>
          </w:p>
        </w:tc>
        <w:tc>
          <w:tcPr>
            <w:tcW w:w="845" w:type="dxa"/>
          </w:tcPr>
          <w:p w:rsidR="00F85227" w:rsidRPr="004039FB" w:rsidRDefault="00F85227" w:rsidP="00AF0847">
            <w:pPr>
              <w:jc w:val="center"/>
              <w:rPr>
                <w:b/>
                <w:sz w:val="20"/>
                <w:szCs w:val="20"/>
              </w:rPr>
            </w:pPr>
          </w:p>
        </w:tc>
        <w:tc>
          <w:tcPr>
            <w:tcW w:w="923" w:type="dxa"/>
          </w:tcPr>
          <w:p w:rsidR="00F85227" w:rsidRPr="004039FB" w:rsidRDefault="00F85227" w:rsidP="00AF0847">
            <w:pPr>
              <w:jc w:val="center"/>
              <w:rPr>
                <w:b/>
                <w:sz w:val="20"/>
                <w:szCs w:val="20"/>
              </w:rPr>
            </w:pPr>
          </w:p>
        </w:tc>
        <w:tc>
          <w:tcPr>
            <w:tcW w:w="1377" w:type="dxa"/>
          </w:tcPr>
          <w:p w:rsidR="00F85227" w:rsidRPr="004039FB" w:rsidRDefault="00F85227" w:rsidP="00AF0847">
            <w:pPr>
              <w:jc w:val="center"/>
              <w:rPr>
                <w:b/>
                <w:sz w:val="20"/>
                <w:szCs w:val="20"/>
              </w:rPr>
            </w:pPr>
          </w:p>
        </w:tc>
      </w:tr>
      <w:tr w:rsidR="00F85227" w:rsidRPr="004039FB" w:rsidTr="002B77B5">
        <w:trPr>
          <w:trHeight w:hRule="exact" w:val="1191"/>
        </w:trPr>
        <w:tc>
          <w:tcPr>
            <w:tcW w:w="660" w:type="dxa"/>
            <w:vAlign w:val="center"/>
          </w:tcPr>
          <w:p w:rsidR="00F85227" w:rsidRPr="004039FB" w:rsidRDefault="00F85227" w:rsidP="00AF0847">
            <w:pPr>
              <w:jc w:val="center"/>
              <w:rPr>
                <w:b/>
                <w:sz w:val="20"/>
                <w:szCs w:val="20"/>
              </w:rPr>
            </w:pPr>
          </w:p>
        </w:tc>
        <w:tc>
          <w:tcPr>
            <w:tcW w:w="923" w:type="dxa"/>
            <w:vAlign w:val="center"/>
          </w:tcPr>
          <w:p w:rsidR="00F85227" w:rsidRPr="004039FB" w:rsidRDefault="00F85227" w:rsidP="00AF0847">
            <w:pPr>
              <w:jc w:val="center"/>
              <w:rPr>
                <w:b/>
                <w:sz w:val="20"/>
                <w:szCs w:val="20"/>
              </w:rPr>
            </w:pPr>
          </w:p>
        </w:tc>
        <w:tc>
          <w:tcPr>
            <w:tcW w:w="697" w:type="dxa"/>
            <w:vAlign w:val="center"/>
          </w:tcPr>
          <w:p w:rsidR="00F85227" w:rsidRPr="004158EB" w:rsidRDefault="00F85227" w:rsidP="00AF0847">
            <w:pPr>
              <w:jc w:val="center"/>
              <w:rPr>
                <w:sz w:val="20"/>
                <w:szCs w:val="20"/>
              </w:rPr>
            </w:pPr>
            <w:r>
              <w:rPr>
                <w:sz w:val="20"/>
                <w:szCs w:val="20"/>
              </w:rPr>
              <w:t>8</w:t>
            </w:r>
          </w:p>
        </w:tc>
        <w:tc>
          <w:tcPr>
            <w:tcW w:w="4748" w:type="dxa"/>
          </w:tcPr>
          <w:p w:rsidR="00F85227" w:rsidRPr="005A1E4F" w:rsidRDefault="00F85227" w:rsidP="00AF0847">
            <w:pPr>
              <w:widowControl w:val="0"/>
              <w:suppressAutoHyphens/>
              <w:jc w:val="both"/>
              <w:rPr>
                <w:kern w:val="1"/>
                <w:sz w:val="20"/>
                <w:lang w:eastAsia="hi-IN" w:bidi="hi-IN"/>
              </w:rPr>
            </w:pPr>
            <w:r w:rsidRPr="005A1E4F">
              <w:rPr>
                <w:kern w:val="1"/>
                <w:sz w:val="20"/>
                <w:lang w:eastAsia="hi-IN" w:bidi="hi-IN"/>
              </w:rPr>
              <w:t>Kombinációs hálózatok működésének elemzése szimulációs szoftver segítségével. Kapuáramkörök jellemzőinek meghatározása szimulációval. Logikai áramkör működésének elemzése szimulációval. Kódátalakítók működésének vizsgálata szimulációval.</w:t>
            </w:r>
          </w:p>
        </w:tc>
        <w:tc>
          <w:tcPr>
            <w:tcW w:w="845" w:type="dxa"/>
          </w:tcPr>
          <w:p w:rsidR="00F85227" w:rsidRPr="004039FB" w:rsidRDefault="00F85227" w:rsidP="00AF0847">
            <w:pPr>
              <w:jc w:val="center"/>
              <w:rPr>
                <w:b/>
                <w:sz w:val="20"/>
                <w:szCs w:val="20"/>
              </w:rPr>
            </w:pPr>
          </w:p>
        </w:tc>
        <w:tc>
          <w:tcPr>
            <w:tcW w:w="923" w:type="dxa"/>
          </w:tcPr>
          <w:p w:rsidR="00F85227" w:rsidRPr="004039FB" w:rsidRDefault="00F85227" w:rsidP="00AF0847">
            <w:pPr>
              <w:jc w:val="center"/>
              <w:rPr>
                <w:b/>
                <w:sz w:val="20"/>
                <w:szCs w:val="20"/>
              </w:rPr>
            </w:pPr>
          </w:p>
        </w:tc>
        <w:tc>
          <w:tcPr>
            <w:tcW w:w="1377" w:type="dxa"/>
          </w:tcPr>
          <w:p w:rsidR="00F85227" w:rsidRPr="004039FB" w:rsidRDefault="00F85227" w:rsidP="00AF0847">
            <w:pPr>
              <w:jc w:val="center"/>
              <w:rPr>
                <w:b/>
                <w:sz w:val="20"/>
                <w:szCs w:val="20"/>
              </w:rPr>
            </w:pPr>
          </w:p>
        </w:tc>
      </w:tr>
      <w:tr w:rsidR="00F85227" w:rsidRPr="004039FB" w:rsidTr="002B77B5">
        <w:trPr>
          <w:trHeight w:hRule="exact" w:val="1191"/>
        </w:trPr>
        <w:tc>
          <w:tcPr>
            <w:tcW w:w="660" w:type="dxa"/>
            <w:vAlign w:val="center"/>
          </w:tcPr>
          <w:p w:rsidR="00F85227" w:rsidRPr="004039FB" w:rsidRDefault="00F85227" w:rsidP="00AF0847">
            <w:pPr>
              <w:jc w:val="center"/>
              <w:rPr>
                <w:b/>
                <w:sz w:val="20"/>
                <w:szCs w:val="20"/>
              </w:rPr>
            </w:pPr>
          </w:p>
        </w:tc>
        <w:tc>
          <w:tcPr>
            <w:tcW w:w="923" w:type="dxa"/>
            <w:vAlign w:val="center"/>
          </w:tcPr>
          <w:p w:rsidR="00F85227" w:rsidRPr="004039FB" w:rsidRDefault="00F85227" w:rsidP="00AF0847">
            <w:pPr>
              <w:jc w:val="center"/>
              <w:rPr>
                <w:b/>
                <w:sz w:val="20"/>
                <w:szCs w:val="20"/>
              </w:rPr>
            </w:pPr>
          </w:p>
        </w:tc>
        <w:tc>
          <w:tcPr>
            <w:tcW w:w="697" w:type="dxa"/>
            <w:vAlign w:val="center"/>
          </w:tcPr>
          <w:p w:rsidR="00F85227" w:rsidRPr="004158EB" w:rsidRDefault="00F85227" w:rsidP="00AF0847">
            <w:pPr>
              <w:jc w:val="center"/>
              <w:rPr>
                <w:sz w:val="20"/>
                <w:szCs w:val="20"/>
              </w:rPr>
            </w:pPr>
            <w:r>
              <w:rPr>
                <w:sz w:val="20"/>
                <w:szCs w:val="20"/>
              </w:rPr>
              <w:t>8</w:t>
            </w:r>
          </w:p>
        </w:tc>
        <w:tc>
          <w:tcPr>
            <w:tcW w:w="4748" w:type="dxa"/>
          </w:tcPr>
          <w:p w:rsidR="00F85227" w:rsidRPr="005A1E4F" w:rsidRDefault="00F85227" w:rsidP="00AF0847">
            <w:pPr>
              <w:widowControl w:val="0"/>
              <w:suppressAutoHyphens/>
              <w:jc w:val="both"/>
              <w:rPr>
                <w:kern w:val="1"/>
                <w:sz w:val="20"/>
                <w:lang w:eastAsia="hi-IN" w:bidi="hi-IN"/>
              </w:rPr>
            </w:pPr>
            <w:r w:rsidRPr="005A1E4F">
              <w:rPr>
                <w:kern w:val="1"/>
                <w:sz w:val="20"/>
                <w:lang w:eastAsia="hi-IN" w:bidi="hi-IN"/>
              </w:rPr>
              <w:t>Kombinációs hálózatok működésének elemzése szimulációs szoftver segítségével. Kapuáramkörök jellemzőinek meghatározása szimulációval. Logikai áramkör működésének elemzése szimulációval. Kódátalakítók működésének vizsgálata szimulációval.</w:t>
            </w:r>
          </w:p>
        </w:tc>
        <w:tc>
          <w:tcPr>
            <w:tcW w:w="845" w:type="dxa"/>
          </w:tcPr>
          <w:p w:rsidR="00F85227" w:rsidRPr="004039FB" w:rsidRDefault="00F85227" w:rsidP="00AF0847">
            <w:pPr>
              <w:jc w:val="center"/>
              <w:rPr>
                <w:b/>
                <w:sz w:val="20"/>
                <w:szCs w:val="20"/>
              </w:rPr>
            </w:pPr>
          </w:p>
        </w:tc>
        <w:tc>
          <w:tcPr>
            <w:tcW w:w="923" w:type="dxa"/>
          </w:tcPr>
          <w:p w:rsidR="00F85227" w:rsidRPr="004039FB" w:rsidRDefault="00F85227" w:rsidP="00AF0847">
            <w:pPr>
              <w:jc w:val="center"/>
              <w:rPr>
                <w:b/>
                <w:sz w:val="20"/>
                <w:szCs w:val="20"/>
              </w:rPr>
            </w:pPr>
          </w:p>
        </w:tc>
        <w:tc>
          <w:tcPr>
            <w:tcW w:w="1377" w:type="dxa"/>
          </w:tcPr>
          <w:p w:rsidR="00F85227" w:rsidRPr="004039FB" w:rsidRDefault="00F85227" w:rsidP="00AF0847">
            <w:pPr>
              <w:jc w:val="center"/>
              <w:rPr>
                <w:b/>
                <w:sz w:val="20"/>
                <w:szCs w:val="20"/>
              </w:rPr>
            </w:pPr>
          </w:p>
        </w:tc>
      </w:tr>
      <w:tr w:rsidR="00F85227" w:rsidRPr="004039FB" w:rsidTr="002B77B5">
        <w:trPr>
          <w:trHeight w:hRule="exact" w:val="964"/>
        </w:trPr>
        <w:tc>
          <w:tcPr>
            <w:tcW w:w="660" w:type="dxa"/>
            <w:vAlign w:val="center"/>
          </w:tcPr>
          <w:p w:rsidR="00F85227" w:rsidRPr="004039FB" w:rsidRDefault="00F85227" w:rsidP="00AF0847">
            <w:pPr>
              <w:jc w:val="center"/>
              <w:rPr>
                <w:b/>
                <w:sz w:val="20"/>
                <w:szCs w:val="20"/>
              </w:rPr>
            </w:pPr>
          </w:p>
        </w:tc>
        <w:tc>
          <w:tcPr>
            <w:tcW w:w="923" w:type="dxa"/>
            <w:vAlign w:val="center"/>
          </w:tcPr>
          <w:p w:rsidR="00F85227" w:rsidRPr="004039FB" w:rsidRDefault="00F85227" w:rsidP="00AF0847">
            <w:pPr>
              <w:jc w:val="center"/>
              <w:rPr>
                <w:b/>
                <w:sz w:val="20"/>
                <w:szCs w:val="20"/>
              </w:rPr>
            </w:pPr>
          </w:p>
        </w:tc>
        <w:tc>
          <w:tcPr>
            <w:tcW w:w="697" w:type="dxa"/>
            <w:vAlign w:val="center"/>
          </w:tcPr>
          <w:p w:rsidR="00F85227" w:rsidRPr="004158EB" w:rsidRDefault="00F85227" w:rsidP="00AF0847">
            <w:pPr>
              <w:jc w:val="center"/>
              <w:rPr>
                <w:sz w:val="20"/>
                <w:szCs w:val="20"/>
              </w:rPr>
            </w:pPr>
            <w:r>
              <w:rPr>
                <w:sz w:val="20"/>
                <w:szCs w:val="20"/>
              </w:rPr>
              <w:t>8</w:t>
            </w:r>
          </w:p>
        </w:tc>
        <w:tc>
          <w:tcPr>
            <w:tcW w:w="4748" w:type="dxa"/>
          </w:tcPr>
          <w:p w:rsidR="00F85227" w:rsidRPr="005A1E4F" w:rsidRDefault="00F85227" w:rsidP="00AF0847">
            <w:pPr>
              <w:widowControl w:val="0"/>
              <w:suppressAutoHyphens/>
              <w:jc w:val="both"/>
              <w:rPr>
                <w:kern w:val="1"/>
                <w:sz w:val="20"/>
                <w:lang w:eastAsia="hi-IN" w:bidi="hi-IN"/>
              </w:rPr>
            </w:pPr>
            <w:r w:rsidRPr="005A1E4F">
              <w:rPr>
                <w:kern w:val="1"/>
                <w:sz w:val="20"/>
                <w:lang w:eastAsia="hi-IN" w:bidi="hi-IN"/>
              </w:rPr>
              <w:t>Sorrendi hálózatok működésének elemzése szimulációs szoftver segítségével. Tárolóáramkörök jellemzőinek meghatározása szimuláció segítségével. Számláló áramkörök jellemzőinek meghatározása szimulációval.</w:t>
            </w:r>
          </w:p>
        </w:tc>
        <w:tc>
          <w:tcPr>
            <w:tcW w:w="845" w:type="dxa"/>
          </w:tcPr>
          <w:p w:rsidR="00F85227" w:rsidRPr="004039FB" w:rsidRDefault="00F85227" w:rsidP="00AF0847">
            <w:pPr>
              <w:jc w:val="center"/>
              <w:rPr>
                <w:b/>
                <w:sz w:val="20"/>
                <w:szCs w:val="20"/>
              </w:rPr>
            </w:pPr>
          </w:p>
        </w:tc>
        <w:tc>
          <w:tcPr>
            <w:tcW w:w="923" w:type="dxa"/>
          </w:tcPr>
          <w:p w:rsidR="00F85227" w:rsidRPr="004039FB" w:rsidRDefault="00F85227" w:rsidP="00AF0847">
            <w:pPr>
              <w:jc w:val="center"/>
              <w:rPr>
                <w:b/>
                <w:sz w:val="20"/>
                <w:szCs w:val="20"/>
              </w:rPr>
            </w:pPr>
          </w:p>
        </w:tc>
        <w:tc>
          <w:tcPr>
            <w:tcW w:w="1377" w:type="dxa"/>
          </w:tcPr>
          <w:p w:rsidR="00F85227" w:rsidRPr="004039FB" w:rsidRDefault="00F85227" w:rsidP="00AF0847">
            <w:pPr>
              <w:jc w:val="center"/>
              <w:rPr>
                <w:b/>
                <w:sz w:val="20"/>
                <w:szCs w:val="20"/>
              </w:rPr>
            </w:pPr>
          </w:p>
        </w:tc>
      </w:tr>
      <w:tr w:rsidR="00F85227" w:rsidRPr="004039FB" w:rsidTr="002B77B5">
        <w:trPr>
          <w:trHeight w:hRule="exact" w:val="964"/>
        </w:trPr>
        <w:tc>
          <w:tcPr>
            <w:tcW w:w="660" w:type="dxa"/>
            <w:vAlign w:val="center"/>
          </w:tcPr>
          <w:p w:rsidR="00F85227" w:rsidRPr="004039FB" w:rsidRDefault="00F85227" w:rsidP="00AF0847">
            <w:pPr>
              <w:jc w:val="center"/>
              <w:rPr>
                <w:b/>
                <w:sz w:val="20"/>
                <w:szCs w:val="20"/>
              </w:rPr>
            </w:pPr>
          </w:p>
        </w:tc>
        <w:tc>
          <w:tcPr>
            <w:tcW w:w="923" w:type="dxa"/>
            <w:vAlign w:val="center"/>
          </w:tcPr>
          <w:p w:rsidR="00F85227" w:rsidRPr="004039FB" w:rsidRDefault="00F85227" w:rsidP="00AF0847">
            <w:pPr>
              <w:jc w:val="center"/>
              <w:rPr>
                <w:b/>
                <w:sz w:val="20"/>
                <w:szCs w:val="20"/>
              </w:rPr>
            </w:pPr>
          </w:p>
        </w:tc>
        <w:tc>
          <w:tcPr>
            <w:tcW w:w="697" w:type="dxa"/>
            <w:vAlign w:val="center"/>
          </w:tcPr>
          <w:p w:rsidR="00F85227" w:rsidRPr="004158EB" w:rsidRDefault="00F85227" w:rsidP="00AF0847">
            <w:pPr>
              <w:jc w:val="center"/>
              <w:rPr>
                <w:sz w:val="20"/>
                <w:szCs w:val="20"/>
              </w:rPr>
            </w:pPr>
            <w:r>
              <w:rPr>
                <w:sz w:val="20"/>
                <w:szCs w:val="20"/>
              </w:rPr>
              <w:t>6</w:t>
            </w:r>
          </w:p>
        </w:tc>
        <w:tc>
          <w:tcPr>
            <w:tcW w:w="4748" w:type="dxa"/>
          </w:tcPr>
          <w:p w:rsidR="00F85227" w:rsidRPr="005A1E4F" w:rsidRDefault="00F85227" w:rsidP="00AF0847">
            <w:pPr>
              <w:widowControl w:val="0"/>
              <w:suppressAutoHyphens/>
              <w:jc w:val="both"/>
              <w:rPr>
                <w:kern w:val="1"/>
                <w:sz w:val="20"/>
                <w:lang w:eastAsia="hi-IN" w:bidi="hi-IN"/>
              </w:rPr>
            </w:pPr>
            <w:r w:rsidRPr="005A1E4F">
              <w:rPr>
                <w:kern w:val="1"/>
                <w:sz w:val="20"/>
                <w:lang w:eastAsia="hi-IN" w:bidi="hi-IN"/>
              </w:rPr>
              <w:t>Sorrendi hálózatok működésének elemzése szimulációs szoftver segítségével. Tárolóáramkörök jellemzőinek meghatározása szimuláció segítségével. Számláló áramkörök jellemzőinek meghatározása szimulációval.</w:t>
            </w:r>
          </w:p>
        </w:tc>
        <w:tc>
          <w:tcPr>
            <w:tcW w:w="845" w:type="dxa"/>
          </w:tcPr>
          <w:p w:rsidR="00F85227" w:rsidRPr="004039FB" w:rsidRDefault="00F85227" w:rsidP="00AF0847">
            <w:pPr>
              <w:jc w:val="center"/>
              <w:rPr>
                <w:b/>
                <w:sz w:val="20"/>
                <w:szCs w:val="20"/>
              </w:rPr>
            </w:pPr>
          </w:p>
        </w:tc>
        <w:tc>
          <w:tcPr>
            <w:tcW w:w="923" w:type="dxa"/>
          </w:tcPr>
          <w:p w:rsidR="00F85227" w:rsidRPr="004039FB" w:rsidRDefault="00F85227" w:rsidP="00AF0847">
            <w:pPr>
              <w:jc w:val="center"/>
              <w:rPr>
                <w:b/>
                <w:sz w:val="20"/>
                <w:szCs w:val="20"/>
              </w:rPr>
            </w:pPr>
          </w:p>
        </w:tc>
        <w:tc>
          <w:tcPr>
            <w:tcW w:w="1377" w:type="dxa"/>
          </w:tcPr>
          <w:p w:rsidR="00F85227" w:rsidRPr="004039FB" w:rsidRDefault="00F85227" w:rsidP="00AF0847">
            <w:pPr>
              <w:jc w:val="center"/>
              <w:rPr>
                <w:b/>
                <w:sz w:val="20"/>
                <w:szCs w:val="20"/>
              </w:rPr>
            </w:pPr>
          </w:p>
        </w:tc>
      </w:tr>
      <w:tr w:rsidR="00A4580F" w:rsidRPr="002B77B5" w:rsidTr="00A4580F">
        <w:trPr>
          <w:trHeight w:hRule="exact" w:val="851"/>
        </w:trPr>
        <w:tc>
          <w:tcPr>
            <w:tcW w:w="1583" w:type="dxa"/>
            <w:gridSpan w:val="2"/>
            <w:shd w:val="clear" w:color="auto" w:fill="BFBFBF" w:themeFill="background1" w:themeFillShade="BF"/>
            <w:vAlign w:val="center"/>
          </w:tcPr>
          <w:p w:rsidR="00A4580F" w:rsidRPr="002B77B5" w:rsidRDefault="00A4580F" w:rsidP="00AF0847">
            <w:pPr>
              <w:jc w:val="center"/>
              <w:rPr>
                <w:b/>
                <w:sz w:val="24"/>
                <w:szCs w:val="24"/>
              </w:rPr>
            </w:pPr>
          </w:p>
        </w:tc>
        <w:tc>
          <w:tcPr>
            <w:tcW w:w="697" w:type="dxa"/>
            <w:vAlign w:val="center"/>
          </w:tcPr>
          <w:p w:rsidR="00A4580F" w:rsidRPr="002B77B5" w:rsidRDefault="00A4580F" w:rsidP="00AF0847">
            <w:pPr>
              <w:jc w:val="center"/>
              <w:rPr>
                <w:sz w:val="24"/>
                <w:szCs w:val="24"/>
              </w:rPr>
            </w:pPr>
            <w:r w:rsidRPr="002B77B5">
              <w:rPr>
                <w:sz w:val="24"/>
                <w:szCs w:val="24"/>
              </w:rPr>
              <w:t>372</w:t>
            </w:r>
          </w:p>
        </w:tc>
        <w:tc>
          <w:tcPr>
            <w:tcW w:w="4748" w:type="dxa"/>
            <w:vAlign w:val="center"/>
          </w:tcPr>
          <w:p w:rsidR="00A4580F" w:rsidRPr="002B77B5" w:rsidRDefault="00A4580F" w:rsidP="00AF0847">
            <w:pPr>
              <w:jc w:val="center"/>
              <w:rPr>
                <w:sz w:val="24"/>
                <w:szCs w:val="24"/>
              </w:rPr>
            </w:pPr>
            <w:r w:rsidRPr="002B77B5">
              <w:rPr>
                <w:bCs/>
                <w:sz w:val="24"/>
                <w:szCs w:val="24"/>
              </w:rPr>
              <w:t>Audio</w:t>
            </w:r>
            <w:r w:rsidR="007E13AE" w:rsidRPr="002B77B5">
              <w:rPr>
                <w:bCs/>
                <w:sz w:val="24"/>
                <w:szCs w:val="24"/>
              </w:rPr>
              <w:t>-</w:t>
            </w:r>
            <w:r w:rsidRPr="002B77B5">
              <w:rPr>
                <w:bCs/>
                <w:sz w:val="24"/>
                <w:szCs w:val="24"/>
              </w:rPr>
              <w:t xml:space="preserve"> és vizuáltechnika gyakorlat</w:t>
            </w:r>
          </w:p>
        </w:tc>
        <w:tc>
          <w:tcPr>
            <w:tcW w:w="3145" w:type="dxa"/>
            <w:gridSpan w:val="3"/>
            <w:shd w:val="clear" w:color="auto" w:fill="BFBFBF" w:themeFill="background1" w:themeFillShade="BF"/>
          </w:tcPr>
          <w:p w:rsidR="00A4580F" w:rsidRPr="002B77B5" w:rsidRDefault="00A4580F" w:rsidP="00AF0847">
            <w:pPr>
              <w:jc w:val="center"/>
              <w:rPr>
                <w:b/>
                <w:sz w:val="24"/>
                <w:szCs w:val="24"/>
              </w:rPr>
            </w:pPr>
          </w:p>
        </w:tc>
      </w:tr>
      <w:tr w:rsidR="00A4580F" w:rsidRPr="004039FB" w:rsidTr="002B77B5">
        <w:trPr>
          <w:trHeight w:hRule="exact" w:val="794"/>
        </w:trPr>
        <w:tc>
          <w:tcPr>
            <w:tcW w:w="1583" w:type="dxa"/>
            <w:gridSpan w:val="2"/>
            <w:shd w:val="clear" w:color="auto" w:fill="BFBFBF" w:themeFill="background1" w:themeFillShade="BF"/>
            <w:vAlign w:val="center"/>
          </w:tcPr>
          <w:p w:rsidR="00A4580F" w:rsidRPr="004039FB" w:rsidRDefault="00A4580F" w:rsidP="00AF0847">
            <w:pPr>
              <w:jc w:val="center"/>
              <w:rPr>
                <w:b/>
                <w:sz w:val="20"/>
                <w:szCs w:val="20"/>
              </w:rPr>
            </w:pPr>
          </w:p>
        </w:tc>
        <w:tc>
          <w:tcPr>
            <w:tcW w:w="697" w:type="dxa"/>
            <w:vAlign w:val="center"/>
          </w:tcPr>
          <w:p w:rsidR="00A4580F" w:rsidRPr="004158EB" w:rsidRDefault="00A4580F" w:rsidP="00AF0847">
            <w:pPr>
              <w:jc w:val="center"/>
              <w:rPr>
                <w:sz w:val="20"/>
                <w:szCs w:val="20"/>
              </w:rPr>
            </w:pPr>
            <w:r>
              <w:rPr>
                <w:sz w:val="20"/>
                <w:szCs w:val="20"/>
              </w:rPr>
              <w:t>124</w:t>
            </w:r>
          </w:p>
        </w:tc>
        <w:tc>
          <w:tcPr>
            <w:tcW w:w="4748" w:type="dxa"/>
            <w:vAlign w:val="center"/>
          </w:tcPr>
          <w:p w:rsidR="00A4580F" w:rsidRPr="00A4580F" w:rsidRDefault="00A4580F" w:rsidP="00AF0847">
            <w:pPr>
              <w:jc w:val="center"/>
              <w:rPr>
                <w:b/>
                <w:sz w:val="20"/>
                <w:szCs w:val="20"/>
              </w:rPr>
            </w:pPr>
            <w:r w:rsidRPr="00A4580F">
              <w:rPr>
                <w:sz w:val="20"/>
              </w:rPr>
              <w:t>Alkalmazástechnika gyakorlat</w:t>
            </w:r>
          </w:p>
        </w:tc>
        <w:tc>
          <w:tcPr>
            <w:tcW w:w="3145" w:type="dxa"/>
            <w:gridSpan w:val="3"/>
            <w:shd w:val="clear" w:color="auto" w:fill="BFBFBF" w:themeFill="background1" w:themeFillShade="BF"/>
          </w:tcPr>
          <w:p w:rsidR="00A4580F" w:rsidRPr="004039FB" w:rsidRDefault="00A4580F" w:rsidP="00AF0847">
            <w:pPr>
              <w:jc w:val="center"/>
              <w:rPr>
                <w:b/>
                <w:sz w:val="20"/>
                <w:szCs w:val="20"/>
              </w:rPr>
            </w:pPr>
          </w:p>
        </w:tc>
      </w:tr>
      <w:tr w:rsidR="00F85227" w:rsidRPr="004039FB" w:rsidTr="002B77B5">
        <w:trPr>
          <w:trHeight w:hRule="exact" w:val="1418"/>
        </w:trPr>
        <w:tc>
          <w:tcPr>
            <w:tcW w:w="660" w:type="dxa"/>
            <w:vAlign w:val="center"/>
          </w:tcPr>
          <w:p w:rsidR="00F85227" w:rsidRPr="004039FB" w:rsidRDefault="00F85227" w:rsidP="00AF0847">
            <w:pPr>
              <w:jc w:val="center"/>
              <w:rPr>
                <w:b/>
                <w:sz w:val="20"/>
                <w:szCs w:val="20"/>
              </w:rPr>
            </w:pPr>
          </w:p>
        </w:tc>
        <w:tc>
          <w:tcPr>
            <w:tcW w:w="923" w:type="dxa"/>
            <w:vAlign w:val="center"/>
          </w:tcPr>
          <w:p w:rsidR="00F85227" w:rsidRPr="004039FB" w:rsidRDefault="00F85227" w:rsidP="00AF0847">
            <w:pPr>
              <w:jc w:val="center"/>
              <w:rPr>
                <w:b/>
                <w:sz w:val="20"/>
                <w:szCs w:val="20"/>
              </w:rPr>
            </w:pPr>
          </w:p>
        </w:tc>
        <w:tc>
          <w:tcPr>
            <w:tcW w:w="697" w:type="dxa"/>
            <w:vAlign w:val="center"/>
          </w:tcPr>
          <w:p w:rsidR="00F85227" w:rsidRPr="004158EB" w:rsidRDefault="00F85227" w:rsidP="00AF0847">
            <w:pPr>
              <w:jc w:val="center"/>
              <w:rPr>
                <w:sz w:val="20"/>
                <w:szCs w:val="20"/>
              </w:rPr>
            </w:pPr>
            <w:r>
              <w:rPr>
                <w:sz w:val="20"/>
                <w:szCs w:val="20"/>
              </w:rPr>
              <w:t>2</w:t>
            </w:r>
          </w:p>
        </w:tc>
        <w:tc>
          <w:tcPr>
            <w:tcW w:w="4748" w:type="dxa"/>
          </w:tcPr>
          <w:p w:rsidR="00F85227" w:rsidRPr="00C603DE" w:rsidRDefault="00F85227" w:rsidP="00AF0847">
            <w:pPr>
              <w:jc w:val="both"/>
              <w:rPr>
                <w:sz w:val="20"/>
                <w:lang w:eastAsia="en-US"/>
              </w:rPr>
            </w:pPr>
            <w:r w:rsidRPr="00C603DE">
              <w:rPr>
                <w:kern w:val="1"/>
                <w:sz w:val="20"/>
                <w:lang w:eastAsia="hi-IN" w:bidi="hi-IN"/>
              </w:rPr>
              <w:t xml:space="preserve">Többfokozatú erősítő megépítése és vizsgálata </w:t>
            </w:r>
            <w:r w:rsidRPr="00C603DE">
              <w:rPr>
                <w:sz w:val="20"/>
              </w:rPr>
              <w:t>különböző (galvanikus, R-C, transzformátoros) csatolási megoldásokkal. Munkaponti jellemzők ellenőrzése. Erősítés beállítása potenciométer segítségével. Erősítőjellemzők beállítása és mérése. Lehetséges hibák felismerése és javítása</w:t>
            </w:r>
            <w:r w:rsidRPr="00C603DE">
              <w:rPr>
                <w:kern w:val="1"/>
                <w:sz w:val="20"/>
                <w:lang w:eastAsia="hi-IN" w:bidi="hi-IN"/>
              </w:rPr>
              <w:t>.</w:t>
            </w:r>
          </w:p>
        </w:tc>
        <w:tc>
          <w:tcPr>
            <w:tcW w:w="845" w:type="dxa"/>
          </w:tcPr>
          <w:p w:rsidR="00F85227" w:rsidRPr="004039FB" w:rsidRDefault="00F85227" w:rsidP="00AF0847">
            <w:pPr>
              <w:jc w:val="center"/>
              <w:rPr>
                <w:b/>
                <w:sz w:val="20"/>
                <w:szCs w:val="20"/>
              </w:rPr>
            </w:pPr>
          </w:p>
        </w:tc>
        <w:tc>
          <w:tcPr>
            <w:tcW w:w="923" w:type="dxa"/>
          </w:tcPr>
          <w:p w:rsidR="00F85227" w:rsidRPr="004039FB" w:rsidRDefault="00F85227" w:rsidP="00AF0847">
            <w:pPr>
              <w:jc w:val="center"/>
              <w:rPr>
                <w:b/>
                <w:sz w:val="20"/>
                <w:szCs w:val="20"/>
              </w:rPr>
            </w:pPr>
          </w:p>
        </w:tc>
        <w:tc>
          <w:tcPr>
            <w:tcW w:w="1377" w:type="dxa"/>
          </w:tcPr>
          <w:p w:rsidR="00F85227" w:rsidRPr="004039FB" w:rsidRDefault="00F85227" w:rsidP="00AF0847">
            <w:pPr>
              <w:jc w:val="center"/>
              <w:rPr>
                <w:b/>
                <w:sz w:val="20"/>
                <w:szCs w:val="20"/>
              </w:rPr>
            </w:pPr>
          </w:p>
        </w:tc>
      </w:tr>
      <w:tr w:rsidR="00F85227" w:rsidRPr="004039FB" w:rsidTr="002B77B5">
        <w:trPr>
          <w:trHeight w:hRule="exact" w:val="1418"/>
        </w:trPr>
        <w:tc>
          <w:tcPr>
            <w:tcW w:w="660" w:type="dxa"/>
            <w:vAlign w:val="center"/>
          </w:tcPr>
          <w:p w:rsidR="00F85227" w:rsidRPr="004039FB" w:rsidRDefault="00F85227" w:rsidP="00AF0847">
            <w:pPr>
              <w:jc w:val="center"/>
              <w:rPr>
                <w:b/>
                <w:sz w:val="20"/>
                <w:szCs w:val="20"/>
              </w:rPr>
            </w:pPr>
          </w:p>
        </w:tc>
        <w:tc>
          <w:tcPr>
            <w:tcW w:w="923" w:type="dxa"/>
            <w:vAlign w:val="center"/>
          </w:tcPr>
          <w:p w:rsidR="00F85227" w:rsidRPr="004039FB" w:rsidRDefault="00F85227" w:rsidP="00AF0847">
            <w:pPr>
              <w:jc w:val="center"/>
              <w:rPr>
                <w:b/>
                <w:sz w:val="20"/>
                <w:szCs w:val="20"/>
              </w:rPr>
            </w:pPr>
          </w:p>
        </w:tc>
        <w:tc>
          <w:tcPr>
            <w:tcW w:w="697" w:type="dxa"/>
            <w:vAlign w:val="center"/>
          </w:tcPr>
          <w:p w:rsidR="00F85227" w:rsidRPr="004158EB" w:rsidRDefault="00F85227" w:rsidP="00AF0847">
            <w:pPr>
              <w:jc w:val="center"/>
              <w:rPr>
                <w:sz w:val="20"/>
                <w:szCs w:val="20"/>
              </w:rPr>
            </w:pPr>
            <w:r>
              <w:rPr>
                <w:sz w:val="20"/>
                <w:szCs w:val="20"/>
              </w:rPr>
              <w:t>8</w:t>
            </w:r>
          </w:p>
        </w:tc>
        <w:tc>
          <w:tcPr>
            <w:tcW w:w="4748" w:type="dxa"/>
          </w:tcPr>
          <w:p w:rsidR="00F85227" w:rsidRPr="00C603DE" w:rsidRDefault="00F85227" w:rsidP="00AF0847">
            <w:pPr>
              <w:jc w:val="both"/>
              <w:rPr>
                <w:sz w:val="20"/>
                <w:lang w:eastAsia="en-US"/>
              </w:rPr>
            </w:pPr>
            <w:r w:rsidRPr="00C603DE">
              <w:rPr>
                <w:kern w:val="1"/>
                <w:sz w:val="20"/>
                <w:lang w:eastAsia="hi-IN" w:bidi="hi-IN"/>
              </w:rPr>
              <w:t xml:space="preserve">Többfokozatú erősítő megépítése és vizsgálata </w:t>
            </w:r>
            <w:r w:rsidRPr="00C603DE">
              <w:rPr>
                <w:sz w:val="20"/>
              </w:rPr>
              <w:t>különböző (galvanikus, R-C, transzformátoros) csatolási megoldásokkal. Munkaponti jellemzők ellenőrzése. Erősítés beállítása potenciométer segítségével. Erősítőjellemzők beállítása és mérése. Lehetséges hibák felismerése és javítása</w:t>
            </w:r>
            <w:r w:rsidRPr="00C603DE">
              <w:rPr>
                <w:kern w:val="1"/>
                <w:sz w:val="20"/>
                <w:lang w:eastAsia="hi-IN" w:bidi="hi-IN"/>
              </w:rPr>
              <w:t>.</w:t>
            </w:r>
          </w:p>
        </w:tc>
        <w:tc>
          <w:tcPr>
            <w:tcW w:w="845" w:type="dxa"/>
          </w:tcPr>
          <w:p w:rsidR="00F85227" w:rsidRPr="004039FB" w:rsidRDefault="00F85227" w:rsidP="00AF0847">
            <w:pPr>
              <w:jc w:val="center"/>
              <w:rPr>
                <w:b/>
                <w:sz w:val="20"/>
                <w:szCs w:val="20"/>
              </w:rPr>
            </w:pPr>
          </w:p>
        </w:tc>
        <w:tc>
          <w:tcPr>
            <w:tcW w:w="923" w:type="dxa"/>
          </w:tcPr>
          <w:p w:rsidR="00F85227" w:rsidRPr="004039FB" w:rsidRDefault="00F85227" w:rsidP="00AF0847">
            <w:pPr>
              <w:jc w:val="center"/>
              <w:rPr>
                <w:b/>
                <w:sz w:val="20"/>
                <w:szCs w:val="20"/>
              </w:rPr>
            </w:pPr>
          </w:p>
        </w:tc>
        <w:tc>
          <w:tcPr>
            <w:tcW w:w="1377" w:type="dxa"/>
          </w:tcPr>
          <w:p w:rsidR="00F85227" w:rsidRPr="004039FB" w:rsidRDefault="00F85227" w:rsidP="00AF0847">
            <w:pPr>
              <w:jc w:val="center"/>
              <w:rPr>
                <w:b/>
                <w:sz w:val="20"/>
                <w:szCs w:val="20"/>
              </w:rPr>
            </w:pPr>
          </w:p>
        </w:tc>
      </w:tr>
      <w:tr w:rsidR="00F85227" w:rsidRPr="004039FB" w:rsidTr="002B77B5">
        <w:trPr>
          <w:trHeight w:hRule="exact" w:val="1418"/>
        </w:trPr>
        <w:tc>
          <w:tcPr>
            <w:tcW w:w="660" w:type="dxa"/>
            <w:vAlign w:val="center"/>
          </w:tcPr>
          <w:p w:rsidR="00F85227" w:rsidRPr="004039FB" w:rsidRDefault="00F85227" w:rsidP="00AF0847">
            <w:pPr>
              <w:jc w:val="center"/>
              <w:rPr>
                <w:b/>
                <w:sz w:val="20"/>
                <w:szCs w:val="20"/>
              </w:rPr>
            </w:pPr>
          </w:p>
        </w:tc>
        <w:tc>
          <w:tcPr>
            <w:tcW w:w="923" w:type="dxa"/>
            <w:vAlign w:val="center"/>
          </w:tcPr>
          <w:p w:rsidR="00F85227" w:rsidRPr="004039FB" w:rsidRDefault="00F85227" w:rsidP="00AF0847">
            <w:pPr>
              <w:jc w:val="center"/>
              <w:rPr>
                <w:b/>
                <w:sz w:val="20"/>
                <w:szCs w:val="20"/>
              </w:rPr>
            </w:pPr>
          </w:p>
        </w:tc>
        <w:tc>
          <w:tcPr>
            <w:tcW w:w="697" w:type="dxa"/>
            <w:vAlign w:val="center"/>
          </w:tcPr>
          <w:p w:rsidR="00F85227" w:rsidRPr="004158EB" w:rsidRDefault="00F85227" w:rsidP="00AF0847">
            <w:pPr>
              <w:jc w:val="center"/>
              <w:rPr>
                <w:sz w:val="20"/>
                <w:szCs w:val="20"/>
              </w:rPr>
            </w:pPr>
            <w:r>
              <w:rPr>
                <w:sz w:val="20"/>
                <w:szCs w:val="20"/>
              </w:rPr>
              <w:t>8</w:t>
            </w:r>
          </w:p>
        </w:tc>
        <w:tc>
          <w:tcPr>
            <w:tcW w:w="4748" w:type="dxa"/>
          </w:tcPr>
          <w:p w:rsidR="00F85227" w:rsidRPr="00C603DE" w:rsidRDefault="00F85227" w:rsidP="00AF0847">
            <w:pPr>
              <w:jc w:val="both"/>
              <w:rPr>
                <w:sz w:val="20"/>
                <w:lang w:eastAsia="en-US"/>
              </w:rPr>
            </w:pPr>
            <w:r w:rsidRPr="00C603DE">
              <w:rPr>
                <w:kern w:val="1"/>
                <w:sz w:val="20"/>
                <w:lang w:eastAsia="hi-IN" w:bidi="hi-IN"/>
              </w:rPr>
              <w:t xml:space="preserve">Többfokozatú erősítő megépítése és vizsgálata </w:t>
            </w:r>
            <w:r w:rsidRPr="00C603DE">
              <w:rPr>
                <w:sz w:val="20"/>
              </w:rPr>
              <w:t>különböző (galvanikus, R-C, transzformátoros) csatolási megoldásokkal. Munkaponti jellemzők ellenőrzése. Erősítés beállítása potenciométer segítségével. Erősítőjellemzők beállítása és mérése. Lehetséges hibák felismerése és javítása</w:t>
            </w:r>
            <w:r w:rsidRPr="00C603DE">
              <w:rPr>
                <w:kern w:val="1"/>
                <w:sz w:val="20"/>
                <w:lang w:eastAsia="hi-IN" w:bidi="hi-IN"/>
              </w:rPr>
              <w:t>.</w:t>
            </w:r>
          </w:p>
        </w:tc>
        <w:tc>
          <w:tcPr>
            <w:tcW w:w="845" w:type="dxa"/>
          </w:tcPr>
          <w:p w:rsidR="00F85227" w:rsidRPr="004039FB" w:rsidRDefault="00F85227" w:rsidP="00AF0847">
            <w:pPr>
              <w:jc w:val="center"/>
              <w:rPr>
                <w:b/>
                <w:sz w:val="20"/>
                <w:szCs w:val="20"/>
              </w:rPr>
            </w:pPr>
          </w:p>
        </w:tc>
        <w:tc>
          <w:tcPr>
            <w:tcW w:w="923" w:type="dxa"/>
          </w:tcPr>
          <w:p w:rsidR="00F85227" w:rsidRPr="004039FB" w:rsidRDefault="00F85227" w:rsidP="00AF0847">
            <w:pPr>
              <w:jc w:val="center"/>
              <w:rPr>
                <w:b/>
                <w:sz w:val="20"/>
                <w:szCs w:val="20"/>
              </w:rPr>
            </w:pPr>
          </w:p>
        </w:tc>
        <w:tc>
          <w:tcPr>
            <w:tcW w:w="1377" w:type="dxa"/>
          </w:tcPr>
          <w:p w:rsidR="00F85227" w:rsidRPr="004039FB" w:rsidRDefault="00F85227" w:rsidP="00AF0847">
            <w:pPr>
              <w:jc w:val="center"/>
              <w:rPr>
                <w:b/>
                <w:sz w:val="20"/>
                <w:szCs w:val="20"/>
              </w:rPr>
            </w:pPr>
          </w:p>
        </w:tc>
      </w:tr>
      <w:tr w:rsidR="00F85227" w:rsidRPr="004039FB" w:rsidTr="002B77B5">
        <w:trPr>
          <w:trHeight w:hRule="exact" w:val="794"/>
        </w:trPr>
        <w:tc>
          <w:tcPr>
            <w:tcW w:w="660" w:type="dxa"/>
            <w:vAlign w:val="center"/>
          </w:tcPr>
          <w:p w:rsidR="00F85227" w:rsidRPr="004039FB" w:rsidRDefault="00F85227" w:rsidP="00AF0847">
            <w:pPr>
              <w:jc w:val="center"/>
              <w:rPr>
                <w:b/>
                <w:sz w:val="20"/>
                <w:szCs w:val="20"/>
              </w:rPr>
            </w:pPr>
          </w:p>
        </w:tc>
        <w:tc>
          <w:tcPr>
            <w:tcW w:w="923" w:type="dxa"/>
            <w:vAlign w:val="center"/>
          </w:tcPr>
          <w:p w:rsidR="00F85227" w:rsidRPr="004039FB" w:rsidRDefault="00F85227" w:rsidP="00AF0847">
            <w:pPr>
              <w:jc w:val="center"/>
              <w:rPr>
                <w:b/>
                <w:sz w:val="20"/>
                <w:szCs w:val="20"/>
              </w:rPr>
            </w:pPr>
          </w:p>
        </w:tc>
        <w:tc>
          <w:tcPr>
            <w:tcW w:w="697" w:type="dxa"/>
            <w:vAlign w:val="center"/>
          </w:tcPr>
          <w:p w:rsidR="00F85227" w:rsidRPr="004158EB" w:rsidRDefault="00F85227" w:rsidP="00AF0847">
            <w:pPr>
              <w:jc w:val="center"/>
              <w:rPr>
                <w:sz w:val="20"/>
                <w:szCs w:val="20"/>
              </w:rPr>
            </w:pPr>
            <w:r>
              <w:rPr>
                <w:sz w:val="20"/>
                <w:szCs w:val="20"/>
              </w:rPr>
              <w:t>8</w:t>
            </w:r>
          </w:p>
        </w:tc>
        <w:tc>
          <w:tcPr>
            <w:tcW w:w="4748" w:type="dxa"/>
          </w:tcPr>
          <w:p w:rsidR="00F85227" w:rsidRPr="00C603DE" w:rsidRDefault="00F85227" w:rsidP="00AF0847">
            <w:pPr>
              <w:jc w:val="both"/>
              <w:rPr>
                <w:sz w:val="20"/>
              </w:rPr>
            </w:pPr>
            <w:r w:rsidRPr="00C603DE">
              <w:rPr>
                <w:sz w:val="20"/>
              </w:rPr>
              <w:t>Többfokozatú erősítő bemérése és javítása. Munkaponti jellemzők ellenőrzése, mérése. Erősítőjellemzők mérése</w:t>
            </w:r>
            <w:r w:rsidR="00C662C8">
              <w:rPr>
                <w:sz w:val="20"/>
              </w:rPr>
              <w:t>.</w:t>
            </w:r>
          </w:p>
        </w:tc>
        <w:tc>
          <w:tcPr>
            <w:tcW w:w="845" w:type="dxa"/>
          </w:tcPr>
          <w:p w:rsidR="00F85227" w:rsidRPr="004039FB" w:rsidRDefault="00F85227" w:rsidP="00AF0847">
            <w:pPr>
              <w:jc w:val="center"/>
              <w:rPr>
                <w:b/>
                <w:sz w:val="20"/>
                <w:szCs w:val="20"/>
              </w:rPr>
            </w:pPr>
          </w:p>
        </w:tc>
        <w:tc>
          <w:tcPr>
            <w:tcW w:w="923" w:type="dxa"/>
          </w:tcPr>
          <w:p w:rsidR="00F85227" w:rsidRPr="004039FB" w:rsidRDefault="00F85227" w:rsidP="00AF0847">
            <w:pPr>
              <w:jc w:val="center"/>
              <w:rPr>
                <w:b/>
                <w:sz w:val="20"/>
                <w:szCs w:val="20"/>
              </w:rPr>
            </w:pPr>
          </w:p>
        </w:tc>
        <w:tc>
          <w:tcPr>
            <w:tcW w:w="1377" w:type="dxa"/>
          </w:tcPr>
          <w:p w:rsidR="00F85227" w:rsidRPr="004039FB" w:rsidRDefault="00F85227" w:rsidP="00AF0847">
            <w:pPr>
              <w:jc w:val="center"/>
              <w:rPr>
                <w:b/>
                <w:sz w:val="20"/>
                <w:szCs w:val="20"/>
              </w:rPr>
            </w:pPr>
          </w:p>
        </w:tc>
      </w:tr>
      <w:tr w:rsidR="00F85227" w:rsidRPr="004039FB" w:rsidTr="002B77B5">
        <w:trPr>
          <w:trHeight w:hRule="exact" w:val="794"/>
        </w:trPr>
        <w:tc>
          <w:tcPr>
            <w:tcW w:w="660" w:type="dxa"/>
            <w:vAlign w:val="center"/>
          </w:tcPr>
          <w:p w:rsidR="00F85227" w:rsidRPr="004039FB" w:rsidRDefault="00F85227" w:rsidP="00AF0847">
            <w:pPr>
              <w:jc w:val="center"/>
              <w:rPr>
                <w:b/>
                <w:sz w:val="20"/>
                <w:szCs w:val="20"/>
              </w:rPr>
            </w:pPr>
          </w:p>
        </w:tc>
        <w:tc>
          <w:tcPr>
            <w:tcW w:w="923" w:type="dxa"/>
            <w:vAlign w:val="center"/>
          </w:tcPr>
          <w:p w:rsidR="00F85227" w:rsidRPr="004039FB" w:rsidRDefault="00F85227" w:rsidP="00AF0847">
            <w:pPr>
              <w:jc w:val="center"/>
              <w:rPr>
                <w:b/>
                <w:sz w:val="20"/>
                <w:szCs w:val="20"/>
              </w:rPr>
            </w:pPr>
          </w:p>
        </w:tc>
        <w:tc>
          <w:tcPr>
            <w:tcW w:w="697" w:type="dxa"/>
            <w:vAlign w:val="center"/>
          </w:tcPr>
          <w:p w:rsidR="00F85227" w:rsidRPr="004158EB" w:rsidRDefault="00F85227" w:rsidP="00AF0847">
            <w:pPr>
              <w:jc w:val="center"/>
              <w:rPr>
                <w:sz w:val="20"/>
                <w:szCs w:val="20"/>
              </w:rPr>
            </w:pPr>
            <w:r>
              <w:rPr>
                <w:sz w:val="20"/>
                <w:szCs w:val="20"/>
              </w:rPr>
              <w:t>8</w:t>
            </w:r>
          </w:p>
        </w:tc>
        <w:tc>
          <w:tcPr>
            <w:tcW w:w="4748" w:type="dxa"/>
          </w:tcPr>
          <w:p w:rsidR="00F85227" w:rsidRPr="00C603DE" w:rsidRDefault="00F85227" w:rsidP="00AF0847">
            <w:pPr>
              <w:jc w:val="both"/>
              <w:rPr>
                <w:sz w:val="20"/>
              </w:rPr>
            </w:pPr>
            <w:r w:rsidRPr="00C603DE">
              <w:rPr>
                <w:sz w:val="20"/>
              </w:rPr>
              <w:t>Szélessávú erősítő kapcsolás vizsgálata. Munkaponti jellemzők ellenőrzése. Erősítőjellemzők mérése.</w:t>
            </w:r>
          </w:p>
        </w:tc>
        <w:tc>
          <w:tcPr>
            <w:tcW w:w="845" w:type="dxa"/>
          </w:tcPr>
          <w:p w:rsidR="00F85227" w:rsidRPr="004039FB" w:rsidRDefault="00F85227" w:rsidP="00AF0847">
            <w:pPr>
              <w:jc w:val="center"/>
              <w:rPr>
                <w:b/>
                <w:sz w:val="20"/>
                <w:szCs w:val="20"/>
              </w:rPr>
            </w:pPr>
          </w:p>
        </w:tc>
        <w:tc>
          <w:tcPr>
            <w:tcW w:w="923" w:type="dxa"/>
          </w:tcPr>
          <w:p w:rsidR="00F85227" w:rsidRPr="004039FB" w:rsidRDefault="00F85227" w:rsidP="00AF0847">
            <w:pPr>
              <w:jc w:val="center"/>
              <w:rPr>
                <w:b/>
                <w:sz w:val="20"/>
                <w:szCs w:val="20"/>
              </w:rPr>
            </w:pPr>
          </w:p>
        </w:tc>
        <w:tc>
          <w:tcPr>
            <w:tcW w:w="1377" w:type="dxa"/>
          </w:tcPr>
          <w:p w:rsidR="00F85227" w:rsidRPr="004039FB" w:rsidRDefault="00F85227" w:rsidP="00AF0847">
            <w:pPr>
              <w:jc w:val="center"/>
              <w:rPr>
                <w:b/>
                <w:sz w:val="20"/>
                <w:szCs w:val="20"/>
              </w:rPr>
            </w:pPr>
          </w:p>
        </w:tc>
      </w:tr>
      <w:tr w:rsidR="00F85227" w:rsidRPr="004039FB" w:rsidTr="002B77B5">
        <w:trPr>
          <w:trHeight w:hRule="exact" w:val="794"/>
        </w:trPr>
        <w:tc>
          <w:tcPr>
            <w:tcW w:w="660" w:type="dxa"/>
            <w:vAlign w:val="center"/>
          </w:tcPr>
          <w:p w:rsidR="00F85227" w:rsidRPr="004039FB" w:rsidRDefault="00F85227" w:rsidP="00AF0847">
            <w:pPr>
              <w:jc w:val="center"/>
              <w:rPr>
                <w:b/>
                <w:sz w:val="20"/>
                <w:szCs w:val="20"/>
              </w:rPr>
            </w:pPr>
          </w:p>
        </w:tc>
        <w:tc>
          <w:tcPr>
            <w:tcW w:w="923" w:type="dxa"/>
            <w:vAlign w:val="center"/>
          </w:tcPr>
          <w:p w:rsidR="00F85227" w:rsidRPr="004039FB" w:rsidRDefault="00F85227" w:rsidP="00AF0847">
            <w:pPr>
              <w:jc w:val="center"/>
              <w:rPr>
                <w:b/>
                <w:sz w:val="20"/>
                <w:szCs w:val="20"/>
              </w:rPr>
            </w:pPr>
          </w:p>
        </w:tc>
        <w:tc>
          <w:tcPr>
            <w:tcW w:w="697" w:type="dxa"/>
            <w:vAlign w:val="center"/>
          </w:tcPr>
          <w:p w:rsidR="00F85227" w:rsidRPr="004158EB" w:rsidRDefault="00F85227" w:rsidP="00AF0847">
            <w:pPr>
              <w:jc w:val="center"/>
              <w:rPr>
                <w:sz w:val="20"/>
                <w:szCs w:val="20"/>
              </w:rPr>
            </w:pPr>
            <w:r>
              <w:rPr>
                <w:sz w:val="20"/>
                <w:szCs w:val="20"/>
              </w:rPr>
              <w:t>8</w:t>
            </w:r>
          </w:p>
        </w:tc>
        <w:tc>
          <w:tcPr>
            <w:tcW w:w="4748" w:type="dxa"/>
          </w:tcPr>
          <w:p w:rsidR="00F85227" w:rsidRPr="00C603DE" w:rsidRDefault="00F85227" w:rsidP="00AF0847">
            <w:pPr>
              <w:jc w:val="both"/>
              <w:rPr>
                <w:sz w:val="20"/>
              </w:rPr>
            </w:pPr>
            <w:r w:rsidRPr="00C603DE">
              <w:rPr>
                <w:sz w:val="20"/>
              </w:rPr>
              <w:t>Hangolt erősítő kapcsolás vizsgálata. Munkaponti jellemzők ellenőrzése, mérése. Erősítőjellemzők mérése.</w:t>
            </w:r>
          </w:p>
        </w:tc>
        <w:tc>
          <w:tcPr>
            <w:tcW w:w="845" w:type="dxa"/>
          </w:tcPr>
          <w:p w:rsidR="00F85227" w:rsidRPr="004039FB" w:rsidRDefault="00F85227" w:rsidP="00AF0847">
            <w:pPr>
              <w:jc w:val="center"/>
              <w:rPr>
                <w:b/>
                <w:sz w:val="20"/>
                <w:szCs w:val="20"/>
              </w:rPr>
            </w:pPr>
          </w:p>
        </w:tc>
        <w:tc>
          <w:tcPr>
            <w:tcW w:w="923" w:type="dxa"/>
          </w:tcPr>
          <w:p w:rsidR="00F85227" w:rsidRPr="004039FB" w:rsidRDefault="00F85227" w:rsidP="00AF0847">
            <w:pPr>
              <w:jc w:val="center"/>
              <w:rPr>
                <w:b/>
                <w:sz w:val="20"/>
                <w:szCs w:val="20"/>
              </w:rPr>
            </w:pPr>
          </w:p>
        </w:tc>
        <w:tc>
          <w:tcPr>
            <w:tcW w:w="1377" w:type="dxa"/>
          </w:tcPr>
          <w:p w:rsidR="00F85227" w:rsidRPr="004039FB" w:rsidRDefault="00F85227" w:rsidP="00AF0847">
            <w:pPr>
              <w:jc w:val="center"/>
              <w:rPr>
                <w:b/>
                <w:sz w:val="20"/>
                <w:szCs w:val="20"/>
              </w:rPr>
            </w:pPr>
          </w:p>
        </w:tc>
      </w:tr>
      <w:tr w:rsidR="00F85227" w:rsidRPr="004039FB" w:rsidTr="002B77B5">
        <w:trPr>
          <w:trHeight w:hRule="exact" w:val="794"/>
        </w:trPr>
        <w:tc>
          <w:tcPr>
            <w:tcW w:w="660" w:type="dxa"/>
            <w:vAlign w:val="center"/>
          </w:tcPr>
          <w:p w:rsidR="00F85227" w:rsidRPr="004039FB" w:rsidRDefault="00F85227" w:rsidP="00AF0847">
            <w:pPr>
              <w:jc w:val="center"/>
              <w:rPr>
                <w:b/>
                <w:sz w:val="20"/>
                <w:szCs w:val="20"/>
              </w:rPr>
            </w:pPr>
          </w:p>
        </w:tc>
        <w:tc>
          <w:tcPr>
            <w:tcW w:w="923" w:type="dxa"/>
            <w:vAlign w:val="center"/>
          </w:tcPr>
          <w:p w:rsidR="00F85227" w:rsidRPr="004039FB" w:rsidRDefault="00F85227" w:rsidP="00AF0847">
            <w:pPr>
              <w:jc w:val="center"/>
              <w:rPr>
                <w:b/>
                <w:sz w:val="20"/>
                <w:szCs w:val="20"/>
              </w:rPr>
            </w:pPr>
          </w:p>
        </w:tc>
        <w:tc>
          <w:tcPr>
            <w:tcW w:w="697" w:type="dxa"/>
            <w:vAlign w:val="center"/>
          </w:tcPr>
          <w:p w:rsidR="00F85227" w:rsidRPr="004158EB" w:rsidRDefault="00F85227" w:rsidP="00AF0847">
            <w:pPr>
              <w:jc w:val="center"/>
              <w:rPr>
                <w:sz w:val="20"/>
                <w:szCs w:val="20"/>
              </w:rPr>
            </w:pPr>
            <w:r>
              <w:rPr>
                <w:sz w:val="20"/>
                <w:szCs w:val="20"/>
              </w:rPr>
              <w:t>8</w:t>
            </w:r>
          </w:p>
        </w:tc>
        <w:tc>
          <w:tcPr>
            <w:tcW w:w="4748" w:type="dxa"/>
          </w:tcPr>
          <w:p w:rsidR="00F85227" w:rsidRPr="00C603DE" w:rsidRDefault="00F85227" w:rsidP="00AF0847">
            <w:pPr>
              <w:jc w:val="both"/>
              <w:rPr>
                <w:sz w:val="20"/>
              </w:rPr>
            </w:pPr>
            <w:r w:rsidRPr="00C603DE">
              <w:rPr>
                <w:sz w:val="20"/>
              </w:rPr>
              <w:t>Teljesítmény erősítő. Munkaponti jellemzők ellenőrzése, mérése. Erősítőjellemzők mérése.</w:t>
            </w:r>
          </w:p>
        </w:tc>
        <w:tc>
          <w:tcPr>
            <w:tcW w:w="845" w:type="dxa"/>
          </w:tcPr>
          <w:p w:rsidR="00F85227" w:rsidRPr="004039FB" w:rsidRDefault="00F85227" w:rsidP="00AF0847">
            <w:pPr>
              <w:jc w:val="center"/>
              <w:rPr>
                <w:b/>
                <w:sz w:val="20"/>
                <w:szCs w:val="20"/>
              </w:rPr>
            </w:pPr>
          </w:p>
        </w:tc>
        <w:tc>
          <w:tcPr>
            <w:tcW w:w="923" w:type="dxa"/>
          </w:tcPr>
          <w:p w:rsidR="00F85227" w:rsidRPr="004039FB" w:rsidRDefault="00F85227" w:rsidP="00AF0847">
            <w:pPr>
              <w:jc w:val="center"/>
              <w:rPr>
                <w:b/>
                <w:sz w:val="20"/>
                <w:szCs w:val="20"/>
              </w:rPr>
            </w:pPr>
          </w:p>
        </w:tc>
        <w:tc>
          <w:tcPr>
            <w:tcW w:w="1377" w:type="dxa"/>
          </w:tcPr>
          <w:p w:rsidR="00F85227" w:rsidRPr="004039FB" w:rsidRDefault="00F85227" w:rsidP="00AF0847">
            <w:pPr>
              <w:jc w:val="center"/>
              <w:rPr>
                <w:b/>
                <w:sz w:val="20"/>
                <w:szCs w:val="20"/>
              </w:rPr>
            </w:pPr>
          </w:p>
        </w:tc>
      </w:tr>
      <w:tr w:rsidR="00F85227" w:rsidRPr="004039FB" w:rsidTr="002B77B5">
        <w:trPr>
          <w:trHeight w:hRule="exact" w:val="794"/>
        </w:trPr>
        <w:tc>
          <w:tcPr>
            <w:tcW w:w="660" w:type="dxa"/>
            <w:vAlign w:val="center"/>
          </w:tcPr>
          <w:p w:rsidR="00F85227" w:rsidRPr="004039FB" w:rsidRDefault="00F85227" w:rsidP="00AF0847">
            <w:pPr>
              <w:jc w:val="center"/>
              <w:rPr>
                <w:b/>
                <w:sz w:val="20"/>
                <w:szCs w:val="20"/>
              </w:rPr>
            </w:pPr>
          </w:p>
        </w:tc>
        <w:tc>
          <w:tcPr>
            <w:tcW w:w="923" w:type="dxa"/>
            <w:vAlign w:val="center"/>
          </w:tcPr>
          <w:p w:rsidR="00F85227" w:rsidRPr="004039FB" w:rsidRDefault="00F85227" w:rsidP="00AF0847">
            <w:pPr>
              <w:jc w:val="center"/>
              <w:rPr>
                <w:b/>
                <w:sz w:val="20"/>
                <w:szCs w:val="20"/>
              </w:rPr>
            </w:pPr>
          </w:p>
        </w:tc>
        <w:tc>
          <w:tcPr>
            <w:tcW w:w="697" w:type="dxa"/>
            <w:vAlign w:val="center"/>
          </w:tcPr>
          <w:p w:rsidR="00F85227" w:rsidRPr="004158EB" w:rsidRDefault="00F85227" w:rsidP="00AF0847">
            <w:pPr>
              <w:jc w:val="center"/>
              <w:rPr>
                <w:sz w:val="20"/>
                <w:szCs w:val="20"/>
              </w:rPr>
            </w:pPr>
            <w:r>
              <w:rPr>
                <w:sz w:val="20"/>
                <w:szCs w:val="20"/>
              </w:rPr>
              <w:t>8</w:t>
            </w:r>
          </w:p>
        </w:tc>
        <w:tc>
          <w:tcPr>
            <w:tcW w:w="4748" w:type="dxa"/>
          </w:tcPr>
          <w:p w:rsidR="00F85227" w:rsidRPr="00C603DE" w:rsidRDefault="00F85227" w:rsidP="00AF0847">
            <w:pPr>
              <w:jc w:val="both"/>
              <w:rPr>
                <w:sz w:val="20"/>
              </w:rPr>
            </w:pPr>
            <w:r w:rsidRPr="00C603DE">
              <w:rPr>
                <w:sz w:val="20"/>
              </w:rPr>
              <w:t>Impulzustechnikai áramkör építése, vizsgálata.</w:t>
            </w:r>
          </w:p>
        </w:tc>
        <w:tc>
          <w:tcPr>
            <w:tcW w:w="845" w:type="dxa"/>
          </w:tcPr>
          <w:p w:rsidR="00F85227" w:rsidRPr="004039FB" w:rsidRDefault="00F85227" w:rsidP="00AF0847">
            <w:pPr>
              <w:jc w:val="center"/>
              <w:rPr>
                <w:b/>
                <w:sz w:val="20"/>
                <w:szCs w:val="20"/>
              </w:rPr>
            </w:pPr>
          </w:p>
        </w:tc>
        <w:tc>
          <w:tcPr>
            <w:tcW w:w="923" w:type="dxa"/>
          </w:tcPr>
          <w:p w:rsidR="00F85227" w:rsidRPr="004039FB" w:rsidRDefault="00F85227" w:rsidP="00AF0847">
            <w:pPr>
              <w:jc w:val="center"/>
              <w:rPr>
                <w:b/>
                <w:sz w:val="20"/>
                <w:szCs w:val="20"/>
              </w:rPr>
            </w:pPr>
          </w:p>
        </w:tc>
        <w:tc>
          <w:tcPr>
            <w:tcW w:w="1377" w:type="dxa"/>
          </w:tcPr>
          <w:p w:rsidR="00F85227" w:rsidRPr="004039FB" w:rsidRDefault="00F85227" w:rsidP="00AF0847">
            <w:pPr>
              <w:jc w:val="center"/>
              <w:rPr>
                <w:b/>
                <w:sz w:val="20"/>
                <w:szCs w:val="20"/>
              </w:rPr>
            </w:pPr>
          </w:p>
        </w:tc>
      </w:tr>
      <w:tr w:rsidR="00F85227" w:rsidRPr="004039FB" w:rsidTr="002B77B5">
        <w:trPr>
          <w:trHeight w:hRule="exact" w:val="1418"/>
        </w:trPr>
        <w:tc>
          <w:tcPr>
            <w:tcW w:w="660" w:type="dxa"/>
            <w:vAlign w:val="center"/>
          </w:tcPr>
          <w:p w:rsidR="00F85227" w:rsidRPr="004039FB" w:rsidRDefault="00F85227" w:rsidP="00AF0847">
            <w:pPr>
              <w:jc w:val="center"/>
              <w:rPr>
                <w:b/>
                <w:sz w:val="20"/>
                <w:szCs w:val="20"/>
              </w:rPr>
            </w:pPr>
          </w:p>
        </w:tc>
        <w:tc>
          <w:tcPr>
            <w:tcW w:w="923" w:type="dxa"/>
            <w:vAlign w:val="center"/>
          </w:tcPr>
          <w:p w:rsidR="00F85227" w:rsidRPr="004039FB" w:rsidRDefault="00F85227" w:rsidP="00AF0847">
            <w:pPr>
              <w:jc w:val="center"/>
              <w:rPr>
                <w:b/>
                <w:sz w:val="20"/>
                <w:szCs w:val="20"/>
              </w:rPr>
            </w:pPr>
          </w:p>
        </w:tc>
        <w:tc>
          <w:tcPr>
            <w:tcW w:w="697" w:type="dxa"/>
            <w:vAlign w:val="center"/>
          </w:tcPr>
          <w:p w:rsidR="00F85227" w:rsidRPr="004158EB" w:rsidRDefault="00F85227" w:rsidP="00AF0847">
            <w:pPr>
              <w:jc w:val="center"/>
              <w:rPr>
                <w:sz w:val="20"/>
                <w:szCs w:val="20"/>
              </w:rPr>
            </w:pPr>
            <w:r>
              <w:rPr>
                <w:sz w:val="20"/>
                <w:szCs w:val="20"/>
              </w:rPr>
              <w:t>8</w:t>
            </w:r>
          </w:p>
        </w:tc>
        <w:tc>
          <w:tcPr>
            <w:tcW w:w="4748" w:type="dxa"/>
          </w:tcPr>
          <w:p w:rsidR="00F85227" w:rsidRPr="00C603DE" w:rsidRDefault="00F85227" w:rsidP="00AF0847">
            <w:pPr>
              <w:jc w:val="both"/>
              <w:rPr>
                <w:sz w:val="20"/>
              </w:rPr>
            </w:pPr>
            <w:r w:rsidRPr="00C603DE">
              <w:rPr>
                <w:sz w:val="20"/>
              </w:rPr>
              <w:t>Diszkrét áramköri elemek impulzustechnikai áramkörökben. Integráló, differenciáló áramkör építése, vizsgálata. Műveleti erősítővel kialakított impulzustechnikai áramkörök vizsgálata. Astabil és monostabil multivibrátor kapcsolás mérése. Bistabil</w:t>
            </w:r>
            <w:r w:rsidR="00C662C8">
              <w:rPr>
                <w:sz w:val="20"/>
              </w:rPr>
              <w:t xml:space="preserve"> és Schmitt –trigger kapcsolás </w:t>
            </w:r>
            <w:r w:rsidRPr="00C603DE">
              <w:rPr>
                <w:sz w:val="20"/>
              </w:rPr>
              <w:t>vizsgálata</w:t>
            </w:r>
            <w:r w:rsidR="00C662C8">
              <w:rPr>
                <w:sz w:val="20"/>
              </w:rPr>
              <w:t>.</w:t>
            </w:r>
          </w:p>
        </w:tc>
        <w:tc>
          <w:tcPr>
            <w:tcW w:w="845" w:type="dxa"/>
          </w:tcPr>
          <w:p w:rsidR="00F85227" w:rsidRPr="004039FB" w:rsidRDefault="00F85227" w:rsidP="00AF0847">
            <w:pPr>
              <w:jc w:val="center"/>
              <w:rPr>
                <w:b/>
                <w:sz w:val="20"/>
                <w:szCs w:val="20"/>
              </w:rPr>
            </w:pPr>
          </w:p>
        </w:tc>
        <w:tc>
          <w:tcPr>
            <w:tcW w:w="923" w:type="dxa"/>
          </w:tcPr>
          <w:p w:rsidR="00F85227" w:rsidRPr="004039FB" w:rsidRDefault="00F85227" w:rsidP="00AF0847">
            <w:pPr>
              <w:jc w:val="center"/>
              <w:rPr>
                <w:b/>
                <w:sz w:val="20"/>
                <w:szCs w:val="20"/>
              </w:rPr>
            </w:pPr>
          </w:p>
        </w:tc>
        <w:tc>
          <w:tcPr>
            <w:tcW w:w="1377" w:type="dxa"/>
          </w:tcPr>
          <w:p w:rsidR="00F85227" w:rsidRPr="004039FB" w:rsidRDefault="00F85227" w:rsidP="00AF0847">
            <w:pPr>
              <w:jc w:val="center"/>
              <w:rPr>
                <w:b/>
                <w:sz w:val="20"/>
                <w:szCs w:val="20"/>
              </w:rPr>
            </w:pPr>
          </w:p>
        </w:tc>
      </w:tr>
      <w:tr w:rsidR="00F85227" w:rsidRPr="004039FB" w:rsidTr="002B77B5">
        <w:trPr>
          <w:trHeight w:hRule="exact" w:val="2098"/>
        </w:trPr>
        <w:tc>
          <w:tcPr>
            <w:tcW w:w="660" w:type="dxa"/>
            <w:vAlign w:val="center"/>
          </w:tcPr>
          <w:p w:rsidR="00F85227" w:rsidRPr="004039FB" w:rsidRDefault="00F85227" w:rsidP="00AF0847">
            <w:pPr>
              <w:jc w:val="center"/>
              <w:rPr>
                <w:b/>
                <w:sz w:val="20"/>
                <w:szCs w:val="20"/>
              </w:rPr>
            </w:pPr>
          </w:p>
        </w:tc>
        <w:tc>
          <w:tcPr>
            <w:tcW w:w="923" w:type="dxa"/>
            <w:vAlign w:val="center"/>
          </w:tcPr>
          <w:p w:rsidR="00F85227" w:rsidRPr="004039FB" w:rsidRDefault="00F85227" w:rsidP="00AF0847">
            <w:pPr>
              <w:jc w:val="center"/>
              <w:rPr>
                <w:b/>
                <w:sz w:val="20"/>
                <w:szCs w:val="20"/>
              </w:rPr>
            </w:pPr>
          </w:p>
        </w:tc>
        <w:tc>
          <w:tcPr>
            <w:tcW w:w="697" w:type="dxa"/>
            <w:vAlign w:val="center"/>
          </w:tcPr>
          <w:p w:rsidR="00F85227" w:rsidRPr="004158EB" w:rsidRDefault="00F85227" w:rsidP="00AF0847">
            <w:pPr>
              <w:jc w:val="center"/>
              <w:rPr>
                <w:sz w:val="20"/>
                <w:szCs w:val="20"/>
              </w:rPr>
            </w:pPr>
            <w:r>
              <w:rPr>
                <w:sz w:val="20"/>
                <w:szCs w:val="20"/>
              </w:rPr>
              <w:t>8</w:t>
            </w:r>
          </w:p>
        </w:tc>
        <w:tc>
          <w:tcPr>
            <w:tcW w:w="4748" w:type="dxa"/>
          </w:tcPr>
          <w:p w:rsidR="00F85227" w:rsidRPr="00C603DE" w:rsidRDefault="00F85227" w:rsidP="00AF0847">
            <w:pPr>
              <w:jc w:val="both"/>
              <w:rPr>
                <w:sz w:val="20"/>
              </w:rPr>
            </w:pPr>
            <w:r w:rsidRPr="00C603DE">
              <w:rPr>
                <w:sz w:val="20"/>
              </w:rPr>
              <w:t xml:space="preserve">Digitális áramköri családok, kombinációs hálózatok alkalmazása, vizsgálata. A DTL, TTL és CMOS áramkörök jellemzőinek értelmezése </w:t>
            </w:r>
            <w:r w:rsidR="00EE2249">
              <w:rPr>
                <w:sz w:val="20"/>
              </w:rPr>
              <w:t>k</w:t>
            </w:r>
            <w:r w:rsidRPr="00C603DE">
              <w:rPr>
                <w:sz w:val="20"/>
              </w:rPr>
              <w:t>atalógusadatok alapján. Alapkapuk, kombinációs hálózatok megépítése, jellemzőinek vizsgálata. Sorrendi hálózatok alkalmazása és vizsgálata. Tároló áramkörök jellemzőinek értelmezése katalógusadatok alapján. Számláló áramkörök megépítése, jellemzőinek vizsgálata. Optoelektronikai</w:t>
            </w:r>
            <w:r w:rsidR="004658B0">
              <w:rPr>
                <w:sz w:val="20"/>
              </w:rPr>
              <w:t xml:space="preserve"> eszközök, kódolók vizsgálata.</w:t>
            </w:r>
          </w:p>
        </w:tc>
        <w:tc>
          <w:tcPr>
            <w:tcW w:w="845" w:type="dxa"/>
          </w:tcPr>
          <w:p w:rsidR="00F85227" w:rsidRPr="004039FB" w:rsidRDefault="00F85227" w:rsidP="00AF0847">
            <w:pPr>
              <w:jc w:val="center"/>
              <w:rPr>
                <w:b/>
                <w:sz w:val="20"/>
                <w:szCs w:val="20"/>
              </w:rPr>
            </w:pPr>
          </w:p>
        </w:tc>
        <w:tc>
          <w:tcPr>
            <w:tcW w:w="923" w:type="dxa"/>
          </w:tcPr>
          <w:p w:rsidR="00F85227" w:rsidRPr="004039FB" w:rsidRDefault="00F85227" w:rsidP="00AF0847">
            <w:pPr>
              <w:jc w:val="center"/>
              <w:rPr>
                <w:b/>
                <w:sz w:val="20"/>
                <w:szCs w:val="20"/>
              </w:rPr>
            </w:pPr>
          </w:p>
        </w:tc>
        <w:tc>
          <w:tcPr>
            <w:tcW w:w="1377" w:type="dxa"/>
          </w:tcPr>
          <w:p w:rsidR="00F85227" w:rsidRPr="004039FB" w:rsidRDefault="00F85227" w:rsidP="00AF0847">
            <w:pPr>
              <w:jc w:val="center"/>
              <w:rPr>
                <w:b/>
                <w:sz w:val="20"/>
                <w:szCs w:val="20"/>
              </w:rPr>
            </w:pPr>
          </w:p>
        </w:tc>
      </w:tr>
      <w:tr w:rsidR="00F85227" w:rsidRPr="004039FB" w:rsidTr="002B77B5">
        <w:trPr>
          <w:trHeight w:hRule="exact" w:val="2098"/>
        </w:trPr>
        <w:tc>
          <w:tcPr>
            <w:tcW w:w="660" w:type="dxa"/>
            <w:vAlign w:val="center"/>
          </w:tcPr>
          <w:p w:rsidR="00F85227" w:rsidRPr="004039FB" w:rsidRDefault="00F85227" w:rsidP="00AF0847">
            <w:pPr>
              <w:jc w:val="center"/>
              <w:rPr>
                <w:b/>
                <w:sz w:val="20"/>
                <w:szCs w:val="20"/>
              </w:rPr>
            </w:pPr>
          </w:p>
        </w:tc>
        <w:tc>
          <w:tcPr>
            <w:tcW w:w="923" w:type="dxa"/>
            <w:vAlign w:val="center"/>
          </w:tcPr>
          <w:p w:rsidR="00F85227" w:rsidRPr="004039FB" w:rsidRDefault="00F85227" w:rsidP="00AF0847">
            <w:pPr>
              <w:jc w:val="center"/>
              <w:rPr>
                <w:b/>
                <w:sz w:val="20"/>
                <w:szCs w:val="20"/>
              </w:rPr>
            </w:pPr>
          </w:p>
        </w:tc>
        <w:tc>
          <w:tcPr>
            <w:tcW w:w="697" w:type="dxa"/>
            <w:vAlign w:val="center"/>
          </w:tcPr>
          <w:p w:rsidR="00F85227" w:rsidRPr="004158EB" w:rsidRDefault="00F85227" w:rsidP="00AF0847">
            <w:pPr>
              <w:jc w:val="center"/>
              <w:rPr>
                <w:sz w:val="20"/>
                <w:szCs w:val="20"/>
              </w:rPr>
            </w:pPr>
            <w:r>
              <w:rPr>
                <w:sz w:val="20"/>
                <w:szCs w:val="20"/>
              </w:rPr>
              <w:t>8</w:t>
            </w:r>
          </w:p>
        </w:tc>
        <w:tc>
          <w:tcPr>
            <w:tcW w:w="4748" w:type="dxa"/>
          </w:tcPr>
          <w:p w:rsidR="00F85227" w:rsidRPr="00C603DE" w:rsidRDefault="00C662C8" w:rsidP="00AF0847">
            <w:pPr>
              <w:jc w:val="both"/>
              <w:rPr>
                <w:sz w:val="20"/>
              </w:rPr>
            </w:pPr>
            <w:r w:rsidRPr="00C603DE">
              <w:rPr>
                <w:sz w:val="20"/>
              </w:rPr>
              <w:t xml:space="preserve">Digitális áramköri családok, kombinációs hálózatok alkalmazása, vizsgálata. A DTL, TTL és CMOS áramkörök jellemzőinek értelmezése </w:t>
            </w:r>
            <w:r w:rsidR="004658B0">
              <w:rPr>
                <w:sz w:val="20"/>
              </w:rPr>
              <w:t>k</w:t>
            </w:r>
            <w:r w:rsidRPr="00C603DE">
              <w:rPr>
                <w:sz w:val="20"/>
              </w:rPr>
              <w:t>atalógusadatok alapján. Alapkapuk, kombinációs hálózatok megépítése, jellemzőinek vizsgálata. Sorrendi hálózatok alkalmazása és vizsgálata. Tároló áramkörök jellemzőinek értelmezése katalógusadatok alapján. Számláló áramkörök megépítése, jellemzőinek vizsgálata. Optoelektronikai eszközök, kódolók vizsgálata.</w:t>
            </w:r>
          </w:p>
        </w:tc>
        <w:tc>
          <w:tcPr>
            <w:tcW w:w="845" w:type="dxa"/>
          </w:tcPr>
          <w:p w:rsidR="00F85227" w:rsidRPr="004039FB" w:rsidRDefault="00F85227" w:rsidP="00AF0847">
            <w:pPr>
              <w:jc w:val="center"/>
              <w:rPr>
                <w:b/>
                <w:sz w:val="20"/>
                <w:szCs w:val="20"/>
              </w:rPr>
            </w:pPr>
          </w:p>
        </w:tc>
        <w:tc>
          <w:tcPr>
            <w:tcW w:w="923" w:type="dxa"/>
          </w:tcPr>
          <w:p w:rsidR="00F85227" w:rsidRPr="004039FB" w:rsidRDefault="00F85227" w:rsidP="00AF0847">
            <w:pPr>
              <w:jc w:val="center"/>
              <w:rPr>
                <w:b/>
                <w:sz w:val="20"/>
                <w:szCs w:val="20"/>
              </w:rPr>
            </w:pPr>
          </w:p>
        </w:tc>
        <w:tc>
          <w:tcPr>
            <w:tcW w:w="1377" w:type="dxa"/>
          </w:tcPr>
          <w:p w:rsidR="00F85227" w:rsidRPr="004039FB" w:rsidRDefault="00F85227" w:rsidP="00AF0847">
            <w:pPr>
              <w:jc w:val="center"/>
              <w:rPr>
                <w:b/>
                <w:sz w:val="20"/>
                <w:szCs w:val="20"/>
              </w:rPr>
            </w:pPr>
          </w:p>
        </w:tc>
      </w:tr>
      <w:tr w:rsidR="00F85227" w:rsidRPr="004039FB" w:rsidTr="002B77B5">
        <w:trPr>
          <w:trHeight w:hRule="exact" w:val="794"/>
        </w:trPr>
        <w:tc>
          <w:tcPr>
            <w:tcW w:w="660" w:type="dxa"/>
            <w:vAlign w:val="center"/>
          </w:tcPr>
          <w:p w:rsidR="00F85227" w:rsidRPr="004039FB" w:rsidRDefault="00F85227" w:rsidP="00AF0847">
            <w:pPr>
              <w:jc w:val="center"/>
              <w:rPr>
                <w:b/>
                <w:sz w:val="20"/>
                <w:szCs w:val="20"/>
              </w:rPr>
            </w:pPr>
          </w:p>
        </w:tc>
        <w:tc>
          <w:tcPr>
            <w:tcW w:w="923" w:type="dxa"/>
            <w:vAlign w:val="center"/>
          </w:tcPr>
          <w:p w:rsidR="00F85227" w:rsidRPr="004039FB" w:rsidRDefault="00F85227" w:rsidP="00AF0847">
            <w:pPr>
              <w:jc w:val="center"/>
              <w:rPr>
                <w:b/>
                <w:sz w:val="20"/>
                <w:szCs w:val="20"/>
              </w:rPr>
            </w:pPr>
          </w:p>
        </w:tc>
        <w:tc>
          <w:tcPr>
            <w:tcW w:w="697" w:type="dxa"/>
            <w:vAlign w:val="center"/>
          </w:tcPr>
          <w:p w:rsidR="00F85227" w:rsidRPr="004158EB" w:rsidRDefault="00F85227" w:rsidP="00AF0847">
            <w:pPr>
              <w:jc w:val="center"/>
              <w:rPr>
                <w:sz w:val="20"/>
                <w:szCs w:val="20"/>
              </w:rPr>
            </w:pPr>
            <w:r>
              <w:rPr>
                <w:sz w:val="20"/>
                <w:szCs w:val="20"/>
              </w:rPr>
              <w:t>8</w:t>
            </w:r>
          </w:p>
        </w:tc>
        <w:tc>
          <w:tcPr>
            <w:tcW w:w="4748" w:type="dxa"/>
          </w:tcPr>
          <w:p w:rsidR="00F85227" w:rsidRPr="00C603DE" w:rsidRDefault="00F85227" w:rsidP="00AF0847">
            <w:pPr>
              <w:jc w:val="both"/>
              <w:rPr>
                <w:sz w:val="20"/>
              </w:rPr>
            </w:pPr>
            <w:r w:rsidRPr="00C603DE">
              <w:rPr>
                <w:sz w:val="20"/>
              </w:rPr>
              <w:t>Szerelési gyakorlat.</w:t>
            </w:r>
          </w:p>
        </w:tc>
        <w:tc>
          <w:tcPr>
            <w:tcW w:w="845" w:type="dxa"/>
          </w:tcPr>
          <w:p w:rsidR="00F85227" w:rsidRPr="004039FB" w:rsidRDefault="00F85227" w:rsidP="00AF0847">
            <w:pPr>
              <w:jc w:val="center"/>
              <w:rPr>
                <w:b/>
                <w:sz w:val="20"/>
                <w:szCs w:val="20"/>
              </w:rPr>
            </w:pPr>
          </w:p>
        </w:tc>
        <w:tc>
          <w:tcPr>
            <w:tcW w:w="923" w:type="dxa"/>
          </w:tcPr>
          <w:p w:rsidR="00F85227" w:rsidRPr="004039FB" w:rsidRDefault="00F85227" w:rsidP="00AF0847">
            <w:pPr>
              <w:jc w:val="center"/>
              <w:rPr>
                <w:b/>
                <w:sz w:val="20"/>
                <w:szCs w:val="20"/>
              </w:rPr>
            </w:pPr>
          </w:p>
        </w:tc>
        <w:tc>
          <w:tcPr>
            <w:tcW w:w="1377" w:type="dxa"/>
          </w:tcPr>
          <w:p w:rsidR="00F85227" w:rsidRPr="004039FB" w:rsidRDefault="00F85227" w:rsidP="00AF0847">
            <w:pPr>
              <w:jc w:val="center"/>
              <w:rPr>
                <w:b/>
                <w:sz w:val="20"/>
                <w:szCs w:val="20"/>
              </w:rPr>
            </w:pPr>
          </w:p>
        </w:tc>
      </w:tr>
      <w:tr w:rsidR="00F85227" w:rsidRPr="004039FB" w:rsidTr="002B77B5">
        <w:trPr>
          <w:trHeight w:hRule="exact" w:val="794"/>
        </w:trPr>
        <w:tc>
          <w:tcPr>
            <w:tcW w:w="660" w:type="dxa"/>
            <w:vAlign w:val="center"/>
          </w:tcPr>
          <w:p w:rsidR="00F85227" w:rsidRPr="004039FB" w:rsidRDefault="00F85227" w:rsidP="00AF0847">
            <w:pPr>
              <w:jc w:val="center"/>
              <w:rPr>
                <w:b/>
                <w:sz w:val="20"/>
                <w:szCs w:val="20"/>
              </w:rPr>
            </w:pPr>
          </w:p>
        </w:tc>
        <w:tc>
          <w:tcPr>
            <w:tcW w:w="923" w:type="dxa"/>
            <w:vAlign w:val="center"/>
          </w:tcPr>
          <w:p w:rsidR="00F85227" w:rsidRPr="004039FB" w:rsidRDefault="00F85227" w:rsidP="00AF0847">
            <w:pPr>
              <w:jc w:val="center"/>
              <w:rPr>
                <w:b/>
                <w:sz w:val="20"/>
                <w:szCs w:val="20"/>
              </w:rPr>
            </w:pPr>
          </w:p>
        </w:tc>
        <w:tc>
          <w:tcPr>
            <w:tcW w:w="697" w:type="dxa"/>
            <w:vAlign w:val="center"/>
          </w:tcPr>
          <w:p w:rsidR="00F85227" w:rsidRPr="004158EB" w:rsidRDefault="00F85227" w:rsidP="00AF0847">
            <w:pPr>
              <w:jc w:val="center"/>
              <w:rPr>
                <w:sz w:val="20"/>
                <w:szCs w:val="20"/>
              </w:rPr>
            </w:pPr>
            <w:r>
              <w:rPr>
                <w:sz w:val="20"/>
                <w:szCs w:val="20"/>
              </w:rPr>
              <w:t>8</w:t>
            </w:r>
          </w:p>
        </w:tc>
        <w:tc>
          <w:tcPr>
            <w:tcW w:w="4748" w:type="dxa"/>
          </w:tcPr>
          <w:p w:rsidR="00F85227" w:rsidRPr="00C603DE" w:rsidRDefault="00F85227" w:rsidP="00AF0847">
            <w:pPr>
              <w:jc w:val="both"/>
              <w:rPr>
                <w:sz w:val="20"/>
              </w:rPr>
            </w:pPr>
            <w:r w:rsidRPr="00C603DE">
              <w:rPr>
                <w:sz w:val="20"/>
              </w:rPr>
              <w:t>Szerelési gyakorlat.</w:t>
            </w:r>
          </w:p>
        </w:tc>
        <w:tc>
          <w:tcPr>
            <w:tcW w:w="845" w:type="dxa"/>
          </w:tcPr>
          <w:p w:rsidR="00F85227" w:rsidRPr="004039FB" w:rsidRDefault="00F85227" w:rsidP="00AF0847">
            <w:pPr>
              <w:jc w:val="center"/>
              <w:rPr>
                <w:b/>
                <w:sz w:val="20"/>
                <w:szCs w:val="20"/>
              </w:rPr>
            </w:pPr>
          </w:p>
        </w:tc>
        <w:tc>
          <w:tcPr>
            <w:tcW w:w="923" w:type="dxa"/>
          </w:tcPr>
          <w:p w:rsidR="00F85227" w:rsidRPr="004039FB" w:rsidRDefault="00F85227" w:rsidP="00AF0847">
            <w:pPr>
              <w:jc w:val="center"/>
              <w:rPr>
                <w:b/>
                <w:sz w:val="20"/>
                <w:szCs w:val="20"/>
              </w:rPr>
            </w:pPr>
          </w:p>
        </w:tc>
        <w:tc>
          <w:tcPr>
            <w:tcW w:w="1377" w:type="dxa"/>
          </w:tcPr>
          <w:p w:rsidR="00F85227" w:rsidRPr="004039FB" w:rsidRDefault="00F85227" w:rsidP="00AF0847">
            <w:pPr>
              <w:jc w:val="center"/>
              <w:rPr>
                <w:b/>
                <w:sz w:val="20"/>
                <w:szCs w:val="20"/>
              </w:rPr>
            </w:pPr>
          </w:p>
        </w:tc>
      </w:tr>
      <w:tr w:rsidR="00F85227" w:rsidRPr="004039FB" w:rsidTr="002B77B5">
        <w:trPr>
          <w:trHeight w:hRule="exact" w:val="794"/>
        </w:trPr>
        <w:tc>
          <w:tcPr>
            <w:tcW w:w="660" w:type="dxa"/>
            <w:vAlign w:val="center"/>
          </w:tcPr>
          <w:p w:rsidR="00F85227" w:rsidRPr="004039FB" w:rsidRDefault="00F85227" w:rsidP="00AF0847">
            <w:pPr>
              <w:jc w:val="center"/>
              <w:rPr>
                <w:b/>
                <w:sz w:val="20"/>
                <w:szCs w:val="20"/>
              </w:rPr>
            </w:pPr>
          </w:p>
        </w:tc>
        <w:tc>
          <w:tcPr>
            <w:tcW w:w="923" w:type="dxa"/>
            <w:vAlign w:val="center"/>
          </w:tcPr>
          <w:p w:rsidR="00F85227" w:rsidRPr="004039FB" w:rsidRDefault="00F85227" w:rsidP="00AF0847">
            <w:pPr>
              <w:jc w:val="center"/>
              <w:rPr>
                <w:b/>
                <w:sz w:val="20"/>
                <w:szCs w:val="20"/>
              </w:rPr>
            </w:pPr>
          </w:p>
        </w:tc>
        <w:tc>
          <w:tcPr>
            <w:tcW w:w="697" w:type="dxa"/>
            <w:vAlign w:val="center"/>
          </w:tcPr>
          <w:p w:rsidR="00F85227" w:rsidRPr="004158EB" w:rsidRDefault="00F85227" w:rsidP="00AF0847">
            <w:pPr>
              <w:jc w:val="center"/>
              <w:rPr>
                <w:sz w:val="20"/>
                <w:szCs w:val="20"/>
              </w:rPr>
            </w:pPr>
            <w:r>
              <w:rPr>
                <w:sz w:val="20"/>
                <w:szCs w:val="20"/>
              </w:rPr>
              <w:t>8</w:t>
            </w:r>
          </w:p>
        </w:tc>
        <w:tc>
          <w:tcPr>
            <w:tcW w:w="4748" w:type="dxa"/>
          </w:tcPr>
          <w:p w:rsidR="00F85227" w:rsidRPr="00C603DE" w:rsidRDefault="00F85227" w:rsidP="00AF0847">
            <w:pPr>
              <w:jc w:val="both"/>
              <w:rPr>
                <w:sz w:val="20"/>
              </w:rPr>
            </w:pPr>
            <w:r w:rsidRPr="00C603DE">
              <w:rPr>
                <w:sz w:val="20"/>
              </w:rPr>
              <w:t>A villamos kapcsolási rajzok és utasítások alapján áramkörök és készülékek megépítése.</w:t>
            </w:r>
          </w:p>
        </w:tc>
        <w:tc>
          <w:tcPr>
            <w:tcW w:w="845" w:type="dxa"/>
          </w:tcPr>
          <w:p w:rsidR="00F85227" w:rsidRPr="004039FB" w:rsidRDefault="00F85227" w:rsidP="00AF0847">
            <w:pPr>
              <w:jc w:val="center"/>
              <w:rPr>
                <w:b/>
                <w:sz w:val="20"/>
                <w:szCs w:val="20"/>
              </w:rPr>
            </w:pPr>
          </w:p>
        </w:tc>
        <w:tc>
          <w:tcPr>
            <w:tcW w:w="923" w:type="dxa"/>
          </w:tcPr>
          <w:p w:rsidR="00F85227" w:rsidRPr="004039FB" w:rsidRDefault="00F85227" w:rsidP="00AF0847">
            <w:pPr>
              <w:jc w:val="center"/>
              <w:rPr>
                <w:b/>
                <w:sz w:val="20"/>
                <w:szCs w:val="20"/>
              </w:rPr>
            </w:pPr>
          </w:p>
        </w:tc>
        <w:tc>
          <w:tcPr>
            <w:tcW w:w="1377" w:type="dxa"/>
          </w:tcPr>
          <w:p w:rsidR="00F85227" w:rsidRPr="004039FB" w:rsidRDefault="00F85227" w:rsidP="00AF0847">
            <w:pPr>
              <w:jc w:val="center"/>
              <w:rPr>
                <w:b/>
                <w:sz w:val="20"/>
                <w:szCs w:val="20"/>
              </w:rPr>
            </w:pPr>
          </w:p>
        </w:tc>
      </w:tr>
      <w:tr w:rsidR="00F85227" w:rsidRPr="004039FB" w:rsidTr="002B77B5">
        <w:trPr>
          <w:trHeight w:hRule="exact" w:val="794"/>
        </w:trPr>
        <w:tc>
          <w:tcPr>
            <w:tcW w:w="660" w:type="dxa"/>
            <w:vAlign w:val="center"/>
          </w:tcPr>
          <w:p w:rsidR="00F85227" w:rsidRPr="004039FB" w:rsidRDefault="00F85227" w:rsidP="00AF0847">
            <w:pPr>
              <w:jc w:val="center"/>
              <w:rPr>
                <w:b/>
                <w:sz w:val="20"/>
                <w:szCs w:val="20"/>
              </w:rPr>
            </w:pPr>
          </w:p>
        </w:tc>
        <w:tc>
          <w:tcPr>
            <w:tcW w:w="923" w:type="dxa"/>
            <w:vAlign w:val="center"/>
          </w:tcPr>
          <w:p w:rsidR="00F85227" w:rsidRPr="004039FB" w:rsidRDefault="00F85227" w:rsidP="00AF0847">
            <w:pPr>
              <w:jc w:val="center"/>
              <w:rPr>
                <w:b/>
                <w:sz w:val="20"/>
                <w:szCs w:val="20"/>
              </w:rPr>
            </w:pPr>
          </w:p>
        </w:tc>
        <w:tc>
          <w:tcPr>
            <w:tcW w:w="697" w:type="dxa"/>
            <w:vAlign w:val="center"/>
          </w:tcPr>
          <w:p w:rsidR="00F85227" w:rsidRPr="004158EB" w:rsidRDefault="00F85227" w:rsidP="00AF0847">
            <w:pPr>
              <w:jc w:val="center"/>
              <w:rPr>
                <w:sz w:val="20"/>
                <w:szCs w:val="20"/>
              </w:rPr>
            </w:pPr>
            <w:r>
              <w:rPr>
                <w:sz w:val="20"/>
                <w:szCs w:val="20"/>
              </w:rPr>
              <w:t>8</w:t>
            </w:r>
          </w:p>
        </w:tc>
        <w:tc>
          <w:tcPr>
            <w:tcW w:w="4748" w:type="dxa"/>
          </w:tcPr>
          <w:p w:rsidR="00F85227" w:rsidRPr="00C603DE" w:rsidRDefault="00F85227" w:rsidP="00AF0847">
            <w:pPr>
              <w:jc w:val="both"/>
              <w:rPr>
                <w:sz w:val="20"/>
              </w:rPr>
            </w:pPr>
            <w:r w:rsidRPr="00C603DE">
              <w:rPr>
                <w:sz w:val="20"/>
              </w:rPr>
              <w:t>A villamos kapcsolási rajzok és utasítások alapján áramkörök és készülékek megépítése.</w:t>
            </w:r>
          </w:p>
        </w:tc>
        <w:tc>
          <w:tcPr>
            <w:tcW w:w="845" w:type="dxa"/>
          </w:tcPr>
          <w:p w:rsidR="00F85227" w:rsidRPr="004039FB" w:rsidRDefault="00F85227" w:rsidP="00AF0847">
            <w:pPr>
              <w:jc w:val="center"/>
              <w:rPr>
                <w:b/>
                <w:sz w:val="20"/>
                <w:szCs w:val="20"/>
              </w:rPr>
            </w:pPr>
          </w:p>
        </w:tc>
        <w:tc>
          <w:tcPr>
            <w:tcW w:w="923" w:type="dxa"/>
          </w:tcPr>
          <w:p w:rsidR="00F85227" w:rsidRPr="004039FB" w:rsidRDefault="00F85227" w:rsidP="00AF0847">
            <w:pPr>
              <w:jc w:val="center"/>
              <w:rPr>
                <w:b/>
                <w:sz w:val="20"/>
                <w:szCs w:val="20"/>
              </w:rPr>
            </w:pPr>
          </w:p>
        </w:tc>
        <w:tc>
          <w:tcPr>
            <w:tcW w:w="1377" w:type="dxa"/>
          </w:tcPr>
          <w:p w:rsidR="00F85227" w:rsidRPr="004039FB" w:rsidRDefault="00F85227" w:rsidP="00AF0847">
            <w:pPr>
              <w:jc w:val="center"/>
              <w:rPr>
                <w:b/>
                <w:sz w:val="20"/>
                <w:szCs w:val="20"/>
              </w:rPr>
            </w:pPr>
          </w:p>
        </w:tc>
      </w:tr>
      <w:tr w:rsidR="00F85227" w:rsidRPr="004039FB" w:rsidTr="002B77B5">
        <w:trPr>
          <w:trHeight w:hRule="exact" w:val="794"/>
        </w:trPr>
        <w:tc>
          <w:tcPr>
            <w:tcW w:w="660" w:type="dxa"/>
            <w:vAlign w:val="center"/>
          </w:tcPr>
          <w:p w:rsidR="00F85227" w:rsidRPr="004039FB" w:rsidRDefault="00F85227" w:rsidP="00AF0847">
            <w:pPr>
              <w:jc w:val="center"/>
              <w:rPr>
                <w:b/>
                <w:sz w:val="20"/>
                <w:szCs w:val="20"/>
              </w:rPr>
            </w:pPr>
          </w:p>
        </w:tc>
        <w:tc>
          <w:tcPr>
            <w:tcW w:w="923" w:type="dxa"/>
            <w:vAlign w:val="center"/>
          </w:tcPr>
          <w:p w:rsidR="00F85227" w:rsidRPr="004039FB" w:rsidRDefault="00F85227" w:rsidP="00AF0847">
            <w:pPr>
              <w:jc w:val="center"/>
              <w:rPr>
                <w:b/>
                <w:sz w:val="20"/>
                <w:szCs w:val="20"/>
              </w:rPr>
            </w:pPr>
          </w:p>
        </w:tc>
        <w:tc>
          <w:tcPr>
            <w:tcW w:w="697" w:type="dxa"/>
            <w:vAlign w:val="center"/>
          </w:tcPr>
          <w:p w:rsidR="00F85227" w:rsidRPr="004158EB" w:rsidRDefault="00F85227" w:rsidP="00AF0847">
            <w:pPr>
              <w:jc w:val="center"/>
              <w:rPr>
                <w:sz w:val="20"/>
                <w:szCs w:val="20"/>
              </w:rPr>
            </w:pPr>
            <w:r>
              <w:rPr>
                <w:sz w:val="20"/>
                <w:szCs w:val="20"/>
              </w:rPr>
              <w:t>8</w:t>
            </w:r>
          </w:p>
        </w:tc>
        <w:tc>
          <w:tcPr>
            <w:tcW w:w="4748" w:type="dxa"/>
          </w:tcPr>
          <w:p w:rsidR="00F85227" w:rsidRPr="00C603DE" w:rsidRDefault="00F85227" w:rsidP="00AF0847">
            <w:pPr>
              <w:jc w:val="both"/>
              <w:rPr>
                <w:sz w:val="20"/>
              </w:rPr>
            </w:pPr>
            <w:r w:rsidRPr="00C603DE">
              <w:rPr>
                <w:sz w:val="20"/>
              </w:rPr>
              <w:t>Az elkészült áramkörök, készülékek beüzemelése, beállítása, behangolása, a szükséges mérések elvégzése</w:t>
            </w:r>
            <w:r w:rsidR="00C662C8">
              <w:rPr>
                <w:sz w:val="20"/>
              </w:rPr>
              <w:t>.</w:t>
            </w:r>
          </w:p>
        </w:tc>
        <w:tc>
          <w:tcPr>
            <w:tcW w:w="845" w:type="dxa"/>
          </w:tcPr>
          <w:p w:rsidR="00F85227" w:rsidRPr="004039FB" w:rsidRDefault="00F85227" w:rsidP="00AF0847">
            <w:pPr>
              <w:jc w:val="center"/>
              <w:rPr>
                <w:b/>
                <w:sz w:val="20"/>
                <w:szCs w:val="20"/>
              </w:rPr>
            </w:pPr>
          </w:p>
        </w:tc>
        <w:tc>
          <w:tcPr>
            <w:tcW w:w="923" w:type="dxa"/>
          </w:tcPr>
          <w:p w:rsidR="00F85227" w:rsidRPr="004039FB" w:rsidRDefault="00F85227" w:rsidP="00AF0847">
            <w:pPr>
              <w:jc w:val="center"/>
              <w:rPr>
                <w:b/>
                <w:sz w:val="20"/>
                <w:szCs w:val="20"/>
              </w:rPr>
            </w:pPr>
          </w:p>
        </w:tc>
        <w:tc>
          <w:tcPr>
            <w:tcW w:w="1377" w:type="dxa"/>
          </w:tcPr>
          <w:p w:rsidR="00F85227" w:rsidRPr="004039FB" w:rsidRDefault="00F85227" w:rsidP="00AF0847">
            <w:pPr>
              <w:jc w:val="center"/>
              <w:rPr>
                <w:b/>
                <w:sz w:val="20"/>
                <w:szCs w:val="20"/>
              </w:rPr>
            </w:pPr>
          </w:p>
        </w:tc>
      </w:tr>
      <w:tr w:rsidR="00F85227" w:rsidRPr="004039FB" w:rsidTr="002B77B5">
        <w:trPr>
          <w:trHeight w:hRule="exact" w:val="794"/>
        </w:trPr>
        <w:tc>
          <w:tcPr>
            <w:tcW w:w="660" w:type="dxa"/>
            <w:vAlign w:val="center"/>
          </w:tcPr>
          <w:p w:rsidR="00F85227" w:rsidRPr="004039FB" w:rsidRDefault="00F85227" w:rsidP="00AF0847">
            <w:pPr>
              <w:jc w:val="center"/>
              <w:rPr>
                <w:b/>
                <w:sz w:val="20"/>
                <w:szCs w:val="20"/>
              </w:rPr>
            </w:pPr>
          </w:p>
        </w:tc>
        <w:tc>
          <w:tcPr>
            <w:tcW w:w="923" w:type="dxa"/>
            <w:vAlign w:val="center"/>
          </w:tcPr>
          <w:p w:rsidR="00F85227" w:rsidRPr="004039FB" w:rsidRDefault="00F85227" w:rsidP="00AF0847">
            <w:pPr>
              <w:jc w:val="center"/>
              <w:rPr>
                <w:b/>
                <w:sz w:val="20"/>
                <w:szCs w:val="20"/>
              </w:rPr>
            </w:pPr>
          </w:p>
        </w:tc>
        <w:tc>
          <w:tcPr>
            <w:tcW w:w="697" w:type="dxa"/>
            <w:vAlign w:val="center"/>
          </w:tcPr>
          <w:p w:rsidR="00F85227" w:rsidRPr="004158EB" w:rsidRDefault="00F85227" w:rsidP="00AF0847">
            <w:pPr>
              <w:jc w:val="center"/>
              <w:rPr>
                <w:sz w:val="20"/>
                <w:szCs w:val="20"/>
              </w:rPr>
            </w:pPr>
            <w:r>
              <w:rPr>
                <w:sz w:val="20"/>
                <w:szCs w:val="20"/>
              </w:rPr>
              <w:t>2</w:t>
            </w:r>
          </w:p>
        </w:tc>
        <w:tc>
          <w:tcPr>
            <w:tcW w:w="4748" w:type="dxa"/>
          </w:tcPr>
          <w:p w:rsidR="00F85227" w:rsidRPr="00C603DE" w:rsidRDefault="00F85227" w:rsidP="00AF0847">
            <w:pPr>
              <w:jc w:val="both"/>
              <w:rPr>
                <w:sz w:val="20"/>
              </w:rPr>
            </w:pPr>
            <w:r w:rsidRPr="00C603DE">
              <w:rPr>
                <w:sz w:val="20"/>
              </w:rPr>
              <w:t>Az elkészült áramkörök, készülékek beüzemelése, beállítása, behangolása, a szükséges mérések elvégzése</w:t>
            </w:r>
            <w:r w:rsidR="00C662C8">
              <w:rPr>
                <w:sz w:val="20"/>
              </w:rPr>
              <w:t>.</w:t>
            </w:r>
          </w:p>
        </w:tc>
        <w:tc>
          <w:tcPr>
            <w:tcW w:w="845" w:type="dxa"/>
          </w:tcPr>
          <w:p w:rsidR="00F85227" w:rsidRPr="004039FB" w:rsidRDefault="00F85227" w:rsidP="00AF0847">
            <w:pPr>
              <w:jc w:val="center"/>
              <w:rPr>
                <w:b/>
                <w:sz w:val="20"/>
                <w:szCs w:val="20"/>
              </w:rPr>
            </w:pPr>
          </w:p>
        </w:tc>
        <w:tc>
          <w:tcPr>
            <w:tcW w:w="923" w:type="dxa"/>
          </w:tcPr>
          <w:p w:rsidR="00F85227" w:rsidRPr="004039FB" w:rsidRDefault="00F85227" w:rsidP="00AF0847">
            <w:pPr>
              <w:jc w:val="center"/>
              <w:rPr>
                <w:b/>
                <w:sz w:val="20"/>
                <w:szCs w:val="20"/>
              </w:rPr>
            </w:pPr>
          </w:p>
        </w:tc>
        <w:tc>
          <w:tcPr>
            <w:tcW w:w="1377" w:type="dxa"/>
          </w:tcPr>
          <w:p w:rsidR="00F85227" w:rsidRPr="004039FB" w:rsidRDefault="00F85227" w:rsidP="00AF0847">
            <w:pPr>
              <w:jc w:val="center"/>
              <w:rPr>
                <w:b/>
                <w:sz w:val="20"/>
                <w:szCs w:val="20"/>
              </w:rPr>
            </w:pPr>
          </w:p>
        </w:tc>
      </w:tr>
      <w:tr w:rsidR="00A4580F" w:rsidRPr="004039FB" w:rsidTr="002B77B5">
        <w:trPr>
          <w:trHeight w:hRule="exact" w:val="794"/>
        </w:trPr>
        <w:tc>
          <w:tcPr>
            <w:tcW w:w="1583" w:type="dxa"/>
            <w:gridSpan w:val="2"/>
            <w:shd w:val="clear" w:color="auto" w:fill="BFBFBF" w:themeFill="background1" w:themeFillShade="BF"/>
            <w:vAlign w:val="center"/>
          </w:tcPr>
          <w:p w:rsidR="00A4580F" w:rsidRPr="004039FB" w:rsidRDefault="00A4580F" w:rsidP="00AF0847">
            <w:pPr>
              <w:jc w:val="center"/>
              <w:rPr>
                <w:b/>
                <w:sz w:val="20"/>
                <w:szCs w:val="20"/>
              </w:rPr>
            </w:pPr>
          </w:p>
        </w:tc>
        <w:tc>
          <w:tcPr>
            <w:tcW w:w="697" w:type="dxa"/>
            <w:vAlign w:val="center"/>
          </w:tcPr>
          <w:p w:rsidR="00A4580F" w:rsidRPr="004158EB" w:rsidRDefault="00A4580F" w:rsidP="00AF0847">
            <w:pPr>
              <w:jc w:val="center"/>
              <w:rPr>
                <w:sz w:val="20"/>
                <w:szCs w:val="20"/>
              </w:rPr>
            </w:pPr>
            <w:r>
              <w:rPr>
                <w:sz w:val="20"/>
                <w:szCs w:val="20"/>
              </w:rPr>
              <w:t>124</w:t>
            </w:r>
          </w:p>
        </w:tc>
        <w:tc>
          <w:tcPr>
            <w:tcW w:w="4748" w:type="dxa"/>
            <w:vAlign w:val="center"/>
          </w:tcPr>
          <w:p w:rsidR="00A4580F" w:rsidRPr="00A4580F" w:rsidRDefault="00A4580F" w:rsidP="00AF0847">
            <w:pPr>
              <w:jc w:val="center"/>
              <w:rPr>
                <w:b/>
                <w:sz w:val="20"/>
                <w:szCs w:val="20"/>
              </w:rPr>
            </w:pPr>
            <w:r>
              <w:rPr>
                <w:sz w:val="20"/>
              </w:rPr>
              <w:t xml:space="preserve">Elektroakusztikai mérések </w:t>
            </w:r>
            <w:r w:rsidRPr="00A4580F">
              <w:rPr>
                <w:sz w:val="20"/>
              </w:rPr>
              <w:t>gyakorlat</w:t>
            </w:r>
          </w:p>
        </w:tc>
        <w:tc>
          <w:tcPr>
            <w:tcW w:w="3145" w:type="dxa"/>
            <w:gridSpan w:val="3"/>
            <w:shd w:val="clear" w:color="auto" w:fill="BFBFBF" w:themeFill="background1" w:themeFillShade="BF"/>
          </w:tcPr>
          <w:p w:rsidR="00A4580F" w:rsidRPr="004039FB" w:rsidRDefault="00A4580F" w:rsidP="00AF0847">
            <w:pPr>
              <w:jc w:val="center"/>
              <w:rPr>
                <w:b/>
                <w:sz w:val="20"/>
                <w:szCs w:val="20"/>
              </w:rPr>
            </w:pPr>
          </w:p>
        </w:tc>
      </w:tr>
      <w:tr w:rsidR="00770AB8" w:rsidRPr="004039FB" w:rsidTr="002B77B5">
        <w:trPr>
          <w:trHeight w:hRule="exact" w:val="794"/>
        </w:trPr>
        <w:tc>
          <w:tcPr>
            <w:tcW w:w="660" w:type="dxa"/>
            <w:vAlign w:val="center"/>
          </w:tcPr>
          <w:p w:rsidR="00770AB8" w:rsidRPr="004039FB" w:rsidRDefault="00770AB8" w:rsidP="00AF0847">
            <w:pPr>
              <w:jc w:val="center"/>
              <w:rPr>
                <w:b/>
                <w:sz w:val="20"/>
                <w:szCs w:val="20"/>
              </w:rPr>
            </w:pPr>
          </w:p>
        </w:tc>
        <w:tc>
          <w:tcPr>
            <w:tcW w:w="923" w:type="dxa"/>
            <w:vAlign w:val="center"/>
          </w:tcPr>
          <w:p w:rsidR="00770AB8" w:rsidRPr="004039FB" w:rsidRDefault="00770AB8" w:rsidP="00AF0847">
            <w:pPr>
              <w:jc w:val="center"/>
              <w:rPr>
                <w:b/>
                <w:sz w:val="20"/>
                <w:szCs w:val="20"/>
              </w:rPr>
            </w:pPr>
          </w:p>
        </w:tc>
        <w:tc>
          <w:tcPr>
            <w:tcW w:w="697" w:type="dxa"/>
            <w:vAlign w:val="center"/>
          </w:tcPr>
          <w:p w:rsidR="00770AB8" w:rsidRPr="004158EB" w:rsidRDefault="00770AB8" w:rsidP="00AF0847">
            <w:pPr>
              <w:jc w:val="center"/>
              <w:rPr>
                <w:sz w:val="20"/>
                <w:szCs w:val="20"/>
              </w:rPr>
            </w:pPr>
            <w:r>
              <w:rPr>
                <w:sz w:val="20"/>
                <w:szCs w:val="20"/>
              </w:rPr>
              <w:t>6</w:t>
            </w:r>
          </w:p>
        </w:tc>
        <w:tc>
          <w:tcPr>
            <w:tcW w:w="4748" w:type="dxa"/>
          </w:tcPr>
          <w:p w:rsidR="00770AB8" w:rsidRPr="004709E8" w:rsidRDefault="00770AB8" w:rsidP="004658B0">
            <w:pPr>
              <w:widowControl w:val="0"/>
              <w:suppressAutoHyphens/>
              <w:jc w:val="both"/>
              <w:rPr>
                <w:sz w:val="20"/>
              </w:rPr>
            </w:pPr>
            <w:r w:rsidRPr="004709E8">
              <w:rPr>
                <w:sz w:val="20"/>
              </w:rPr>
              <w:t xml:space="preserve">Aktív hangszínszabályzó jellemzőinek mérése. Áramfelvétel: </w:t>
            </w:r>
            <w:r w:rsidR="004658B0">
              <w:rPr>
                <w:sz w:val="20"/>
              </w:rPr>
              <w:t>v</w:t>
            </w:r>
            <w:r w:rsidRPr="004709E8">
              <w:rPr>
                <w:sz w:val="20"/>
              </w:rPr>
              <w:t>ezérlés nélkül és maximális kivezérlés esetén.</w:t>
            </w:r>
          </w:p>
        </w:tc>
        <w:tc>
          <w:tcPr>
            <w:tcW w:w="845" w:type="dxa"/>
          </w:tcPr>
          <w:p w:rsidR="00770AB8" w:rsidRPr="004039FB" w:rsidRDefault="00770AB8" w:rsidP="00AF0847">
            <w:pPr>
              <w:jc w:val="center"/>
              <w:rPr>
                <w:b/>
                <w:sz w:val="20"/>
                <w:szCs w:val="20"/>
              </w:rPr>
            </w:pPr>
          </w:p>
        </w:tc>
        <w:tc>
          <w:tcPr>
            <w:tcW w:w="923" w:type="dxa"/>
          </w:tcPr>
          <w:p w:rsidR="00770AB8" w:rsidRPr="004039FB" w:rsidRDefault="00770AB8" w:rsidP="00AF0847">
            <w:pPr>
              <w:jc w:val="center"/>
              <w:rPr>
                <w:b/>
                <w:sz w:val="20"/>
                <w:szCs w:val="20"/>
              </w:rPr>
            </w:pPr>
          </w:p>
        </w:tc>
        <w:tc>
          <w:tcPr>
            <w:tcW w:w="1377" w:type="dxa"/>
          </w:tcPr>
          <w:p w:rsidR="00770AB8" w:rsidRPr="004039FB" w:rsidRDefault="00770AB8" w:rsidP="00AF0847">
            <w:pPr>
              <w:jc w:val="center"/>
              <w:rPr>
                <w:b/>
                <w:sz w:val="20"/>
                <w:szCs w:val="20"/>
              </w:rPr>
            </w:pPr>
          </w:p>
        </w:tc>
      </w:tr>
      <w:tr w:rsidR="00770AB8" w:rsidRPr="004039FB" w:rsidTr="002B77B5">
        <w:trPr>
          <w:trHeight w:hRule="exact" w:val="794"/>
        </w:trPr>
        <w:tc>
          <w:tcPr>
            <w:tcW w:w="660" w:type="dxa"/>
            <w:vAlign w:val="center"/>
          </w:tcPr>
          <w:p w:rsidR="00770AB8" w:rsidRPr="004039FB" w:rsidRDefault="00770AB8" w:rsidP="00AF0847">
            <w:pPr>
              <w:jc w:val="center"/>
              <w:rPr>
                <w:b/>
                <w:sz w:val="20"/>
                <w:szCs w:val="20"/>
              </w:rPr>
            </w:pPr>
          </w:p>
        </w:tc>
        <w:tc>
          <w:tcPr>
            <w:tcW w:w="923" w:type="dxa"/>
            <w:vAlign w:val="center"/>
          </w:tcPr>
          <w:p w:rsidR="00770AB8" w:rsidRPr="004039FB" w:rsidRDefault="00770AB8" w:rsidP="00AF0847">
            <w:pPr>
              <w:jc w:val="center"/>
              <w:rPr>
                <w:b/>
                <w:sz w:val="20"/>
                <w:szCs w:val="20"/>
              </w:rPr>
            </w:pPr>
          </w:p>
        </w:tc>
        <w:tc>
          <w:tcPr>
            <w:tcW w:w="697" w:type="dxa"/>
            <w:vAlign w:val="center"/>
          </w:tcPr>
          <w:p w:rsidR="00770AB8" w:rsidRPr="004158EB" w:rsidRDefault="00770AB8" w:rsidP="00AF0847">
            <w:pPr>
              <w:jc w:val="center"/>
              <w:rPr>
                <w:sz w:val="20"/>
                <w:szCs w:val="20"/>
              </w:rPr>
            </w:pPr>
            <w:r>
              <w:rPr>
                <w:sz w:val="20"/>
                <w:szCs w:val="20"/>
              </w:rPr>
              <w:t>8</w:t>
            </w:r>
          </w:p>
        </w:tc>
        <w:tc>
          <w:tcPr>
            <w:tcW w:w="4748" w:type="dxa"/>
          </w:tcPr>
          <w:p w:rsidR="00770AB8" w:rsidRPr="004709E8" w:rsidRDefault="00770AB8" w:rsidP="004658B0">
            <w:pPr>
              <w:widowControl w:val="0"/>
              <w:suppressAutoHyphens/>
              <w:jc w:val="both"/>
              <w:rPr>
                <w:sz w:val="20"/>
              </w:rPr>
            </w:pPr>
            <w:r w:rsidRPr="004709E8">
              <w:rPr>
                <w:sz w:val="20"/>
              </w:rPr>
              <w:t xml:space="preserve">Aktív hangszínszabályzó jellemzőinek mérése. Áramfelvétel: </w:t>
            </w:r>
            <w:r w:rsidR="004658B0">
              <w:rPr>
                <w:sz w:val="20"/>
              </w:rPr>
              <w:t>v</w:t>
            </w:r>
            <w:r w:rsidRPr="004709E8">
              <w:rPr>
                <w:sz w:val="20"/>
              </w:rPr>
              <w:t>ezérlés nélkül és maximális kivezérlés esetén.</w:t>
            </w:r>
          </w:p>
        </w:tc>
        <w:tc>
          <w:tcPr>
            <w:tcW w:w="845" w:type="dxa"/>
          </w:tcPr>
          <w:p w:rsidR="00770AB8" w:rsidRPr="004039FB" w:rsidRDefault="00770AB8" w:rsidP="00AF0847">
            <w:pPr>
              <w:jc w:val="center"/>
              <w:rPr>
                <w:b/>
                <w:sz w:val="20"/>
                <w:szCs w:val="20"/>
              </w:rPr>
            </w:pPr>
          </w:p>
        </w:tc>
        <w:tc>
          <w:tcPr>
            <w:tcW w:w="923" w:type="dxa"/>
          </w:tcPr>
          <w:p w:rsidR="00770AB8" w:rsidRPr="004039FB" w:rsidRDefault="00770AB8" w:rsidP="00AF0847">
            <w:pPr>
              <w:jc w:val="center"/>
              <w:rPr>
                <w:b/>
                <w:sz w:val="20"/>
                <w:szCs w:val="20"/>
              </w:rPr>
            </w:pPr>
          </w:p>
        </w:tc>
        <w:tc>
          <w:tcPr>
            <w:tcW w:w="1377" w:type="dxa"/>
          </w:tcPr>
          <w:p w:rsidR="00770AB8" w:rsidRPr="004039FB" w:rsidRDefault="00770AB8" w:rsidP="00AF0847">
            <w:pPr>
              <w:jc w:val="center"/>
              <w:rPr>
                <w:b/>
                <w:sz w:val="20"/>
                <w:szCs w:val="20"/>
              </w:rPr>
            </w:pPr>
          </w:p>
        </w:tc>
      </w:tr>
      <w:tr w:rsidR="00770AB8" w:rsidRPr="004039FB" w:rsidTr="002B77B5">
        <w:trPr>
          <w:trHeight w:hRule="exact" w:val="964"/>
        </w:trPr>
        <w:tc>
          <w:tcPr>
            <w:tcW w:w="660" w:type="dxa"/>
            <w:vAlign w:val="center"/>
          </w:tcPr>
          <w:p w:rsidR="00770AB8" w:rsidRPr="004039FB" w:rsidRDefault="00770AB8" w:rsidP="00AF0847">
            <w:pPr>
              <w:jc w:val="center"/>
              <w:rPr>
                <w:b/>
                <w:sz w:val="20"/>
                <w:szCs w:val="20"/>
              </w:rPr>
            </w:pPr>
          </w:p>
        </w:tc>
        <w:tc>
          <w:tcPr>
            <w:tcW w:w="923" w:type="dxa"/>
            <w:vAlign w:val="center"/>
          </w:tcPr>
          <w:p w:rsidR="00770AB8" w:rsidRPr="004039FB" w:rsidRDefault="00770AB8" w:rsidP="00AF0847">
            <w:pPr>
              <w:jc w:val="center"/>
              <w:rPr>
                <w:b/>
                <w:sz w:val="20"/>
                <w:szCs w:val="20"/>
              </w:rPr>
            </w:pPr>
          </w:p>
        </w:tc>
        <w:tc>
          <w:tcPr>
            <w:tcW w:w="697" w:type="dxa"/>
            <w:vAlign w:val="center"/>
          </w:tcPr>
          <w:p w:rsidR="00770AB8" w:rsidRPr="004158EB" w:rsidRDefault="00770AB8" w:rsidP="00AF0847">
            <w:pPr>
              <w:jc w:val="center"/>
              <w:rPr>
                <w:sz w:val="20"/>
                <w:szCs w:val="20"/>
              </w:rPr>
            </w:pPr>
            <w:r>
              <w:rPr>
                <w:sz w:val="20"/>
                <w:szCs w:val="20"/>
              </w:rPr>
              <w:t>8</w:t>
            </w:r>
          </w:p>
        </w:tc>
        <w:tc>
          <w:tcPr>
            <w:tcW w:w="4748" w:type="dxa"/>
          </w:tcPr>
          <w:p w:rsidR="00770AB8" w:rsidRPr="004709E8" w:rsidRDefault="00770AB8" w:rsidP="00AF0847">
            <w:pPr>
              <w:widowControl w:val="0"/>
              <w:suppressAutoHyphens/>
              <w:jc w:val="both"/>
              <w:rPr>
                <w:sz w:val="20"/>
              </w:rPr>
            </w:pPr>
            <w:r w:rsidRPr="004709E8">
              <w:rPr>
                <w:sz w:val="20"/>
              </w:rPr>
              <w:t>Kivezérelhetőség. Bemeneti ellenállás. Kimeneti ellenállás. Feszültség erősítés. Áramerősítés. Teljesítményerősítés. Átviteli karakterisztika meghatározása.</w:t>
            </w:r>
          </w:p>
        </w:tc>
        <w:tc>
          <w:tcPr>
            <w:tcW w:w="845" w:type="dxa"/>
          </w:tcPr>
          <w:p w:rsidR="00770AB8" w:rsidRPr="004039FB" w:rsidRDefault="00770AB8" w:rsidP="00AF0847">
            <w:pPr>
              <w:jc w:val="center"/>
              <w:rPr>
                <w:b/>
                <w:sz w:val="20"/>
                <w:szCs w:val="20"/>
              </w:rPr>
            </w:pPr>
          </w:p>
        </w:tc>
        <w:tc>
          <w:tcPr>
            <w:tcW w:w="923" w:type="dxa"/>
          </w:tcPr>
          <w:p w:rsidR="00770AB8" w:rsidRPr="004039FB" w:rsidRDefault="00770AB8" w:rsidP="00AF0847">
            <w:pPr>
              <w:jc w:val="center"/>
              <w:rPr>
                <w:b/>
                <w:sz w:val="20"/>
                <w:szCs w:val="20"/>
              </w:rPr>
            </w:pPr>
          </w:p>
        </w:tc>
        <w:tc>
          <w:tcPr>
            <w:tcW w:w="1377" w:type="dxa"/>
          </w:tcPr>
          <w:p w:rsidR="00770AB8" w:rsidRPr="004039FB" w:rsidRDefault="00770AB8" w:rsidP="00AF0847">
            <w:pPr>
              <w:jc w:val="center"/>
              <w:rPr>
                <w:b/>
                <w:sz w:val="20"/>
                <w:szCs w:val="20"/>
              </w:rPr>
            </w:pPr>
          </w:p>
        </w:tc>
      </w:tr>
      <w:tr w:rsidR="00770AB8" w:rsidRPr="004039FB" w:rsidTr="002B77B5">
        <w:trPr>
          <w:trHeight w:hRule="exact" w:val="964"/>
        </w:trPr>
        <w:tc>
          <w:tcPr>
            <w:tcW w:w="660" w:type="dxa"/>
            <w:vAlign w:val="center"/>
          </w:tcPr>
          <w:p w:rsidR="00770AB8" w:rsidRPr="004039FB" w:rsidRDefault="00770AB8" w:rsidP="00AF0847">
            <w:pPr>
              <w:jc w:val="center"/>
              <w:rPr>
                <w:b/>
                <w:sz w:val="20"/>
                <w:szCs w:val="20"/>
              </w:rPr>
            </w:pPr>
          </w:p>
        </w:tc>
        <w:tc>
          <w:tcPr>
            <w:tcW w:w="923" w:type="dxa"/>
            <w:vAlign w:val="center"/>
          </w:tcPr>
          <w:p w:rsidR="00770AB8" w:rsidRPr="004039FB" w:rsidRDefault="00770AB8" w:rsidP="00AF0847">
            <w:pPr>
              <w:jc w:val="center"/>
              <w:rPr>
                <w:b/>
                <w:sz w:val="20"/>
                <w:szCs w:val="20"/>
              </w:rPr>
            </w:pPr>
          </w:p>
        </w:tc>
        <w:tc>
          <w:tcPr>
            <w:tcW w:w="697" w:type="dxa"/>
            <w:vAlign w:val="center"/>
          </w:tcPr>
          <w:p w:rsidR="00770AB8" w:rsidRPr="004158EB" w:rsidRDefault="00770AB8" w:rsidP="00AF0847">
            <w:pPr>
              <w:jc w:val="center"/>
              <w:rPr>
                <w:sz w:val="20"/>
                <w:szCs w:val="20"/>
              </w:rPr>
            </w:pPr>
            <w:r>
              <w:rPr>
                <w:sz w:val="20"/>
                <w:szCs w:val="20"/>
              </w:rPr>
              <w:t>8</w:t>
            </w:r>
          </w:p>
        </w:tc>
        <w:tc>
          <w:tcPr>
            <w:tcW w:w="4748" w:type="dxa"/>
          </w:tcPr>
          <w:p w:rsidR="00770AB8" w:rsidRPr="004709E8" w:rsidRDefault="00770AB8" w:rsidP="00AF0847">
            <w:pPr>
              <w:widowControl w:val="0"/>
              <w:suppressAutoHyphens/>
              <w:jc w:val="both"/>
              <w:rPr>
                <w:sz w:val="20"/>
              </w:rPr>
            </w:pPr>
            <w:r w:rsidRPr="004709E8">
              <w:rPr>
                <w:sz w:val="20"/>
              </w:rPr>
              <w:t>Kivezérelhetőség. Bemeneti ellenállás. Kimeneti ellenállás. Feszültség erősítés. Áramerősítés. Teljesítményerősítés. Átvitel</w:t>
            </w:r>
            <w:r>
              <w:rPr>
                <w:sz w:val="20"/>
              </w:rPr>
              <w:t>i karakterisztika meghatározása</w:t>
            </w:r>
            <w:r w:rsidRPr="004709E8">
              <w:rPr>
                <w:sz w:val="20"/>
              </w:rPr>
              <w:t>.</w:t>
            </w:r>
          </w:p>
        </w:tc>
        <w:tc>
          <w:tcPr>
            <w:tcW w:w="845" w:type="dxa"/>
          </w:tcPr>
          <w:p w:rsidR="00770AB8" w:rsidRPr="004039FB" w:rsidRDefault="00770AB8" w:rsidP="00AF0847">
            <w:pPr>
              <w:jc w:val="center"/>
              <w:rPr>
                <w:b/>
                <w:sz w:val="20"/>
                <w:szCs w:val="20"/>
              </w:rPr>
            </w:pPr>
          </w:p>
        </w:tc>
        <w:tc>
          <w:tcPr>
            <w:tcW w:w="923" w:type="dxa"/>
          </w:tcPr>
          <w:p w:rsidR="00770AB8" w:rsidRPr="004039FB" w:rsidRDefault="00770AB8" w:rsidP="00AF0847">
            <w:pPr>
              <w:jc w:val="center"/>
              <w:rPr>
                <w:b/>
                <w:sz w:val="20"/>
                <w:szCs w:val="20"/>
              </w:rPr>
            </w:pPr>
          </w:p>
        </w:tc>
        <w:tc>
          <w:tcPr>
            <w:tcW w:w="1377" w:type="dxa"/>
          </w:tcPr>
          <w:p w:rsidR="00770AB8" w:rsidRPr="004039FB" w:rsidRDefault="00770AB8" w:rsidP="00AF0847">
            <w:pPr>
              <w:jc w:val="center"/>
              <w:rPr>
                <w:b/>
                <w:sz w:val="20"/>
                <w:szCs w:val="20"/>
              </w:rPr>
            </w:pPr>
          </w:p>
        </w:tc>
      </w:tr>
      <w:tr w:rsidR="00770AB8" w:rsidRPr="004039FB" w:rsidTr="002B77B5">
        <w:trPr>
          <w:trHeight w:hRule="exact" w:val="1644"/>
        </w:trPr>
        <w:tc>
          <w:tcPr>
            <w:tcW w:w="660" w:type="dxa"/>
            <w:vAlign w:val="center"/>
          </w:tcPr>
          <w:p w:rsidR="00770AB8" w:rsidRPr="004039FB" w:rsidRDefault="00770AB8" w:rsidP="00AF0847">
            <w:pPr>
              <w:jc w:val="center"/>
              <w:rPr>
                <w:b/>
                <w:sz w:val="20"/>
                <w:szCs w:val="20"/>
              </w:rPr>
            </w:pPr>
          </w:p>
        </w:tc>
        <w:tc>
          <w:tcPr>
            <w:tcW w:w="923" w:type="dxa"/>
            <w:vAlign w:val="center"/>
          </w:tcPr>
          <w:p w:rsidR="00770AB8" w:rsidRPr="004039FB" w:rsidRDefault="00770AB8" w:rsidP="00AF0847">
            <w:pPr>
              <w:jc w:val="center"/>
              <w:rPr>
                <w:b/>
                <w:sz w:val="20"/>
                <w:szCs w:val="20"/>
              </w:rPr>
            </w:pPr>
          </w:p>
        </w:tc>
        <w:tc>
          <w:tcPr>
            <w:tcW w:w="697" w:type="dxa"/>
            <w:vAlign w:val="center"/>
          </w:tcPr>
          <w:p w:rsidR="00770AB8" w:rsidRPr="004158EB" w:rsidRDefault="00770AB8" w:rsidP="00AF0847">
            <w:pPr>
              <w:jc w:val="center"/>
              <w:rPr>
                <w:sz w:val="20"/>
                <w:szCs w:val="20"/>
              </w:rPr>
            </w:pPr>
            <w:r>
              <w:rPr>
                <w:sz w:val="20"/>
                <w:szCs w:val="20"/>
              </w:rPr>
              <w:t>8</w:t>
            </w:r>
          </w:p>
        </w:tc>
        <w:tc>
          <w:tcPr>
            <w:tcW w:w="4748" w:type="dxa"/>
          </w:tcPr>
          <w:p w:rsidR="00770AB8" w:rsidRPr="004709E8" w:rsidRDefault="00770AB8" w:rsidP="004658B0">
            <w:pPr>
              <w:widowControl w:val="0"/>
              <w:suppressAutoHyphens/>
              <w:jc w:val="both"/>
              <w:rPr>
                <w:sz w:val="20"/>
              </w:rPr>
            </w:pPr>
            <w:r w:rsidRPr="004709E8">
              <w:rPr>
                <w:sz w:val="20"/>
              </w:rPr>
              <w:t>Végerősítő mérése, vizsgálata: Munkaponti adatok meghatározása. Kivezérelhető</w:t>
            </w:r>
            <w:r w:rsidR="00B8367D">
              <w:rPr>
                <w:sz w:val="20"/>
              </w:rPr>
              <w:t>ség mérése. Bemeneti ellenállás mé</w:t>
            </w:r>
            <w:bookmarkStart w:id="0" w:name="_GoBack"/>
            <w:bookmarkEnd w:id="0"/>
            <w:r w:rsidR="00B8367D">
              <w:rPr>
                <w:sz w:val="20"/>
              </w:rPr>
              <w:t xml:space="preserve">rés. Kimeneti ellenállás </w:t>
            </w:r>
            <w:r w:rsidRPr="004709E8">
              <w:rPr>
                <w:sz w:val="20"/>
              </w:rPr>
              <w:t>mérés</w:t>
            </w:r>
            <w:r w:rsidR="004658B0">
              <w:rPr>
                <w:sz w:val="20"/>
              </w:rPr>
              <w:t>e</w:t>
            </w:r>
            <w:r w:rsidRPr="004709E8">
              <w:rPr>
                <w:sz w:val="20"/>
              </w:rPr>
              <w:t>. Feszültség erősítés mérés. Áramerősítés mérés. Teljesítményerősítés. Torz</w:t>
            </w:r>
            <w:r w:rsidR="004658B0">
              <w:rPr>
                <w:sz w:val="20"/>
              </w:rPr>
              <w:t>í</w:t>
            </w:r>
            <w:r w:rsidRPr="004709E8">
              <w:rPr>
                <w:sz w:val="20"/>
              </w:rPr>
              <w:t>tás vizsgálata. Átviteli karakterisztika meghatározása. Érzékenység meghatározása.</w:t>
            </w:r>
          </w:p>
        </w:tc>
        <w:tc>
          <w:tcPr>
            <w:tcW w:w="845" w:type="dxa"/>
          </w:tcPr>
          <w:p w:rsidR="00770AB8" w:rsidRPr="004039FB" w:rsidRDefault="00770AB8" w:rsidP="00AF0847">
            <w:pPr>
              <w:jc w:val="center"/>
              <w:rPr>
                <w:b/>
                <w:sz w:val="20"/>
                <w:szCs w:val="20"/>
              </w:rPr>
            </w:pPr>
          </w:p>
        </w:tc>
        <w:tc>
          <w:tcPr>
            <w:tcW w:w="923" w:type="dxa"/>
          </w:tcPr>
          <w:p w:rsidR="00770AB8" w:rsidRPr="004039FB" w:rsidRDefault="00770AB8" w:rsidP="00AF0847">
            <w:pPr>
              <w:jc w:val="center"/>
              <w:rPr>
                <w:b/>
                <w:sz w:val="20"/>
                <w:szCs w:val="20"/>
              </w:rPr>
            </w:pPr>
          </w:p>
        </w:tc>
        <w:tc>
          <w:tcPr>
            <w:tcW w:w="1377" w:type="dxa"/>
          </w:tcPr>
          <w:p w:rsidR="00770AB8" w:rsidRPr="004039FB" w:rsidRDefault="00770AB8" w:rsidP="00AF0847">
            <w:pPr>
              <w:jc w:val="center"/>
              <w:rPr>
                <w:b/>
                <w:sz w:val="20"/>
                <w:szCs w:val="20"/>
              </w:rPr>
            </w:pPr>
          </w:p>
        </w:tc>
      </w:tr>
      <w:tr w:rsidR="00770AB8" w:rsidRPr="004039FB" w:rsidTr="002B77B5">
        <w:trPr>
          <w:trHeight w:hRule="exact" w:val="1644"/>
        </w:trPr>
        <w:tc>
          <w:tcPr>
            <w:tcW w:w="660" w:type="dxa"/>
            <w:vAlign w:val="center"/>
          </w:tcPr>
          <w:p w:rsidR="00770AB8" w:rsidRPr="004039FB" w:rsidRDefault="00770AB8" w:rsidP="00AF0847">
            <w:pPr>
              <w:jc w:val="center"/>
              <w:rPr>
                <w:b/>
                <w:sz w:val="20"/>
                <w:szCs w:val="20"/>
              </w:rPr>
            </w:pPr>
          </w:p>
        </w:tc>
        <w:tc>
          <w:tcPr>
            <w:tcW w:w="923" w:type="dxa"/>
            <w:vAlign w:val="center"/>
          </w:tcPr>
          <w:p w:rsidR="00770AB8" w:rsidRPr="004039FB" w:rsidRDefault="00770AB8" w:rsidP="00AF0847">
            <w:pPr>
              <w:jc w:val="center"/>
              <w:rPr>
                <w:b/>
                <w:sz w:val="20"/>
                <w:szCs w:val="20"/>
              </w:rPr>
            </w:pPr>
          </w:p>
        </w:tc>
        <w:tc>
          <w:tcPr>
            <w:tcW w:w="697" w:type="dxa"/>
            <w:vAlign w:val="center"/>
          </w:tcPr>
          <w:p w:rsidR="00770AB8" w:rsidRPr="004158EB" w:rsidRDefault="00770AB8" w:rsidP="00AF0847">
            <w:pPr>
              <w:jc w:val="center"/>
              <w:rPr>
                <w:sz w:val="20"/>
                <w:szCs w:val="20"/>
              </w:rPr>
            </w:pPr>
            <w:r>
              <w:rPr>
                <w:sz w:val="20"/>
                <w:szCs w:val="20"/>
              </w:rPr>
              <w:t>8</w:t>
            </w:r>
          </w:p>
        </w:tc>
        <w:tc>
          <w:tcPr>
            <w:tcW w:w="4748" w:type="dxa"/>
          </w:tcPr>
          <w:p w:rsidR="00770AB8" w:rsidRPr="004709E8" w:rsidRDefault="00770AB8" w:rsidP="004658B0">
            <w:pPr>
              <w:widowControl w:val="0"/>
              <w:suppressAutoHyphens/>
              <w:jc w:val="both"/>
              <w:rPr>
                <w:sz w:val="20"/>
              </w:rPr>
            </w:pPr>
            <w:r w:rsidRPr="004709E8">
              <w:rPr>
                <w:sz w:val="20"/>
              </w:rPr>
              <w:t>Végerősítő mérése, vizsgálata: Munkaponti adatok meghatározása. Kivezérelhető</w:t>
            </w:r>
            <w:r w:rsidR="00B8367D">
              <w:rPr>
                <w:sz w:val="20"/>
              </w:rPr>
              <w:t>ség mérése. Bemeneti ellenállás mérés</w:t>
            </w:r>
            <w:r w:rsidR="004658B0">
              <w:rPr>
                <w:sz w:val="20"/>
              </w:rPr>
              <w:t>e</w:t>
            </w:r>
            <w:r w:rsidR="00B8367D">
              <w:rPr>
                <w:sz w:val="20"/>
              </w:rPr>
              <w:t xml:space="preserve">. Kimeneti ellenállás </w:t>
            </w:r>
            <w:r w:rsidRPr="004709E8">
              <w:rPr>
                <w:sz w:val="20"/>
              </w:rPr>
              <w:t>mérés</w:t>
            </w:r>
            <w:r w:rsidR="004658B0">
              <w:rPr>
                <w:sz w:val="20"/>
              </w:rPr>
              <w:t>e</w:t>
            </w:r>
            <w:r w:rsidRPr="004709E8">
              <w:rPr>
                <w:sz w:val="20"/>
              </w:rPr>
              <w:t>. Feszültség erősítés mérés. Áramerősítés mérés. Teljesítményerősítés. Torz</w:t>
            </w:r>
            <w:r w:rsidR="004658B0">
              <w:rPr>
                <w:sz w:val="20"/>
              </w:rPr>
              <w:t>í</w:t>
            </w:r>
            <w:r w:rsidRPr="004709E8">
              <w:rPr>
                <w:sz w:val="20"/>
              </w:rPr>
              <w:t>tás vizsgálata. Átviteli karakterisztika meghatározása. Érzékenység meghatározása.</w:t>
            </w:r>
          </w:p>
        </w:tc>
        <w:tc>
          <w:tcPr>
            <w:tcW w:w="845" w:type="dxa"/>
          </w:tcPr>
          <w:p w:rsidR="00770AB8" w:rsidRPr="004039FB" w:rsidRDefault="00770AB8" w:rsidP="00AF0847">
            <w:pPr>
              <w:jc w:val="center"/>
              <w:rPr>
                <w:b/>
                <w:sz w:val="20"/>
                <w:szCs w:val="20"/>
              </w:rPr>
            </w:pPr>
          </w:p>
        </w:tc>
        <w:tc>
          <w:tcPr>
            <w:tcW w:w="923" w:type="dxa"/>
          </w:tcPr>
          <w:p w:rsidR="00770AB8" w:rsidRPr="004039FB" w:rsidRDefault="00770AB8" w:rsidP="00AF0847">
            <w:pPr>
              <w:jc w:val="center"/>
              <w:rPr>
                <w:b/>
                <w:sz w:val="20"/>
                <w:szCs w:val="20"/>
              </w:rPr>
            </w:pPr>
          </w:p>
        </w:tc>
        <w:tc>
          <w:tcPr>
            <w:tcW w:w="1377" w:type="dxa"/>
          </w:tcPr>
          <w:p w:rsidR="00770AB8" w:rsidRPr="004039FB" w:rsidRDefault="00770AB8" w:rsidP="00AF0847">
            <w:pPr>
              <w:jc w:val="center"/>
              <w:rPr>
                <w:b/>
                <w:sz w:val="20"/>
                <w:szCs w:val="20"/>
              </w:rPr>
            </w:pPr>
          </w:p>
        </w:tc>
      </w:tr>
      <w:tr w:rsidR="00770AB8" w:rsidRPr="004039FB" w:rsidTr="002B77B5">
        <w:trPr>
          <w:trHeight w:hRule="exact" w:val="1644"/>
        </w:trPr>
        <w:tc>
          <w:tcPr>
            <w:tcW w:w="660" w:type="dxa"/>
            <w:vAlign w:val="center"/>
          </w:tcPr>
          <w:p w:rsidR="00770AB8" w:rsidRPr="004039FB" w:rsidRDefault="00770AB8" w:rsidP="00AF0847">
            <w:pPr>
              <w:jc w:val="center"/>
              <w:rPr>
                <w:b/>
                <w:sz w:val="20"/>
                <w:szCs w:val="20"/>
              </w:rPr>
            </w:pPr>
          </w:p>
        </w:tc>
        <w:tc>
          <w:tcPr>
            <w:tcW w:w="923" w:type="dxa"/>
            <w:vAlign w:val="center"/>
          </w:tcPr>
          <w:p w:rsidR="00770AB8" w:rsidRPr="004039FB" w:rsidRDefault="00770AB8" w:rsidP="00AF0847">
            <w:pPr>
              <w:jc w:val="center"/>
              <w:rPr>
                <w:b/>
                <w:sz w:val="20"/>
                <w:szCs w:val="20"/>
              </w:rPr>
            </w:pPr>
          </w:p>
        </w:tc>
        <w:tc>
          <w:tcPr>
            <w:tcW w:w="697" w:type="dxa"/>
            <w:vAlign w:val="center"/>
          </w:tcPr>
          <w:p w:rsidR="00770AB8" w:rsidRPr="004158EB" w:rsidRDefault="00770AB8" w:rsidP="00AF0847">
            <w:pPr>
              <w:jc w:val="center"/>
              <w:rPr>
                <w:sz w:val="20"/>
                <w:szCs w:val="20"/>
              </w:rPr>
            </w:pPr>
            <w:r>
              <w:rPr>
                <w:sz w:val="20"/>
                <w:szCs w:val="20"/>
              </w:rPr>
              <w:t>8</w:t>
            </w:r>
          </w:p>
        </w:tc>
        <w:tc>
          <w:tcPr>
            <w:tcW w:w="4748" w:type="dxa"/>
          </w:tcPr>
          <w:p w:rsidR="00770AB8" w:rsidRPr="004709E8" w:rsidRDefault="00770AB8" w:rsidP="004658B0">
            <w:pPr>
              <w:widowControl w:val="0"/>
              <w:suppressAutoHyphens/>
              <w:jc w:val="both"/>
              <w:rPr>
                <w:sz w:val="20"/>
              </w:rPr>
            </w:pPr>
            <w:r w:rsidRPr="004709E8">
              <w:rPr>
                <w:sz w:val="20"/>
              </w:rPr>
              <w:t>Végerősítő mérése, vizsgálata: Munkaponti adatok meghatározása. Kivezérelhető</w:t>
            </w:r>
            <w:r w:rsidR="00B8367D">
              <w:rPr>
                <w:sz w:val="20"/>
              </w:rPr>
              <w:t>ség mérése. Bemeneti ellenállás mérés</w:t>
            </w:r>
            <w:r w:rsidR="004658B0">
              <w:rPr>
                <w:sz w:val="20"/>
              </w:rPr>
              <w:t>e</w:t>
            </w:r>
            <w:r w:rsidR="00B8367D">
              <w:rPr>
                <w:sz w:val="20"/>
              </w:rPr>
              <w:t xml:space="preserve">. Kimeneti ellenállás </w:t>
            </w:r>
            <w:r w:rsidRPr="004709E8">
              <w:rPr>
                <w:sz w:val="20"/>
              </w:rPr>
              <w:t>mérés</w:t>
            </w:r>
            <w:r w:rsidR="004658B0">
              <w:rPr>
                <w:sz w:val="20"/>
              </w:rPr>
              <w:t>e</w:t>
            </w:r>
            <w:r w:rsidRPr="004709E8">
              <w:rPr>
                <w:sz w:val="20"/>
              </w:rPr>
              <w:t>. Feszültség erősítés mérés. Áramerősítés mérés. Teljesítményerősítés. Torz</w:t>
            </w:r>
            <w:r w:rsidR="004658B0">
              <w:rPr>
                <w:sz w:val="20"/>
              </w:rPr>
              <w:t>í</w:t>
            </w:r>
            <w:r w:rsidRPr="004709E8">
              <w:rPr>
                <w:sz w:val="20"/>
              </w:rPr>
              <w:t>tás vizsgálata. Átviteli karakterisztika meghatározása. Érzékenység meghatározása.</w:t>
            </w:r>
          </w:p>
        </w:tc>
        <w:tc>
          <w:tcPr>
            <w:tcW w:w="845" w:type="dxa"/>
          </w:tcPr>
          <w:p w:rsidR="00770AB8" w:rsidRPr="004039FB" w:rsidRDefault="00770AB8" w:rsidP="00AF0847">
            <w:pPr>
              <w:jc w:val="center"/>
              <w:rPr>
                <w:b/>
                <w:sz w:val="20"/>
                <w:szCs w:val="20"/>
              </w:rPr>
            </w:pPr>
          </w:p>
        </w:tc>
        <w:tc>
          <w:tcPr>
            <w:tcW w:w="923" w:type="dxa"/>
          </w:tcPr>
          <w:p w:rsidR="00770AB8" w:rsidRPr="004039FB" w:rsidRDefault="00770AB8" w:rsidP="00AF0847">
            <w:pPr>
              <w:jc w:val="center"/>
              <w:rPr>
                <w:b/>
                <w:sz w:val="20"/>
                <w:szCs w:val="20"/>
              </w:rPr>
            </w:pPr>
          </w:p>
        </w:tc>
        <w:tc>
          <w:tcPr>
            <w:tcW w:w="1377" w:type="dxa"/>
          </w:tcPr>
          <w:p w:rsidR="00770AB8" w:rsidRPr="004039FB" w:rsidRDefault="00770AB8" w:rsidP="00AF0847">
            <w:pPr>
              <w:jc w:val="center"/>
              <w:rPr>
                <w:b/>
                <w:sz w:val="20"/>
                <w:szCs w:val="20"/>
              </w:rPr>
            </w:pPr>
          </w:p>
        </w:tc>
      </w:tr>
      <w:tr w:rsidR="00770AB8" w:rsidRPr="004039FB" w:rsidTr="002B77B5">
        <w:trPr>
          <w:trHeight w:hRule="exact" w:val="1191"/>
        </w:trPr>
        <w:tc>
          <w:tcPr>
            <w:tcW w:w="660" w:type="dxa"/>
            <w:vAlign w:val="center"/>
          </w:tcPr>
          <w:p w:rsidR="00770AB8" w:rsidRPr="004039FB" w:rsidRDefault="00770AB8" w:rsidP="00AF0847">
            <w:pPr>
              <w:jc w:val="center"/>
              <w:rPr>
                <w:b/>
                <w:sz w:val="20"/>
                <w:szCs w:val="20"/>
              </w:rPr>
            </w:pPr>
          </w:p>
        </w:tc>
        <w:tc>
          <w:tcPr>
            <w:tcW w:w="923" w:type="dxa"/>
            <w:vAlign w:val="center"/>
          </w:tcPr>
          <w:p w:rsidR="00770AB8" w:rsidRPr="004039FB" w:rsidRDefault="00770AB8" w:rsidP="00AF0847">
            <w:pPr>
              <w:jc w:val="center"/>
              <w:rPr>
                <w:b/>
                <w:sz w:val="20"/>
                <w:szCs w:val="20"/>
              </w:rPr>
            </w:pPr>
          </w:p>
        </w:tc>
        <w:tc>
          <w:tcPr>
            <w:tcW w:w="697" w:type="dxa"/>
            <w:vAlign w:val="center"/>
          </w:tcPr>
          <w:p w:rsidR="00770AB8" w:rsidRPr="004158EB" w:rsidRDefault="00770AB8" w:rsidP="00AF0847">
            <w:pPr>
              <w:jc w:val="center"/>
              <w:rPr>
                <w:sz w:val="20"/>
                <w:szCs w:val="20"/>
              </w:rPr>
            </w:pPr>
            <w:r>
              <w:rPr>
                <w:sz w:val="20"/>
                <w:szCs w:val="20"/>
              </w:rPr>
              <w:t>8</w:t>
            </w:r>
          </w:p>
        </w:tc>
        <w:tc>
          <w:tcPr>
            <w:tcW w:w="4748" w:type="dxa"/>
          </w:tcPr>
          <w:p w:rsidR="00770AB8" w:rsidRPr="004709E8" w:rsidRDefault="00770AB8" w:rsidP="00AF0847">
            <w:pPr>
              <w:widowControl w:val="0"/>
              <w:suppressAutoHyphens/>
              <w:jc w:val="both"/>
              <w:rPr>
                <w:sz w:val="20"/>
              </w:rPr>
            </w:pPr>
            <w:r w:rsidRPr="004709E8">
              <w:rPr>
                <w:sz w:val="20"/>
              </w:rPr>
              <w:t>RIAA korrektor vizsgálata: Munkaponti adatok meghatározása. Kivezérelhetőség mérése. Bemeneti ellenállás mérés. Kimeneti ellenállás mérés. Áramfelvétel, terhelőáram mérés illesztett terhelés esetén. Átviteli karakterisztika meghatározása.</w:t>
            </w:r>
          </w:p>
        </w:tc>
        <w:tc>
          <w:tcPr>
            <w:tcW w:w="845" w:type="dxa"/>
          </w:tcPr>
          <w:p w:rsidR="00770AB8" w:rsidRPr="004039FB" w:rsidRDefault="00770AB8" w:rsidP="00AF0847">
            <w:pPr>
              <w:jc w:val="center"/>
              <w:rPr>
                <w:b/>
                <w:sz w:val="20"/>
                <w:szCs w:val="20"/>
              </w:rPr>
            </w:pPr>
          </w:p>
        </w:tc>
        <w:tc>
          <w:tcPr>
            <w:tcW w:w="923" w:type="dxa"/>
          </w:tcPr>
          <w:p w:rsidR="00770AB8" w:rsidRPr="004039FB" w:rsidRDefault="00770AB8" w:rsidP="00AF0847">
            <w:pPr>
              <w:jc w:val="center"/>
              <w:rPr>
                <w:b/>
                <w:sz w:val="20"/>
                <w:szCs w:val="20"/>
              </w:rPr>
            </w:pPr>
          </w:p>
        </w:tc>
        <w:tc>
          <w:tcPr>
            <w:tcW w:w="1377" w:type="dxa"/>
          </w:tcPr>
          <w:p w:rsidR="00770AB8" w:rsidRPr="004039FB" w:rsidRDefault="00770AB8" w:rsidP="00AF0847">
            <w:pPr>
              <w:jc w:val="center"/>
              <w:rPr>
                <w:b/>
                <w:sz w:val="20"/>
                <w:szCs w:val="20"/>
              </w:rPr>
            </w:pPr>
          </w:p>
        </w:tc>
      </w:tr>
      <w:tr w:rsidR="00770AB8" w:rsidRPr="004039FB" w:rsidTr="002B77B5">
        <w:trPr>
          <w:trHeight w:hRule="exact" w:val="1191"/>
        </w:trPr>
        <w:tc>
          <w:tcPr>
            <w:tcW w:w="660" w:type="dxa"/>
            <w:vAlign w:val="center"/>
          </w:tcPr>
          <w:p w:rsidR="00770AB8" w:rsidRPr="004039FB" w:rsidRDefault="00770AB8" w:rsidP="00AF0847">
            <w:pPr>
              <w:jc w:val="center"/>
              <w:rPr>
                <w:b/>
                <w:sz w:val="20"/>
                <w:szCs w:val="20"/>
              </w:rPr>
            </w:pPr>
          </w:p>
        </w:tc>
        <w:tc>
          <w:tcPr>
            <w:tcW w:w="923" w:type="dxa"/>
            <w:vAlign w:val="center"/>
          </w:tcPr>
          <w:p w:rsidR="00770AB8" w:rsidRPr="004039FB" w:rsidRDefault="00770AB8" w:rsidP="00AF0847">
            <w:pPr>
              <w:jc w:val="center"/>
              <w:rPr>
                <w:b/>
                <w:sz w:val="20"/>
                <w:szCs w:val="20"/>
              </w:rPr>
            </w:pPr>
          </w:p>
        </w:tc>
        <w:tc>
          <w:tcPr>
            <w:tcW w:w="697" w:type="dxa"/>
            <w:vAlign w:val="center"/>
          </w:tcPr>
          <w:p w:rsidR="00770AB8" w:rsidRPr="004158EB" w:rsidRDefault="00770AB8" w:rsidP="00AF0847">
            <w:pPr>
              <w:jc w:val="center"/>
              <w:rPr>
                <w:sz w:val="20"/>
                <w:szCs w:val="20"/>
              </w:rPr>
            </w:pPr>
            <w:r>
              <w:rPr>
                <w:sz w:val="20"/>
                <w:szCs w:val="20"/>
              </w:rPr>
              <w:t>8</w:t>
            </w:r>
          </w:p>
        </w:tc>
        <w:tc>
          <w:tcPr>
            <w:tcW w:w="4748" w:type="dxa"/>
          </w:tcPr>
          <w:p w:rsidR="00770AB8" w:rsidRPr="004709E8" w:rsidRDefault="00770AB8" w:rsidP="00AF0847">
            <w:pPr>
              <w:widowControl w:val="0"/>
              <w:suppressAutoHyphens/>
              <w:jc w:val="both"/>
              <w:rPr>
                <w:sz w:val="20"/>
              </w:rPr>
            </w:pPr>
            <w:r w:rsidRPr="004709E8">
              <w:rPr>
                <w:sz w:val="20"/>
              </w:rPr>
              <w:t>RIAA korrektor vizsgálata: Munkaponti adatok meghatározása. Kivezérelhetőség mérése. Bemeneti ellenállás mérés. Kimeneti ellenállás mérés. Áramfelvétel, terhelőáram mérés illesztett terhelés esetén. Átviteli karakterisztika meghatározása.</w:t>
            </w:r>
          </w:p>
        </w:tc>
        <w:tc>
          <w:tcPr>
            <w:tcW w:w="845" w:type="dxa"/>
          </w:tcPr>
          <w:p w:rsidR="00770AB8" w:rsidRPr="004039FB" w:rsidRDefault="00770AB8" w:rsidP="00AF0847">
            <w:pPr>
              <w:jc w:val="center"/>
              <w:rPr>
                <w:b/>
                <w:sz w:val="20"/>
                <w:szCs w:val="20"/>
              </w:rPr>
            </w:pPr>
          </w:p>
        </w:tc>
        <w:tc>
          <w:tcPr>
            <w:tcW w:w="923" w:type="dxa"/>
          </w:tcPr>
          <w:p w:rsidR="00770AB8" w:rsidRPr="004039FB" w:rsidRDefault="00770AB8" w:rsidP="00AF0847">
            <w:pPr>
              <w:jc w:val="center"/>
              <w:rPr>
                <w:b/>
                <w:sz w:val="20"/>
                <w:szCs w:val="20"/>
              </w:rPr>
            </w:pPr>
          </w:p>
        </w:tc>
        <w:tc>
          <w:tcPr>
            <w:tcW w:w="1377" w:type="dxa"/>
          </w:tcPr>
          <w:p w:rsidR="00770AB8" w:rsidRPr="004039FB" w:rsidRDefault="00770AB8" w:rsidP="00AF0847">
            <w:pPr>
              <w:jc w:val="center"/>
              <w:rPr>
                <w:b/>
                <w:sz w:val="20"/>
                <w:szCs w:val="20"/>
              </w:rPr>
            </w:pPr>
          </w:p>
        </w:tc>
      </w:tr>
      <w:tr w:rsidR="00770AB8" w:rsidRPr="004039FB" w:rsidTr="00B52029">
        <w:trPr>
          <w:trHeight w:hRule="exact" w:val="1191"/>
        </w:trPr>
        <w:tc>
          <w:tcPr>
            <w:tcW w:w="660" w:type="dxa"/>
            <w:vAlign w:val="center"/>
          </w:tcPr>
          <w:p w:rsidR="00770AB8" w:rsidRPr="004039FB" w:rsidRDefault="00770AB8" w:rsidP="00AF0847">
            <w:pPr>
              <w:jc w:val="center"/>
              <w:rPr>
                <w:b/>
                <w:sz w:val="20"/>
                <w:szCs w:val="20"/>
              </w:rPr>
            </w:pPr>
          </w:p>
        </w:tc>
        <w:tc>
          <w:tcPr>
            <w:tcW w:w="923" w:type="dxa"/>
            <w:vAlign w:val="center"/>
          </w:tcPr>
          <w:p w:rsidR="00770AB8" w:rsidRPr="004039FB" w:rsidRDefault="00770AB8" w:rsidP="00AF0847">
            <w:pPr>
              <w:jc w:val="center"/>
              <w:rPr>
                <w:b/>
                <w:sz w:val="20"/>
                <w:szCs w:val="20"/>
              </w:rPr>
            </w:pPr>
          </w:p>
        </w:tc>
        <w:tc>
          <w:tcPr>
            <w:tcW w:w="697" w:type="dxa"/>
            <w:vAlign w:val="center"/>
          </w:tcPr>
          <w:p w:rsidR="00770AB8" w:rsidRPr="004158EB" w:rsidRDefault="00770AB8" w:rsidP="00AF0847">
            <w:pPr>
              <w:jc w:val="center"/>
              <w:rPr>
                <w:sz w:val="20"/>
                <w:szCs w:val="20"/>
              </w:rPr>
            </w:pPr>
            <w:r>
              <w:rPr>
                <w:sz w:val="20"/>
                <w:szCs w:val="20"/>
              </w:rPr>
              <w:t>8</w:t>
            </w:r>
          </w:p>
        </w:tc>
        <w:tc>
          <w:tcPr>
            <w:tcW w:w="4748" w:type="dxa"/>
          </w:tcPr>
          <w:p w:rsidR="00770AB8" w:rsidRPr="004709E8" w:rsidRDefault="00770AB8" w:rsidP="00AF0847">
            <w:pPr>
              <w:widowControl w:val="0"/>
              <w:suppressAutoHyphens/>
              <w:jc w:val="both"/>
              <w:rPr>
                <w:sz w:val="20"/>
              </w:rPr>
            </w:pPr>
            <w:r w:rsidRPr="004709E8">
              <w:rPr>
                <w:sz w:val="20"/>
              </w:rPr>
              <w:t>RIAA korrektor vizsgálata: Munkaponti adatok meghatározása. Kivezérelhetőség mérése. Bemeneti ellenállás mérés. Kimeneti ellenállás mérés. Áramfelvétel, terhelőáram mérés illesztett terhelés esetén. Átviteli karakterisztika meghatározása.</w:t>
            </w:r>
          </w:p>
        </w:tc>
        <w:tc>
          <w:tcPr>
            <w:tcW w:w="845" w:type="dxa"/>
          </w:tcPr>
          <w:p w:rsidR="00770AB8" w:rsidRPr="004039FB" w:rsidRDefault="00770AB8" w:rsidP="00AF0847">
            <w:pPr>
              <w:jc w:val="center"/>
              <w:rPr>
                <w:b/>
                <w:sz w:val="20"/>
                <w:szCs w:val="20"/>
              </w:rPr>
            </w:pPr>
          </w:p>
        </w:tc>
        <w:tc>
          <w:tcPr>
            <w:tcW w:w="923" w:type="dxa"/>
          </w:tcPr>
          <w:p w:rsidR="00770AB8" w:rsidRPr="004039FB" w:rsidRDefault="00770AB8" w:rsidP="00AF0847">
            <w:pPr>
              <w:jc w:val="center"/>
              <w:rPr>
                <w:b/>
                <w:sz w:val="20"/>
                <w:szCs w:val="20"/>
              </w:rPr>
            </w:pPr>
          </w:p>
        </w:tc>
        <w:tc>
          <w:tcPr>
            <w:tcW w:w="1377" w:type="dxa"/>
          </w:tcPr>
          <w:p w:rsidR="00770AB8" w:rsidRPr="004039FB" w:rsidRDefault="00770AB8" w:rsidP="00AF0847">
            <w:pPr>
              <w:jc w:val="center"/>
              <w:rPr>
                <w:b/>
                <w:sz w:val="20"/>
                <w:szCs w:val="20"/>
              </w:rPr>
            </w:pPr>
          </w:p>
        </w:tc>
      </w:tr>
      <w:tr w:rsidR="00770AB8" w:rsidRPr="004039FB" w:rsidTr="00B52029">
        <w:trPr>
          <w:trHeight w:hRule="exact" w:val="794"/>
        </w:trPr>
        <w:tc>
          <w:tcPr>
            <w:tcW w:w="660" w:type="dxa"/>
            <w:vAlign w:val="center"/>
          </w:tcPr>
          <w:p w:rsidR="00770AB8" w:rsidRPr="004039FB" w:rsidRDefault="00770AB8" w:rsidP="00AF0847">
            <w:pPr>
              <w:jc w:val="center"/>
              <w:rPr>
                <w:b/>
                <w:sz w:val="20"/>
                <w:szCs w:val="20"/>
              </w:rPr>
            </w:pPr>
          </w:p>
        </w:tc>
        <w:tc>
          <w:tcPr>
            <w:tcW w:w="923" w:type="dxa"/>
            <w:vAlign w:val="center"/>
          </w:tcPr>
          <w:p w:rsidR="00770AB8" w:rsidRPr="004039FB" w:rsidRDefault="00770AB8" w:rsidP="00AF0847">
            <w:pPr>
              <w:jc w:val="center"/>
              <w:rPr>
                <w:b/>
                <w:sz w:val="20"/>
                <w:szCs w:val="20"/>
              </w:rPr>
            </w:pPr>
          </w:p>
        </w:tc>
        <w:tc>
          <w:tcPr>
            <w:tcW w:w="697" w:type="dxa"/>
            <w:vAlign w:val="center"/>
          </w:tcPr>
          <w:p w:rsidR="00770AB8" w:rsidRPr="004158EB" w:rsidRDefault="00770AB8" w:rsidP="00AF0847">
            <w:pPr>
              <w:jc w:val="center"/>
              <w:rPr>
                <w:sz w:val="20"/>
                <w:szCs w:val="20"/>
              </w:rPr>
            </w:pPr>
            <w:r>
              <w:rPr>
                <w:sz w:val="20"/>
                <w:szCs w:val="20"/>
              </w:rPr>
              <w:t>8</w:t>
            </w:r>
          </w:p>
        </w:tc>
        <w:tc>
          <w:tcPr>
            <w:tcW w:w="4748" w:type="dxa"/>
          </w:tcPr>
          <w:p w:rsidR="00770AB8" w:rsidRPr="004709E8" w:rsidRDefault="00770AB8" w:rsidP="00AF0847">
            <w:pPr>
              <w:widowControl w:val="0"/>
              <w:suppressAutoHyphens/>
              <w:jc w:val="both"/>
              <w:rPr>
                <w:sz w:val="20"/>
              </w:rPr>
            </w:pPr>
            <w:r w:rsidRPr="004709E8">
              <w:rPr>
                <w:sz w:val="20"/>
              </w:rPr>
              <w:t>AM-KF szűrő: Karakterisztika meghatározása. Jelleggörbe felvétele. Hosszúhull</w:t>
            </w:r>
            <w:r w:rsidR="004658B0">
              <w:rPr>
                <w:sz w:val="20"/>
              </w:rPr>
              <w:t>ám (LW) mérése. Középhullám (MW</w:t>
            </w:r>
            <w:r w:rsidRPr="004709E8">
              <w:rPr>
                <w:sz w:val="20"/>
              </w:rPr>
              <w:t>)</w:t>
            </w:r>
            <w:r w:rsidR="004658B0">
              <w:rPr>
                <w:sz w:val="20"/>
              </w:rPr>
              <w:t xml:space="preserve"> </w:t>
            </w:r>
            <w:r w:rsidRPr="004709E8">
              <w:rPr>
                <w:sz w:val="20"/>
              </w:rPr>
              <w:t>mérése. Rövidhullám (SW) mérése.</w:t>
            </w:r>
          </w:p>
        </w:tc>
        <w:tc>
          <w:tcPr>
            <w:tcW w:w="845" w:type="dxa"/>
          </w:tcPr>
          <w:p w:rsidR="00770AB8" w:rsidRPr="004039FB" w:rsidRDefault="00770AB8" w:rsidP="00AF0847">
            <w:pPr>
              <w:jc w:val="center"/>
              <w:rPr>
                <w:b/>
                <w:sz w:val="20"/>
                <w:szCs w:val="20"/>
              </w:rPr>
            </w:pPr>
          </w:p>
        </w:tc>
        <w:tc>
          <w:tcPr>
            <w:tcW w:w="923" w:type="dxa"/>
          </w:tcPr>
          <w:p w:rsidR="00770AB8" w:rsidRPr="004039FB" w:rsidRDefault="00770AB8" w:rsidP="00AF0847">
            <w:pPr>
              <w:jc w:val="center"/>
              <w:rPr>
                <w:b/>
                <w:sz w:val="20"/>
                <w:szCs w:val="20"/>
              </w:rPr>
            </w:pPr>
          </w:p>
        </w:tc>
        <w:tc>
          <w:tcPr>
            <w:tcW w:w="1377" w:type="dxa"/>
          </w:tcPr>
          <w:p w:rsidR="00770AB8" w:rsidRPr="004039FB" w:rsidRDefault="00770AB8" w:rsidP="00AF0847">
            <w:pPr>
              <w:jc w:val="center"/>
              <w:rPr>
                <w:b/>
                <w:sz w:val="20"/>
                <w:szCs w:val="20"/>
              </w:rPr>
            </w:pPr>
          </w:p>
        </w:tc>
      </w:tr>
      <w:tr w:rsidR="00770AB8" w:rsidRPr="004039FB" w:rsidTr="00B52029">
        <w:trPr>
          <w:trHeight w:hRule="exact" w:val="794"/>
        </w:trPr>
        <w:tc>
          <w:tcPr>
            <w:tcW w:w="660" w:type="dxa"/>
            <w:vAlign w:val="center"/>
          </w:tcPr>
          <w:p w:rsidR="00770AB8" w:rsidRPr="004039FB" w:rsidRDefault="00770AB8" w:rsidP="00AF0847">
            <w:pPr>
              <w:jc w:val="center"/>
              <w:rPr>
                <w:b/>
                <w:sz w:val="20"/>
                <w:szCs w:val="20"/>
              </w:rPr>
            </w:pPr>
          </w:p>
        </w:tc>
        <w:tc>
          <w:tcPr>
            <w:tcW w:w="923" w:type="dxa"/>
            <w:vAlign w:val="center"/>
          </w:tcPr>
          <w:p w:rsidR="00770AB8" w:rsidRPr="004039FB" w:rsidRDefault="00770AB8" w:rsidP="00AF0847">
            <w:pPr>
              <w:jc w:val="center"/>
              <w:rPr>
                <w:b/>
                <w:sz w:val="20"/>
                <w:szCs w:val="20"/>
              </w:rPr>
            </w:pPr>
          </w:p>
        </w:tc>
        <w:tc>
          <w:tcPr>
            <w:tcW w:w="697" w:type="dxa"/>
            <w:vAlign w:val="center"/>
          </w:tcPr>
          <w:p w:rsidR="00770AB8" w:rsidRPr="004158EB" w:rsidRDefault="00770AB8" w:rsidP="00AF0847">
            <w:pPr>
              <w:jc w:val="center"/>
              <w:rPr>
                <w:sz w:val="20"/>
                <w:szCs w:val="20"/>
              </w:rPr>
            </w:pPr>
            <w:r>
              <w:rPr>
                <w:sz w:val="20"/>
                <w:szCs w:val="20"/>
              </w:rPr>
              <w:t>8</w:t>
            </w:r>
          </w:p>
        </w:tc>
        <w:tc>
          <w:tcPr>
            <w:tcW w:w="4748" w:type="dxa"/>
          </w:tcPr>
          <w:p w:rsidR="00770AB8" w:rsidRPr="004709E8" w:rsidRDefault="00770AB8" w:rsidP="004658B0">
            <w:pPr>
              <w:widowControl w:val="0"/>
              <w:suppressAutoHyphens/>
              <w:jc w:val="both"/>
              <w:rPr>
                <w:sz w:val="20"/>
              </w:rPr>
            </w:pPr>
            <w:r w:rsidRPr="004709E8">
              <w:rPr>
                <w:sz w:val="20"/>
              </w:rPr>
              <w:t>AM-KF szűrő: Karakterisztika meghatározása. Jelleggörbe felvétele. Hosszúhullám (LW) mérése. Középhullám (MW)</w:t>
            </w:r>
            <w:r w:rsidR="004658B0">
              <w:rPr>
                <w:sz w:val="20"/>
              </w:rPr>
              <w:t xml:space="preserve"> </w:t>
            </w:r>
            <w:r w:rsidRPr="004709E8">
              <w:rPr>
                <w:sz w:val="20"/>
              </w:rPr>
              <w:t>mérése. Rövidhullám (SW) mérése.</w:t>
            </w:r>
          </w:p>
        </w:tc>
        <w:tc>
          <w:tcPr>
            <w:tcW w:w="845" w:type="dxa"/>
          </w:tcPr>
          <w:p w:rsidR="00770AB8" w:rsidRPr="004039FB" w:rsidRDefault="00770AB8" w:rsidP="00AF0847">
            <w:pPr>
              <w:jc w:val="center"/>
              <w:rPr>
                <w:b/>
                <w:sz w:val="20"/>
                <w:szCs w:val="20"/>
              </w:rPr>
            </w:pPr>
          </w:p>
        </w:tc>
        <w:tc>
          <w:tcPr>
            <w:tcW w:w="923" w:type="dxa"/>
          </w:tcPr>
          <w:p w:rsidR="00770AB8" w:rsidRPr="004039FB" w:rsidRDefault="00770AB8" w:rsidP="00AF0847">
            <w:pPr>
              <w:jc w:val="center"/>
              <w:rPr>
                <w:b/>
                <w:sz w:val="20"/>
                <w:szCs w:val="20"/>
              </w:rPr>
            </w:pPr>
          </w:p>
        </w:tc>
        <w:tc>
          <w:tcPr>
            <w:tcW w:w="1377" w:type="dxa"/>
          </w:tcPr>
          <w:p w:rsidR="00770AB8" w:rsidRPr="004039FB" w:rsidRDefault="00770AB8" w:rsidP="00AF0847">
            <w:pPr>
              <w:jc w:val="center"/>
              <w:rPr>
                <w:b/>
                <w:sz w:val="20"/>
                <w:szCs w:val="20"/>
              </w:rPr>
            </w:pPr>
          </w:p>
        </w:tc>
      </w:tr>
      <w:tr w:rsidR="00770AB8" w:rsidRPr="004039FB" w:rsidTr="00B52029">
        <w:trPr>
          <w:trHeight w:hRule="exact" w:val="794"/>
        </w:trPr>
        <w:tc>
          <w:tcPr>
            <w:tcW w:w="660" w:type="dxa"/>
            <w:vAlign w:val="center"/>
          </w:tcPr>
          <w:p w:rsidR="00770AB8" w:rsidRPr="004039FB" w:rsidRDefault="00770AB8" w:rsidP="00AF0847">
            <w:pPr>
              <w:jc w:val="center"/>
              <w:rPr>
                <w:b/>
                <w:sz w:val="20"/>
                <w:szCs w:val="20"/>
              </w:rPr>
            </w:pPr>
          </w:p>
        </w:tc>
        <w:tc>
          <w:tcPr>
            <w:tcW w:w="923" w:type="dxa"/>
            <w:vAlign w:val="center"/>
          </w:tcPr>
          <w:p w:rsidR="00770AB8" w:rsidRPr="004039FB" w:rsidRDefault="00770AB8" w:rsidP="00AF0847">
            <w:pPr>
              <w:jc w:val="center"/>
              <w:rPr>
                <w:b/>
                <w:sz w:val="20"/>
                <w:szCs w:val="20"/>
              </w:rPr>
            </w:pPr>
          </w:p>
        </w:tc>
        <w:tc>
          <w:tcPr>
            <w:tcW w:w="697" w:type="dxa"/>
            <w:vAlign w:val="center"/>
          </w:tcPr>
          <w:p w:rsidR="00770AB8" w:rsidRPr="004158EB" w:rsidRDefault="00770AB8" w:rsidP="00AF0847">
            <w:pPr>
              <w:jc w:val="center"/>
              <w:rPr>
                <w:sz w:val="20"/>
                <w:szCs w:val="20"/>
              </w:rPr>
            </w:pPr>
            <w:r>
              <w:rPr>
                <w:sz w:val="20"/>
                <w:szCs w:val="20"/>
              </w:rPr>
              <w:t>8</w:t>
            </w:r>
          </w:p>
        </w:tc>
        <w:tc>
          <w:tcPr>
            <w:tcW w:w="4748" w:type="dxa"/>
          </w:tcPr>
          <w:p w:rsidR="00770AB8" w:rsidRPr="004709E8" w:rsidRDefault="00770AB8" w:rsidP="00AF0847">
            <w:pPr>
              <w:widowControl w:val="0"/>
              <w:suppressAutoHyphens/>
              <w:jc w:val="both"/>
              <w:rPr>
                <w:sz w:val="20"/>
              </w:rPr>
            </w:pPr>
            <w:r w:rsidRPr="004709E8">
              <w:rPr>
                <w:sz w:val="20"/>
              </w:rPr>
              <w:t>AM-KF szűrő: Karakterisztika meghatározása. Jelleggörbe felvétele. Hosszúhull</w:t>
            </w:r>
            <w:r w:rsidR="004658B0">
              <w:rPr>
                <w:sz w:val="20"/>
              </w:rPr>
              <w:t>ám (LW) mérése. Középhullám (MW</w:t>
            </w:r>
            <w:r w:rsidRPr="004709E8">
              <w:rPr>
                <w:sz w:val="20"/>
              </w:rPr>
              <w:t>)</w:t>
            </w:r>
            <w:r w:rsidR="004658B0">
              <w:rPr>
                <w:sz w:val="20"/>
              </w:rPr>
              <w:t xml:space="preserve"> </w:t>
            </w:r>
            <w:r w:rsidRPr="004709E8">
              <w:rPr>
                <w:sz w:val="20"/>
              </w:rPr>
              <w:t>mérése. Rövidhullám (SW) mérése.</w:t>
            </w:r>
          </w:p>
        </w:tc>
        <w:tc>
          <w:tcPr>
            <w:tcW w:w="845" w:type="dxa"/>
          </w:tcPr>
          <w:p w:rsidR="00770AB8" w:rsidRPr="004039FB" w:rsidRDefault="00770AB8" w:rsidP="00AF0847">
            <w:pPr>
              <w:jc w:val="center"/>
              <w:rPr>
                <w:b/>
                <w:sz w:val="20"/>
                <w:szCs w:val="20"/>
              </w:rPr>
            </w:pPr>
          </w:p>
        </w:tc>
        <w:tc>
          <w:tcPr>
            <w:tcW w:w="923" w:type="dxa"/>
          </w:tcPr>
          <w:p w:rsidR="00770AB8" w:rsidRPr="004039FB" w:rsidRDefault="00770AB8" w:rsidP="00AF0847">
            <w:pPr>
              <w:jc w:val="center"/>
              <w:rPr>
                <w:b/>
                <w:sz w:val="20"/>
                <w:szCs w:val="20"/>
              </w:rPr>
            </w:pPr>
          </w:p>
        </w:tc>
        <w:tc>
          <w:tcPr>
            <w:tcW w:w="1377" w:type="dxa"/>
          </w:tcPr>
          <w:p w:rsidR="00770AB8" w:rsidRPr="004039FB" w:rsidRDefault="00770AB8" w:rsidP="00AF0847">
            <w:pPr>
              <w:jc w:val="center"/>
              <w:rPr>
                <w:b/>
                <w:sz w:val="20"/>
                <w:szCs w:val="20"/>
              </w:rPr>
            </w:pPr>
          </w:p>
        </w:tc>
      </w:tr>
      <w:tr w:rsidR="00770AB8" w:rsidRPr="004039FB" w:rsidTr="004658B0">
        <w:trPr>
          <w:trHeight w:hRule="exact" w:val="1191"/>
        </w:trPr>
        <w:tc>
          <w:tcPr>
            <w:tcW w:w="660" w:type="dxa"/>
            <w:vAlign w:val="center"/>
          </w:tcPr>
          <w:p w:rsidR="00770AB8" w:rsidRPr="004039FB" w:rsidRDefault="00770AB8" w:rsidP="00AF0847">
            <w:pPr>
              <w:jc w:val="center"/>
              <w:rPr>
                <w:b/>
                <w:sz w:val="20"/>
                <w:szCs w:val="20"/>
              </w:rPr>
            </w:pPr>
          </w:p>
        </w:tc>
        <w:tc>
          <w:tcPr>
            <w:tcW w:w="923" w:type="dxa"/>
            <w:vAlign w:val="center"/>
          </w:tcPr>
          <w:p w:rsidR="00770AB8" w:rsidRPr="004039FB" w:rsidRDefault="00770AB8" w:rsidP="00AF0847">
            <w:pPr>
              <w:jc w:val="center"/>
              <w:rPr>
                <w:b/>
                <w:sz w:val="20"/>
                <w:szCs w:val="20"/>
              </w:rPr>
            </w:pPr>
          </w:p>
        </w:tc>
        <w:tc>
          <w:tcPr>
            <w:tcW w:w="697" w:type="dxa"/>
            <w:vAlign w:val="center"/>
          </w:tcPr>
          <w:p w:rsidR="00770AB8" w:rsidRDefault="00770AB8" w:rsidP="00AF0847">
            <w:pPr>
              <w:jc w:val="center"/>
              <w:rPr>
                <w:sz w:val="20"/>
                <w:szCs w:val="20"/>
              </w:rPr>
            </w:pPr>
            <w:r>
              <w:rPr>
                <w:sz w:val="20"/>
                <w:szCs w:val="20"/>
              </w:rPr>
              <w:t>8</w:t>
            </w:r>
          </w:p>
        </w:tc>
        <w:tc>
          <w:tcPr>
            <w:tcW w:w="4748" w:type="dxa"/>
          </w:tcPr>
          <w:p w:rsidR="00770AB8" w:rsidRPr="004709E8" w:rsidRDefault="00770AB8" w:rsidP="004658B0">
            <w:pPr>
              <w:jc w:val="both"/>
              <w:rPr>
                <w:sz w:val="20"/>
              </w:rPr>
            </w:pPr>
            <w:r w:rsidRPr="004709E8">
              <w:rPr>
                <w:sz w:val="20"/>
              </w:rPr>
              <w:t xml:space="preserve">Hangfal mérések: </w:t>
            </w:r>
            <w:r w:rsidR="004658B0">
              <w:rPr>
                <w:sz w:val="20"/>
              </w:rPr>
              <w:t>h</w:t>
            </w:r>
            <w:r w:rsidRPr="004709E8">
              <w:rPr>
                <w:sz w:val="20"/>
              </w:rPr>
              <w:t>angfal átvitelének méré</w:t>
            </w:r>
            <w:r w:rsidR="004658B0">
              <w:rPr>
                <w:sz w:val="20"/>
              </w:rPr>
              <w:t xml:space="preserve">se harmonikus mérőjellel az </w:t>
            </w:r>
            <w:r w:rsidRPr="004709E8">
              <w:rPr>
                <w:sz w:val="20"/>
              </w:rPr>
              <w:t xml:space="preserve">50 Hz - 20 kHz tartományban, oktávsávonként (a sávközépi frekvenciákon). Hangfal frekvenciamenetének és impulzusválaszának mérése az </w:t>
            </w:r>
            <w:r w:rsidR="004658B0">
              <w:rPr>
                <w:sz w:val="20"/>
              </w:rPr>
              <w:t xml:space="preserve"> </w:t>
            </w:r>
            <w:r w:rsidRPr="004709E8">
              <w:rPr>
                <w:sz w:val="20"/>
              </w:rPr>
              <w:t>1 Hz - 25 kHz tartományban szélessávú gerjesztéssel.</w:t>
            </w:r>
          </w:p>
        </w:tc>
        <w:tc>
          <w:tcPr>
            <w:tcW w:w="845" w:type="dxa"/>
          </w:tcPr>
          <w:p w:rsidR="00770AB8" w:rsidRPr="004039FB" w:rsidRDefault="00770AB8" w:rsidP="00AF0847">
            <w:pPr>
              <w:jc w:val="center"/>
              <w:rPr>
                <w:b/>
                <w:sz w:val="20"/>
                <w:szCs w:val="20"/>
              </w:rPr>
            </w:pPr>
          </w:p>
        </w:tc>
        <w:tc>
          <w:tcPr>
            <w:tcW w:w="923" w:type="dxa"/>
          </w:tcPr>
          <w:p w:rsidR="00770AB8" w:rsidRPr="004039FB" w:rsidRDefault="00770AB8" w:rsidP="00AF0847">
            <w:pPr>
              <w:jc w:val="center"/>
              <w:rPr>
                <w:b/>
                <w:sz w:val="20"/>
                <w:szCs w:val="20"/>
              </w:rPr>
            </w:pPr>
          </w:p>
        </w:tc>
        <w:tc>
          <w:tcPr>
            <w:tcW w:w="1377" w:type="dxa"/>
          </w:tcPr>
          <w:p w:rsidR="00770AB8" w:rsidRPr="004039FB" w:rsidRDefault="00770AB8" w:rsidP="00AF0847">
            <w:pPr>
              <w:jc w:val="center"/>
              <w:rPr>
                <w:b/>
                <w:sz w:val="20"/>
                <w:szCs w:val="20"/>
              </w:rPr>
            </w:pPr>
          </w:p>
        </w:tc>
      </w:tr>
      <w:tr w:rsidR="00770AB8" w:rsidRPr="004039FB" w:rsidTr="004658B0">
        <w:trPr>
          <w:trHeight w:hRule="exact" w:val="1191"/>
        </w:trPr>
        <w:tc>
          <w:tcPr>
            <w:tcW w:w="660" w:type="dxa"/>
            <w:vAlign w:val="center"/>
          </w:tcPr>
          <w:p w:rsidR="00770AB8" w:rsidRPr="004039FB" w:rsidRDefault="00770AB8" w:rsidP="00AF0847">
            <w:pPr>
              <w:jc w:val="center"/>
              <w:rPr>
                <w:b/>
                <w:sz w:val="20"/>
                <w:szCs w:val="20"/>
              </w:rPr>
            </w:pPr>
          </w:p>
        </w:tc>
        <w:tc>
          <w:tcPr>
            <w:tcW w:w="923" w:type="dxa"/>
            <w:vAlign w:val="center"/>
          </w:tcPr>
          <w:p w:rsidR="00770AB8" w:rsidRPr="004039FB" w:rsidRDefault="00770AB8" w:rsidP="00AF0847">
            <w:pPr>
              <w:jc w:val="center"/>
              <w:rPr>
                <w:b/>
                <w:sz w:val="20"/>
                <w:szCs w:val="20"/>
              </w:rPr>
            </w:pPr>
          </w:p>
        </w:tc>
        <w:tc>
          <w:tcPr>
            <w:tcW w:w="697" w:type="dxa"/>
            <w:vAlign w:val="center"/>
          </w:tcPr>
          <w:p w:rsidR="00770AB8" w:rsidRDefault="00770AB8" w:rsidP="00AF0847">
            <w:pPr>
              <w:jc w:val="center"/>
              <w:rPr>
                <w:sz w:val="20"/>
                <w:szCs w:val="20"/>
              </w:rPr>
            </w:pPr>
            <w:r>
              <w:rPr>
                <w:sz w:val="20"/>
                <w:szCs w:val="20"/>
              </w:rPr>
              <w:t>8</w:t>
            </w:r>
          </w:p>
        </w:tc>
        <w:tc>
          <w:tcPr>
            <w:tcW w:w="4748" w:type="dxa"/>
          </w:tcPr>
          <w:p w:rsidR="00770AB8" w:rsidRPr="004709E8" w:rsidRDefault="00770AB8" w:rsidP="004658B0">
            <w:pPr>
              <w:jc w:val="both"/>
              <w:rPr>
                <w:sz w:val="20"/>
              </w:rPr>
            </w:pPr>
            <w:r w:rsidRPr="004709E8">
              <w:rPr>
                <w:sz w:val="20"/>
              </w:rPr>
              <w:t xml:space="preserve">Hangfal mérések: </w:t>
            </w:r>
            <w:r w:rsidR="004658B0">
              <w:rPr>
                <w:sz w:val="20"/>
              </w:rPr>
              <w:t>h</w:t>
            </w:r>
            <w:r w:rsidRPr="004709E8">
              <w:rPr>
                <w:sz w:val="20"/>
              </w:rPr>
              <w:t>angfal átvitelének méré</w:t>
            </w:r>
            <w:r w:rsidR="004658B0">
              <w:rPr>
                <w:sz w:val="20"/>
              </w:rPr>
              <w:t xml:space="preserve">se harmonikus mérőjellel az </w:t>
            </w:r>
            <w:r w:rsidRPr="004709E8">
              <w:rPr>
                <w:sz w:val="20"/>
              </w:rPr>
              <w:t xml:space="preserve">50 Hz - 20 kHz tartományban, oktávsávonként (a sávközépi frekvenciákon). Hangfal frekvenciamenetének és impulzusválaszának mérése az </w:t>
            </w:r>
            <w:r w:rsidR="004658B0">
              <w:rPr>
                <w:sz w:val="20"/>
              </w:rPr>
              <w:t xml:space="preserve"> </w:t>
            </w:r>
            <w:r w:rsidRPr="004709E8">
              <w:rPr>
                <w:sz w:val="20"/>
              </w:rPr>
              <w:t xml:space="preserve">1 Hz - 25 kHz tartományban szélessávú gerjesztéssel. </w:t>
            </w:r>
          </w:p>
        </w:tc>
        <w:tc>
          <w:tcPr>
            <w:tcW w:w="845" w:type="dxa"/>
          </w:tcPr>
          <w:p w:rsidR="00770AB8" w:rsidRPr="004039FB" w:rsidRDefault="00770AB8" w:rsidP="00AF0847">
            <w:pPr>
              <w:jc w:val="center"/>
              <w:rPr>
                <w:b/>
                <w:sz w:val="20"/>
                <w:szCs w:val="20"/>
              </w:rPr>
            </w:pPr>
          </w:p>
        </w:tc>
        <w:tc>
          <w:tcPr>
            <w:tcW w:w="923" w:type="dxa"/>
          </w:tcPr>
          <w:p w:rsidR="00770AB8" w:rsidRPr="004039FB" w:rsidRDefault="00770AB8" w:rsidP="00AF0847">
            <w:pPr>
              <w:jc w:val="center"/>
              <w:rPr>
                <w:b/>
                <w:sz w:val="20"/>
                <w:szCs w:val="20"/>
              </w:rPr>
            </w:pPr>
          </w:p>
        </w:tc>
        <w:tc>
          <w:tcPr>
            <w:tcW w:w="1377" w:type="dxa"/>
          </w:tcPr>
          <w:p w:rsidR="00770AB8" w:rsidRPr="004039FB" w:rsidRDefault="00770AB8" w:rsidP="00AF0847">
            <w:pPr>
              <w:jc w:val="center"/>
              <w:rPr>
                <w:b/>
                <w:sz w:val="20"/>
                <w:szCs w:val="20"/>
              </w:rPr>
            </w:pPr>
          </w:p>
        </w:tc>
      </w:tr>
      <w:tr w:rsidR="00770AB8" w:rsidRPr="004039FB" w:rsidTr="004658B0">
        <w:trPr>
          <w:trHeight w:hRule="exact" w:val="1191"/>
        </w:trPr>
        <w:tc>
          <w:tcPr>
            <w:tcW w:w="660" w:type="dxa"/>
            <w:vAlign w:val="center"/>
          </w:tcPr>
          <w:p w:rsidR="00770AB8" w:rsidRPr="004039FB" w:rsidRDefault="00770AB8" w:rsidP="00AF0847">
            <w:pPr>
              <w:jc w:val="center"/>
              <w:rPr>
                <w:b/>
                <w:sz w:val="20"/>
                <w:szCs w:val="20"/>
              </w:rPr>
            </w:pPr>
          </w:p>
        </w:tc>
        <w:tc>
          <w:tcPr>
            <w:tcW w:w="923" w:type="dxa"/>
            <w:vAlign w:val="center"/>
          </w:tcPr>
          <w:p w:rsidR="00770AB8" w:rsidRPr="004039FB" w:rsidRDefault="00770AB8" w:rsidP="00AF0847">
            <w:pPr>
              <w:jc w:val="center"/>
              <w:rPr>
                <w:b/>
                <w:sz w:val="20"/>
                <w:szCs w:val="20"/>
              </w:rPr>
            </w:pPr>
          </w:p>
        </w:tc>
        <w:tc>
          <w:tcPr>
            <w:tcW w:w="697" w:type="dxa"/>
            <w:vAlign w:val="center"/>
          </w:tcPr>
          <w:p w:rsidR="00770AB8" w:rsidRDefault="00770AB8" w:rsidP="00AF0847">
            <w:pPr>
              <w:jc w:val="center"/>
              <w:rPr>
                <w:sz w:val="20"/>
                <w:szCs w:val="20"/>
              </w:rPr>
            </w:pPr>
            <w:r>
              <w:rPr>
                <w:sz w:val="20"/>
                <w:szCs w:val="20"/>
              </w:rPr>
              <w:t>6</w:t>
            </w:r>
          </w:p>
        </w:tc>
        <w:tc>
          <w:tcPr>
            <w:tcW w:w="4748" w:type="dxa"/>
          </w:tcPr>
          <w:p w:rsidR="00770AB8" w:rsidRPr="004709E8" w:rsidRDefault="00770AB8" w:rsidP="00AF0847">
            <w:pPr>
              <w:jc w:val="both"/>
              <w:rPr>
                <w:sz w:val="20"/>
              </w:rPr>
            </w:pPr>
            <w:r w:rsidRPr="004709E8">
              <w:rPr>
                <w:sz w:val="20"/>
              </w:rPr>
              <w:t>Hangfal mérések: Hangfal átvitelének méré</w:t>
            </w:r>
            <w:r w:rsidR="004658B0">
              <w:rPr>
                <w:sz w:val="20"/>
              </w:rPr>
              <w:t xml:space="preserve">se harmonikus mérőjellel az </w:t>
            </w:r>
            <w:r w:rsidRPr="004709E8">
              <w:rPr>
                <w:sz w:val="20"/>
              </w:rPr>
              <w:t xml:space="preserve">50 Hz - 20 kHz tartományban, oktávsávonként (a sávközépi frekvenciákon). Hangfal frekvenciamenetének és impulzusválaszának mérése az </w:t>
            </w:r>
            <w:r w:rsidR="004658B0">
              <w:rPr>
                <w:sz w:val="20"/>
              </w:rPr>
              <w:t xml:space="preserve"> </w:t>
            </w:r>
            <w:r w:rsidRPr="004709E8">
              <w:rPr>
                <w:sz w:val="20"/>
              </w:rPr>
              <w:t xml:space="preserve">1 Hz - 25 kHz tartományban szélessávú gerjesztéssel. </w:t>
            </w:r>
          </w:p>
        </w:tc>
        <w:tc>
          <w:tcPr>
            <w:tcW w:w="845" w:type="dxa"/>
          </w:tcPr>
          <w:p w:rsidR="00770AB8" w:rsidRPr="004039FB" w:rsidRDefault="00770AB8" w:rsidP="00AF0847">
            <w:pPr>
              <w:jc w:val="center"/>
              <w:rPr>
                <w:b/>
                <w:sz w:val="20"/>
                <w:szCs w:val="20"/>
              </w:rPr>
            </w:pPr>
          </w:p>
        </w:tc>
        <w:tc>
          <w:tcPr>
            <w:tcW w:w="923" w:type="dxa"/>
          </w:tcPr>
          <w:p w:rsidR="00770AB8" w:rsidRPr="004039FB" w:rsidRDefault="00770AB8" w:rsidP="00AF0847">
            <w:pPr>
              <w:jc w:val="center"/>
              <w:rPr>
                <w:b/>
                <w:sz w:val="20"/>
                <w:szCs w:val="20"/>
              </w:rPr>
            </w:pPr>
          </w:p>
        </w:tc>
        <w:tc>
          <w:tcPr>
            <w:tcW w:w="1377" w:type="dxa"/>
          </w:tcPr>
          <w:p w:rsidR="00770AB8" w:rsidRPr="004039FB" w:rsidRDefault="00770AB8" w:rsidP="00AF0847">
            <w:pPr>
              <w:jc w:val="center"/>
              <w:rPr>
                <w:b/>
                <w:sz w:val="20"/>
                <w:szCs w:val="20"/>
              </w:rPr>
            </w:pPr>
          </w:p>
        </w:tc>
      </w:tr>
      <w:tr w:rsidR="00413C57" w:rsidRPr="004039FB" w:rsidTr="00B52029">
        <w:trPr>
          <w:trHeight w:hRule="exact" w:val="794"/>
        </w:trPr>
        <w:tc>
          <w:tcPr>
            <w:tcW w:w="1583" w:type="dxa"/>
            <w:gridSpan w:val="2"/>
            <w:shd w:val="clear" w:color="auto" w:fill="BFBFBF" w:themeFill="background1" w:themeFillShade="BF"/>
            <w:vAlign w:val="center"/>
          </w:tcPr>
          <w:p w:rsidR="00413C57" w:rsidRPr="004039FB" w:rsidRDefault="00413C57" w:rsidP="00AF0847">
            <w:pPr>
              <w:jc w:val="center"/>
              <w:rPr>
                <w:b/>
                <w:sz w:val="20"/>
                <w:szCs w:val="20"/>
              </w:rPr>
            </w:pPr>
          </w:p>
        </w:tc>
        <w:tc>
          <w:tcPr>
            <w:tcW w:w="697" w:type="dxa"/>
            <w:vAlign w:val="center"/>
          </w:tcPr>
          <w:p w:rsidR="00413C57" w:rsidRDefault="00413C57" w:rsidP="00AF0847">
            <w:pPr>
              <w:jc w:val="center"/>
              <w:rPr>
                <w:sz w:val="20"/>
                <w:szCs w:val="20"/>
              </w:rPr>
            </w:pPr>
            <w:r>
              <w:rPr>
                <w:sz w:val="20"/>
                <w:szCs w:val="20"/>
              </w:rPr>
              <w:t>124</w:t>
            </w:r>
          </w:p>
        </w:tc>
        <w:tc>
          <w:tcPr>
            <w:tcW w:w="4748" w:type="dxa"/>
            <w:vAlign w:val="center"/>
          </w:tcPr>
          <w:p w:rsidR="00413C57" w:rsidRPr="00413C57" w:rsidRDefault="00413C57" w:rsidP="00AF0847">
            <w:pPr>
              <w:jc w:val="center"/>
              <w:rPr>
                <w:b/>
                <w:sz w:val="20"/>
                <w:szCs w:val="20"/>
              </w:rPr>
            </w:pPr>
            <w:r w:rsidRPr="00413C57">
              <w:rPr>
                <w:sz w:val="20"/>
              </w:rPr>
              <w:t>Televízió mérések gyakorlat</w:t>
            </w:r>
          </w:p>
        </w:tc>
        <w:tc>
          <w:tcPr>
            <w:tcW w:w="3145" w:type="dxa"/>
            <w:gridSpan w:val="3"/>
            <w:shd w:val="clear" w:color="auto" w:fill="BFBFBF" w:themeFill="background1" w:themeFillShade="BF"/>
          </w:tcPr>
          <w:p w:rsidR="00413C57" w:rsidRPr="004039FB" w:rsidRDefault="00413C57" w:rsidP="00AF0847">
            <w:pPr>
              <w:jc w:val="center"/>
              <w:rPr>
                <w:b/>
                <w:sz w:val="20"/>
                <w:szCs w:val="20"/>
              </w:rPr>
            </w:pPr>
          </w:p>
        </w:tc>
      </w:tr>
      <w:tr w:rsidR="00A444C4" w:rsidRPr="004039FB" w:rsidTr="00B52029">
        <w:trPr>
          <w:trHeight w:hRule="exact" w:val="1418"/>
        </w:trPr>
        <w:tc>
          <w:tcPr>
            <w:tcW w:w="660" w:type="dxa"/>
            <w:vAlign w:val="center"/>
          </w:tcPr>
          <w:p w:rsidR="00A444C4" w:rsidRPr="004039FB" w:rsidRDefault="00A444C4" w:rsidP="00AF0847">
            <w:pPr>
              <w:jc w:val="center"/>
              <w:rPr>
                <w:b/>
                <w:sz w:val="20"/>
                <w:szCs w:val="20"/>
              </w:rPr>
            </w:pPr>
          </w:p>
        </w:tc>
        <w:tc>
          <w:tcPr>
            <w:tcW w:w="923" w:type="dxa"/>
            <w:vAlign w:val="center"/>
          </w:tcPr>
          <w:p w:rsidR="00A444C4" w:rsidRPr="004039FB" w:rsidRDefault="00A444C4" w:rsidP="00AF0847">
            <w:pPr>
              <w:jc w:val="center"/>
              <w:rPr>
                <w:b/>
                <w:sz w:val="20"/>
                <w:szCs w:val="20"/>
              </w:rPr>
            </w:pPr>
          </w:p>
        </w:tc>
        <w:tc>
          <w:tcPr>
            <w:tcW w:w="697" w:type="dxa"/>
            <w:vAlign w:val="center"/>
          </w:tcPr>
          <w:p w:rsidR="00A444C4" w:rsidRDefault="00A444C4" w:rsidP="00AF0847">
            <w:pPr>
              <w:jc w:val="center"/>
              <w:rPr>
                <w:sz w:val="20"/>
                <w:szCs w:val="20"/>
              </w:rPr>
            </w:pPr>
            <w:r>
              <w:rPr>
                <w:sz w:val="20"/>
                <w:szCs w:val="20"/>
              </w:rPr>
              <w:t>2</w:t>
            </w:r>
          </w:p>
        </w:tc>
        <w:tc>
          <w:tcPr>
            <w:tcW w:w="4748" w:type="dxa"/>
          </w:tcPr>
          <w:p w:rsidR="00A444C4" w:rsidRPr="00B00C03" w:rsidRDefault="00A444C4" w:rsidP="00AF0847">
            <w:pPr>
              <w:widowControl w:val="0"/>
              <w:suppressAutoHyphens/>
              <w:jc w:val="both"/>
              <w:rPr>
                <w:sz w:val="20"/>
              </w:rPr>
            </w:pPr>
            <w:r w:rsidRPr="00B00C03">
              <w:rPr>
                <w:sz w:val="20"/>
              </w:rPr>
              <w:t>TV képadó vizsgálata, megismerése: Amplitúdó és frekvencia karakterisztika. Oldalsáv karakterisztika. Négyszögimpulzus átvitel. Amplitúdó linearitás. Szinkronszint és kioltószint stabilitás. Jel-zaj viszony. Bemenő impedancia. Nagyfrekvenciás teljesítmény. Végfokozat hatásfoka.</w:t>
            </w:r>
          </w:p>
        </w:tc>
        <w:tc>
          <w:tcPr>
            <w:tcW w:w="845" w:type="dxa"/>
          </w:tcPr>
          <w:p w:rsidR="00A444C4" w:rsidRPr="004039FB" w:rsidRDefault="00A444C4" w:rsidP="00AF0847">
            <w:pPr>
              <w:jc w:val="center"/>
              <w:rPr>
                <w:b/>
                <w:sz w:val="20"/>
                <w:szCs w:val="20"/>
              </w:rPr>
            </w:pPr>
          </w:p>
        </w:tc>
        <w:tc>
          <w:tcPr>
            <w:tcW w:w="923" w:type="dxa"/>
          </w:tcPr>
          <w:p w:rsidR="00A444C4" w:rsidRPr="004039FB" w:rsidRDefault="00A444C4" w:rsidP="00AF0847">
            <w:pPr>
              <w:jc w:val="center"/>
              <w:rPr>
                <w:b/>
                <w:sz w:val="20"/>
                <w:szCs w:val="20"/>
              </w:rPr>
            </w:pPr>
          </w:p>
        </w:tc>
        <w:tc>
          <w:tcPr>
            <w:tcW w:w="1377" w:type="dxa"/>
          </w:tcPr>
          <w:p w:rsidR="00A444C4" w:rsidRPr="004039FB" w:rsidRDefault="00A444C4" w:rsidP="00AF0847">
            <w:pPr>
              <w:jc w:val="center"/>
              <w:rPr>
                <w:b/>
                <w:sz w:val="20"/>
                <w:szCs w:val="20"/>
              </w:rPr>
            </w:pPr>
          </w:p>
        </w:tc>
      </w:tr>
      <w:tr w:rsidR="00A444C4" w:rsidRPr="004039FB" w:rsidTr="00B52029">
        <w:trPr>
          <w:trHeight w:hRule="exact" w:val="1418"/>
        </w:trPr>
        <w:tc>
          <w:tcPr>
            <w:tcW w:w="660" w:type="dxa"/>
            <w:vAlign w:val="center"/>
          </w:tcPr>
          <w:p w:rsidR="00A444C4" w:rsidRPr="004039FB" w:rsidRDefault="00A444C4" w:rsidP="00AF0847">
            <w:pPr>
              <w:jc w:val="center"/>
              <w:rPr>
                <w:b/>
                <w:sz w:val="20"/>
                <w:szCs w:val="20"/>
              </w:rPr>
            </w:pPr>
          </w:p>
        </w:tc>
        <w:tc>
          <w:tcPr>
            <w:tcW w:w="923" w:type="dxa"/>
            <w:vAlign w:val="center"/>
          </w:tcPr>
          <w:p w:rsidR="00A444C4" w:rsidRPr="004039FB" w:rsidRDefault="00A444C4" w:rsidP="00AF0847">
            <w:pPr>
              <w:jc w:val="center"/>
              <w:rPr>
                <w:b/>
                <w:sz w:val="20"/>
                <w:szCs w:val="20"/>
              </w:rPr>
            </w:pPr>
          </w:p>
        </w:tc>
        <w:tc>
          <w:tcPr>
            <w:tcW w:w="697" w:type="dxa"/>
            <w:vAlign w:val="center"/>
          </w:tcPr>
          <w:p w:rsidR="00A444C4" w:rsidRDefault="00A444C4" w:rsidP="00AF0847">
            <w:pPr>
              <w:jc w:val="center"/>
              <w:rPr>
                <w:sz w:val="20"/>
                <w:szCs w:val="20"/>
              </w:rPr>
            </w:pPr>
            <w:r>
              <w:rPr>
                <w:sz w:val="20"/>
                <w:szCs w:val="20"/>
              </w:rPr>
              <w:t>8</w:t>
            </w:r>
          </w:p>
        </w:tc>
        <w:tc>
          <w:tcPr>
            <w:tcW w:w="4748" w:type="dxa"/>
          </w:tcPr>
          <w:p w:rsidR="00A444C4" w:rsidRPr="00B00C03" w:rsidRDefault="00A444C4" w:rsidP="00AF0847">
            <w:pPr>
              <w:widowControl w:val="0"/>
              <w:suppressAutoHyphens/>
              <w:jc w:val="both"/>
              <w:rPr>
                <w:sz w:val="20"/>
              </w:rPr>
            </w:pPr>
            <w:r w:rsidRPr="00B00C03">
              <w:rPr>
                <w:sz w:val="20"/>
              </w:rPr>
              <w:t>TV képadó vizsgálata, megismerése: Amplitúdó és frekvencia karakterisztika. Oldalsáv karakterisztika. Négyszögimpulzus átvitel. Amplitúdó linearitás. Szinkronszint és kioltószint stabilitás. Jel-zaj viszony. Bemenő impedancia. Nagyfrekvenciás teljesítmény. Végfokozat hatásfoka.</w:t>
            </w:r>
          </w:p>
        </w:tc>
        <w:tc>
          <w:tcPr>
            <w:tcW w:w="845" w:type="dxa"/>
          </w:tcPr>
          <w:p w:rsidR="00A444C4" w:rsidRPr="004039FB" w:rsidRDefault="00A444C4" w:rsidP="00AF0847">
            <w:pPr>
              <w:jc w:val="center"/>
              <w:rPr>
                <w:b/>
                <w:sz w:val="20"/>
                <w:szCs w:val="20"/>
              </w:rPr>
            </w:pPr>
          </w:p>
        </w:tc>
        <w:tc>
          <w:tcPr>
            <w:tcW w:w="923" w:type="dxa"/>
          </w:tcPr>
          <w:p w:rsidR="00A444C4" w:rsidRPr="004039FB" w:rsidRDefault="00A444C4" w:rsidP="00AF0847">
            <w:pPr>
              <w:jc w:val="center"/>
              <w:rPr>
                <w:b/>
                <w:sz w:val="20"/>
                <w:szCs w:val="20"/>
              </w:rPr>
            </w:pPr>
          </w:p>
        </w:tc>
        <w:tc>
          <w:tcPr>
            <w:tcW w:w="1377" w:type="dxa"/>
          </w:tcPr>
          <w:p w:rsidR="00A444C4" w:rsidRPr="004039FB" w:rsidRDefault="00A444C4" w:rsidP="00AF0847">
            <w:pPr>
              <w:jc w:val="center"/>
              <w:rPr>
                <w:b/>
                <w:sz w:val="20"/>
                <w:szCs w:val="20"/>
              </w:rPr>
            </w:pPr>
          </w:p>
        </w:tc>
      </w:tr>
      <w:tr w:rsidR="00A444C4" w:rsidRPr="004039FB" w:rsidTr="00B52029">
        <w:trPr>
          <w:trHeight w:hRule="exact" w:val="1418"/>
        </w:trPr>
        <w:tc>
          <w:tcPr>
            <w:tcW w:w="660" w:type="dxa"/>
            <w:vAlign w:val="center"/>
          </w:tcPr>
          <w:p w:rsidR="00A444C4" w:rsidRPr="004039FB" w:rsidRDefault="00A444C4" w:rsidP="00AF0847">
            <w:pPr>
              <w:jc w:val="center"/>
              <w:rPr>
                <w:b/>
                <w:sz w:val="20"/>
                <w:szCs w:val="20"/>
              </w:rPr>
            </w:pPr>
          </w:p>
        </w:tc>
        <w:tc>
          <w:tcPr>
            <w:tcW w:w="923" w:type="dxa"/>
            <w:vAlign w:val="center"/>
          </w:tcPr>
          <w:p w:rsidR="00A444C4" w:rsidRPr="004039FB" w:rsidRDefault="00A444C4" w:rsidP="00AF0847">
            <w:pPr>
              <w:jc w:val="center"/>
              <w:rPr>
                <w:b/>
                <w:sz w:val="20"/>
                <w:szCs w:val="20"/>
              </w:rPr>
            </w:pPr>
          </w:p>
        </w:tc>
        <w:tc>
          <w:tcPr>
            <w:tcW w:w="697" w:type="dxa"/>
            <w:vAlign w:val="center"/>
          </w:tcPr>
          <w:p w:rsidR="00A444C4" w:rsidRDefault="00A444C4" w:rsidP="00AF0847">
            <w:pPr>
              <w:jc w:val="center"/>
              <w:rPr>
                <w:sz w:val="20"/>
                <w:szCs w:val="20"/>
              </w:rPr>
            </w:pPr>
            <w:r>
              <w:rPr>
                <w:sz w:val="20"/>
                <w:szCs w:val="20"/>
              </w:rPr>
              <w:t>8</w:t>
            </w:r>
          </w:p>
        </w:tc>
        <w:tc>
          <w:tcPr>
            <w:tcW w:w="4748" w:type="dxa"/>
          </w:tcPr>
          <w:p w:rsidR="00A444C4" w:rsidRPr="00B00C03" w:rsidRDefault="00A444C4" w:rsidP="00AF0847">
            <w:pPr>
              <w:widowControl w:val="0"/>
              <w:suppressAutoHyphens/>
              <w:jc w:val="both"/>
              <w:rPr>
                <w:sz w:val="20"/>
              </w:rPr>
            </w:pPr>
            <w:r w:rsidRPr="00B00C03">
              <w:rPr>
                <w:sz w:val="20"/>
              </w:rPr>
              <w:t>TV képadó vizsgálata, megismerése: Amplitúdó és frekvencia karakterisztika. Oldalsáv karakterisztika. Négyszögimpulzus átvitel. Amplitúdó linearitás. Szinkronszint és kioltószint stabilitás. Jel-zaj viszony. Bemenő impedancia. Nagyfrekvenciás teljesítmény. Végfokozat hatásfoka.</w:t>
            </w:r>
          </w:p>
        </w:tc>
        <w:tc>
          <w:tcPr>
            <w:tcW w:w="845" w:type="dxa"/>
          </w:tcPr>
          <w:p w:rsidR="00A444C4" w:rsidRPr="004039FB" w:rsidRDefault="00A444C4" w:rsidP="00AF0847">
            <w:pPr>
              <w:jc w:val="center"/>
              <w:rPr>
                <w:b/>
                <w:sz w:val="20"/>
                <w:szCs w:val="20"/>
              </w:rPr>
            </w:pPr>
          </w:p>
        </w:tc>
        <w:tc>
          <w:tcPr>
            <w:tcW w:w="923" w:type="dxa"/>
          </w:tcPr>
          <w:p w:rsidR="00A444C4" w:rsidRPr="004039FB" w:rsidRDefault="00A444C4" w:rsidP="00AF0847">
            <w:pPr>
              <w:jc w:val="center"/>
              <w:rPr>
                <w:b/>
                <w:sz w:val="20"/>
                <w:szCs w:val="20"/>
              </w:rPr>
            </w:pPr>
          </w:p>
        </w:tc>
        <w:tc>
          <w:tcPr>
            <w:tcW w:w="1377" w:type="dxa"/>
          </w:tcPr>
          <w:p w:rsidR="00A444C4" w:rsidRPr="004039FB" w:rsidRDefault="00A444C4" w:rsidP="00AF0847">
            <w:pPr>
              <w:jc w:val="center"/>
              <w:rPr>
                <w:b/>
                <w:sz w:val="20"/>
                <w:szCs w:val="20"/>
              </w:rPr>
            </w:pPr>
          </w:p>
        </w:tc>
      </w:tr>
      <w:tr w:rsidR="00A444C4" w:rsidRPr="004039FB" w:rsidTr="00B52029">
        <w:trPr>
          <w:trHeight w:hRule="exact" w:val="794"/>
        </w:trPr>
        <w:tc>
          <w:tcPr>
            <w:tcW w:w="660" w:type="dxa"/>
            <w:vAlign w:val="center"/>
          </w:tcPr>
          <w:p w:rsidR="00A444C4" w:rsidRPr="004039FB" w:rsidRDefault="00A444C4" w:rsidP="00AF0847">
            <w:pPr>
              <w:jc w:val="center"/>
              <w:rPr>
                <w:b/>
                <w:sz w:val="20"/>
                <w:szCs w:val="20"/>
              </w:rPr>
            </w:pPr>
          </w:p>
        </w:tc>
        <w:tc>
          <w:tcPr>
            <w:tcW w:w="923" w:type="dxa"/>
            <w:vAlign w:val="center"/>
          </w:tcPr>
          <w:p w:rsidR="00A444C4" w:rsidRPr="004039FB" w:rsidRDefault="00A444C4" w:rsidP="00AF0847">
            <w:pPr>
              <w:jc w:val="center"/>
              <w:rPr>
                <w:b/>
                <w:sz w:val="20"/>
                <w:szCs w:val="20"/>
              </w:rPr>
            </w:pPr>
          </w:p>
        </w:tc>
        <w:tc>
          <w:tcPr>
            <w:tcW w:w="697" w:type="dxa"/>
            <w:vAlign w:val="center"/>
          </w:tcPr>
          <w:p w:rsidR="00A444C4" w:rsidRDefault="00A444C4" w:rsidP="00AF0847">
            <w:pPr>
              <w:jc w:val="center"/>
              <w:rPr>
                <w:sz w:val="20"/>
                <w:szCs w:val="20"/>
              </w:rPr>
            </w:pPr>
            <w:r>
              <w:rPr>
                <w:sz w:val="20"/>
                <w:szCs w:val="20"/>
              </w:rPr>
              <w:t>8</w:t>
            </w:r>
          </w:p>
        </w:tc>
        <w:tc>
          <w:tcPr>
            <w:tcW w:w="4748" w:type="dxa"/>
          </w:tcPr>
          <w:p w:rsidR="00A444C4" w:rsidRPr="00B00C03" w:rsidRDefault="00A444C4" w:rsidP="00AF0847">
            <w:pPr>
              <w:widowControl w:val="0"/>
              <w:suppressAutoHyphens/>
              <w:jc w:val="both"/>
              <w:rPr>
                <w:sz w:val="20"/>
              </w:rPr>
            </w:pPr>
            <w:r w:rsidRPr="00B00C03">
              <w:rPr>
                <w:sz w:val="20"/>
              </w:rPr>
              <w:t>A kép KF erősítő mérése. Áram</w:t>
            </w:r>
            <w:r w:rsidR="004658B0">
              <w:rPr>
                <w:sz w:val="20"/>
              </w:rPr>
              <w:t>,</w:t>
            </w:r>
            <w:r w:rsidRPr="00B00C03">
              <w:rPr>
                <w:sz w:val="20"/>
              </w:rPr>
              <w:t xml:space="preserve"> teljesítmény felvétel mérés nyugalmi és max. kivezérelt állapotban.</w:t>
            </w:r>
          </w:p>
        </w:tc>
        <w:tc>
          <w:tcPr>
            <w:tcW w:w="845" w:type="dxa"/>
          </w:tcPr>
          <w:p w:rsidR="00A444C4" w:rsidRPr="004039FB" w:rsidRDefault="00A444C4" w:rsidP="00AF0847">
            <w:pPr>
              <w:jc w:val="center"/>
              <w:rPr>
                <w:b/>
                <w:sz w:val="20"/>
                <w:szCs w:val="20"/>
              </w:rPr>
            </w:pPr>
          </w:p>
        </w:tc>
        <w:tc>
          <w:tcPr>
            <w:tcW w:w="923" w:type="dxa"/>
          </w:tcPr>
          <w:p w:rsidR="00A444C4" w:rsidRPr="004039FB" w:rsidRDefault="00A444C4" w:rsidP="00AF0847">
            <w:pPr>
              <w:jc w:val="center"/>
              <w:rPr>
                <w:b/>
                <w:sz w:val="20"/>
                <w:szCs w:val="20"/>
              </w:rPr>
            </w:pPr>
          </w:p>
        </w:tc>
        <w:tc>
          <w:tcPr>
            <w:tcW w:w="1377" w:type="dxa"/>
          </w:tcPr>
          <w:p w:rsidR="00A444C4" w:rsidRPr="004039FB" w:rsidRDefault="00A444C4" w:rsidP="00AF0847">
            <w:pPr>
              <w:jc w:val="center"/>
              <w:rPr>
                <w:b/>
                <w:sz w:val="20"/>
                <w:szCs w:val="20"/>
              </w:rPr>
            </w:pPr>
          </w:p>
        </w:tc>
      </w:tr>
      <w:tr w:rsidR="00A444C4" w:rsidRPr="004039FB" w:rsidTr="00B52029">
        <w:trPr>
          <w:trHeight w:hRule="exact" w:val="794"/>
        </w:trPr>
        <w:tc>
          <w:tcPr>
            <w:tcW w:w="660" w:type="dxa"/>
            <w:vAlign w:val="center"/>
          </w:tcPr>
          <w:p w:rsidR="00A444C4" w:rsidRPr="004039FB" w:rsidRDefault="00A444C4" w:rsidP="00AF0847">
            <w:pPr>
              <w:jc w:val="center"/>
              <w:rPr>
                <w:b/>
                <w:sz w:val="20"/>
                <w:szCs w:val="20"/>
              </w:rPr>
            </w:pPr>
          </w:p>
        </w:tc>
        <w:tc>
          <w:tcPr>
            <w:tcW w:w="923" w:type="dxa"/>
            <w:vAlign w:val="center"/>
          </w:tcPr>
          <w:p w:rsidR="00A444C4" w:rsidRPr="004039FB" w:rsidRDefault="00A444C4" w:rsidP="00AF0847">
            <w:pPr>
              <w:jc w:val="center"/>
              <w:rPr>
                <w:b/>
                <w:sz w:val="20"/>
                <w:szCs w:val="20"/>
              </w:rPr>
            </w:pPr>
          </w:p>
        </w:tc>
        <w:tc>
          <w:tcPr>
            <w:tcW w:w="697" w:type="dxa"/>
            <w:vAlign w:val="center"/>
          </w:tcPr>
          <w:p w:rsidR="00A444C4" w:rsidRDefault="00A444C4" w:rsidP="00AF0847">
            <w:pPr>
              <w:jc w:val="center"/>
              <w:rPr>
                <w:sz w:val="20"/>
                <w:szCs w:val="20"/>
              </w:rPr>
            </w:pPr>
            <w:r>
              <w:rPr>
                <w:sz w:val="20"/>
                <w:szCs w:val="20"/>
              </w:rPr>
              <w:t>8</w:t>
            </w:r>
          </w:p>
        </w:tc>
        <w:tc>
          <w:tcPr>
            <w:tcW w:w="4748" w:type="dxa"/>
          </w:tcPr>
          <w:p w:rsidR="00A444C4" w:rsidRPr="00B00C03" w:rsidRDefault="00A444C4" w:rsidP="00AF0847">
            <w:pPr>
              <w:widowControl w:val="0"/>
              <w:suppressAutoHyphens/>
              <w:jc w:val="both"/>
              <w:rPr>
                <w:sz w:val="20"/>
              </w:rPr>
            </w:pPr>
            <w:r w:rsidRPr="00B00C03">
              <w:rPr>
                <w:sz w:val="20"/>
              </w:rPr>
              <w:t>A kép KF erősítő mérése. Áram</w:t>
            </w:r>
            <w:r w:rsidR="004658B0">
              <w:rPr>
                <w:sz w:val="20"/>
              </w:rPr>
              <w:t>,</w:t>
            </w:r>
            <w:r w:rsidRPr="00B00C03">
              <w:rPr>
                <w:sz w:val="20"/>
              </w:rPr>
              <w:t xml:space="preserve"> teljesítmény felvétel mérés nyugalmi és max. kivezérelt állapotban.</w:t>
            </w:r>
          </w:p>
        </w:tc>
        <w:tc>
          <w:tcPr>
            <w:tcW w:w="845" w:type="dxa"/>
          </w:tcPr>
          <w:p w:rsidR="00A444C4" w:rsidRPr="004039FB" w:rsidRDefault="00A444C4" w:rsidP="00AF0847">
            <w:pPr>
              <w:jc w:val="center"/>
              <w:rPr>
                <w:b/>
                <w:sz w:val="20"/>
                <w:szCs w:val="20"/>
              </w:rPr>
            </w:pPr>
          </w:p>
        </w:tc>
        <w:tc>
          <w:tcPr>
            <w:tcW w:w="923" w:type="dxa"/>
          </w:tcPr>
          <w:p w:rsidR="00A444C4" w:rsidRPr="004039FB" w:rsidRDefault="00A444C4" w:rsidP="00AF0847">
            <w:pPr>
              <w:jc w:val="center"/>
              <w:rPr>
                <w:b/>
                <w:sz w:val="20"/>
                <w:szCs w:val="20"/>
              </w:rPr>
            </w:pPr>
          </w:p>
        </w:tc>
        <w:tc>
          <w:tcPr>
            <w:tcW w:w="1377" w:type="dxa"/>
          </w:tcPr>
          <w:p w:rsidR="00A444C4" w:rsidRPr="004039FB" w:rsidRDefault="00A444C4" w:rsidP="00AF0847">
            <w:pPr>
              <w:jc w:val="center"/>
              <w:rPr>
                <w:b/>
                <w:sz w:val="20"/>
                <w:szCs w:val="20"/>
              </w:rPr>
            </w:pPr>
          </w:p>
        </w:tc>
      </w:tr>
      <w:tr w:rsidR="00A444C4" w:rsidRPr="004039FB" w:rsidTr="00B52029">
        <w:trPr>
          <w:trHeight w:hRule="exact" w:val="794"/>
        </w:trPr>
        <w:tc>
          <w:tcPr>
            <w:tcW w:w="660" w:type="dxa"/>
            <w:vAlign w:val="center"/>
          </w:tcPr>
          <w:p w:rsidR="00A444C4" w:rsidRPr="004039FB" w:rsidRDefault="00A444C4" w:rsidP="00AF0847">
            <w:pPr>
              <w:jc w:val="center"/>
              <w:rPr>
                <w:b/>
                <w:sz w:val="20"/>
                <w:szCs w:val="20"/>
              </w:rPr>
            </w:pPr>
          </w:p>
        </w:tc>
        <w:tc>
          <w:tcPr>
            <w:tcW w:w="923" w:type="dxa"/>
            <w:vAlign w:val="center"/>
          </w:tcPr>
          <w:p w:rsidR="00A444C4" w:rsidRPr="004039FB" w:rsidRDefault="00A444C4" w:rsidP="00AF0847">
            <w:pPr>
              <w:jc w:val="center"/>
              <w:rPr>
                <w:b/>
                <w:sz w:val="20"/>
                <w:szCs w:val="20"/>
              </w:rPr>
            </w:pPr>
          </w:p>
        </w:tc>
        <w:tc>
          <w:tcPr>
            <w:tcW w:w="697" w:type="dxa"/>
            <w:vAlign w:val="center"/>
          </w:tcPr>
          <w:p w:rsidR="00A444C4" w:rsidRDefault="00A444C4" w:rsidP="00AF0847">
            <w:pPr>
              <w:jc w:val="center"/>
              <w:rPr>
                <w:sz w:val="20"/>
                <w:szCs w:val="20"/>
              </w:rPr>
            </w:pPr>
            <w:r>
              <w:rPr>
                <w:sz w:val="20"/>
                <w:szCs w:val="20"/>
              </w:rPr>
              <w:t>8</w:t>
            </w:r>
          </w:p>
        </w:tc>
        <w:tc>
          <w:tcPr>
            <w:tcW w:w="4748" w:type="dxa"/>
          </w:tcPr>
          <w:p w:rsidR="00A444C4" w:rsidRPr="00B00C03" w:rsidRDefault="00A444C4" w:rsidP="004658B0">
            <w:pPr>
              <w:widowControl w:val="0"/>
              <w:suppressAutoHyphens/>
              <w:jc w:val="both"/>
              <w:rPr>
                <w:sz w:val="20"/>
              </w:rPr>
            </w:pPr>
            <w:r w:rsidRPr="00B00C03">
              <w:rPr>
                <w:sz w:val="20"/>
              </w:rPr>
              <w:t xml:space="preserve">Előerősítő fokozat vizsgálata: </w:t>
            </w:r>
            <w:r w:rsidR="004658B0">
              <w:rPr>
                <w:sz w:val="20"/>
              </w:rPr>
              <w:t>b</w:t>
            </w:r>
            <w:r w:rsidRPr="00B00C03">
              <w:rPr>
                <w:sz w:val="20"/>
              </w:rPr>
              <w:t>emeneti impedancia mérés. Erősítés mérés.</w:t>
            </w:r>
          </w:p>
        </w:tc>
        <w:tc>
          <w:tcPr>
            <w:tcW w:w="845" w:type="dxa"/>
          </w:tcPr>
          <w:p w:rsidR="00A444C4" w:rsidRPr="004039FB" w:rsidRDefault="00A444C4" w:rsidP="00AF0847">
            <w:pPr>
              <w:jc w:val="center"/>
              <w:rPr>
                <w:b/>
                <w:sz w:val="20"/>
                <w:szCs w:val="20"/>
              </w:rPr>
            </w:pPr>
          </w:p>
        </w:tc>
        <w:tc>
          <w:tcPr>
            <w:tcW w:w="923" w:type="dxa"/>
          </w:tcPr>
          <w:p w:rsidR="00A444C4" w:rsidRPr="004039FB" w:rsidRDefault="00A444C4" w:rsidP="00AF0847">
            <w:pPr>
              <w:jc w:val="center"/>
              <w:rPr>
                <w:b/>
                <w:sz w:val="20"/>
                <w:szCs w:val="20"/>
              </w:rPr>
            </w:pPr>
          </w:p>
        </w:tc>
        <w:tc>
          <w:tcPr>
            <w:tcW w:w="1377" w:type="dxa"/>
          </w:tcPr>
          <w:p w:rsidR="00A444C4" w:rsidRPr="004039FB" w:rsidRDefault="00A444C4" w:rsidP="00AF0847">
            <w:pPr>
              <w:jc w:val="center"/>
              <w:rPr>
                <w:b/>
                <w:sz w:val="20"/>
                <w:szCs w:val="20"/>
              </w:rPr>
            </w:pPr>
          </w:p>
        </w:tc>
      </w:tr>
      <w:tr w:rsidR="00A444C4" w:rsidRPr="004039FB" w:rsidTr="00B52029">
        <w:trPr>
          <w:trHeight w:hRule="exact" w:val="794"/>
        </w:trPr>
        <w:tc>
          <w:tcPr>
            <w:tcW w:w="660" w:type="dxa"/>
            <w:vAlign w:val="center"/>
          </w:tcPr>
          <w:p w:rsidR="00A444C4" w:rsidRPr="004039FB" w:rsidRDefault="00A444C4" w:rsidP="00AF0847">
            <w:pPr>
              <w:jc w:val="center"/>
              <w:rPr>
                <w:b/>
                <w:sz w:val="20"/>
                <w:szCs w:val="20"/>
              </w:rPr>
            </w:pPr>
          </w:p>
        </w:tc>
        <w:tc>
          <w:tcPr>
            <w:tcW w:w="923" w:type="dxa"/>
            <w:vAlign w:val="center"/>
          </w:tcPr>
          <w:p w:rsidR="00A444C4" w:rsidRPr="004039FB" w:rsidRDefault="00A444C4" w:rsidP="00AF0847">
            <w:pPr>
              <w:jc w:val="center"/>
              <w:rPr>
                <w:b/>
                <w:sz w:val="20"/>
                <w:szCs w:val="20"/>
              </w:rPr>
            </w:pPr>
          </w:p>
        </w:tc>
        <w:tc>
          <w:tcPr>
            <w:tcW w:w="697" w:type="dxa"/>
            <w:vAlign w:val="center"/>
          </w:tcPr>
          <w:p w:rsidR="00A444C4" w:rsidRDefault="00A444C4" w:rsidP="00AF0847">
            <w:pPr>
              <w:jc w:val="center"/>
              <w:rPr>
                <w:sz w:val="20"/>
                <w:szCs w:val="20"/>
              </w:rPr>
            </w:pPr>
            <w:r>
              <w:rPr>
                <w:sz w:val="20"/>
                <w:szCs w:val="20"/>
              </w:rPr>
              <w:t>8</w:t>
            </w:r>
          </w:p>
        </w:tc>
        <w:tc>
          <w:tcPr>
            <w:tcW w:w="4748" w:type="dxa"/>
          </w:tcPr>
          <w:p w:rsidR="00A444C4" w:rsidRPr="00B00C03" w:rsidRDefault="00A444C4" w:rsidP="004658B0">
            <w:pPr>
              <w:widowControl w:val="0"/>
              <w:suppressAutoHyphens/>
              <w:jc w:val="both"/>
              <w:rPr>
                <w:sz w:val="20"/>
              </w:rPr>
            </w:pPr>
            <w:r w:rsidRPr="00B00C03">
              <w:rPr>
                <w:sz w:val="20"/>
              </w:rPr>
              <w:t xml:space="preserve">Előerősítő fokozat vizsgálata: </w:t>
            </w:r>
            <w:r w:rsidR="004658B0">
              <w:rPr>
                <w:sz w:val="20"/>
              </w:rPr>
              <w:t>b</w:t>
            </w:r>
            <w:r w:rsidRPr="00B00C03">
              <w:rPr>
                <w:sz w:val="20"/>
              </w:rPr>
              <w:t>emeneti impedancia mérés. Erősítés mérés.</w:t>
            </w:r>
          </w:p>
        </w:tc>
        <w:tc>
          <w:tcPr>
            <w:tcW w:w="845" w:type="dxa"/>
          </w:tcPr>
          <w:p w:rsidR="00A444C4" w:rsidRPr="004039FB" w:rsidRDefault="00A444C4" w:rsidP="00AF0847">
            <w:pPr>
              <w:jc w:val="center"/>
              <w:rPr>
                <w:b/>
                <w:sz w:val="20"/>
                <w:szCs w:val="20"/>
              </w:rPr>
            </w:pPr>
          </w:p>
        </w:tc>
        <w:tc>
          <w:tcPr>
            <w:tcW w:w="923" w:type="dxa"/>
          </w:tcPr>
          <w:p w:rsidR="00A444C4" w:rsidRPr="004039FB" w:rsidRDefault="00A444C4" w:rsidP="00AF0847">
            <w:pPr>
              <w:jc w:val="center"/>
              <w:rPr>
                <w:b/>
                <w:sz w:val="20"/>
                <w:szCs w:val="20"/>
              </w:rPr>
            </w:pPr>
          </w:p>
        </w:tc>
        <w:tc>
          <w:tcPr>
            <w:tcW w:w="1377" w:type="dxa"/>
          </w:tcPr>
          <w:p w:rsidR="00A444C4" w:rsidRPr="004039FB" w:rsidRDefault="00A444C4" w:rsidP="00AF0847">
            <w:pPr>
              <w:jc w:val="center"/>
              <w:rPr>
                <w:b/>
                <w:sz w:val="20"/>
                <w:szCs w:val="20"/>
              </w:rPr>
            </w:pPr>
          </w:p>
        </w:tc>
      </w:tr>
      <w:tr w:rsidR="00A444C4" w:rsidRPr="004039FB" w:rsidTr="00B52029">
        <w:trPr>
          <w:trHeight w:hRule="exact" w:val="794"/>
        </w:trPr>
        <w:tc>
          <w:tcPr>
            <w:tcW w:w="660" w:type="dxa"/>
            <w:vAlign w:val="center"/>
          </w:tcPr>
          <w:p w:rsidR="00A444C4" w:rsidRPr="004039FB" w:rsidRDefault="00A444C4" w:rsidP="00AF0847">
            <w:pPr>
              <w:jc w:val="center"/>
              <w:rPr>
                <w:b/>
                <w:sz w:val="20"/>
                <w:szCs w:val="20"/>
              </w:rPr>
            </w:pPr>
          </w:p>
        </w:tc>
        <w:tc>
          <w:tcPr>
            <w:tcW w:w="923" w:type="dxa"/>
            <w:vAlign w:val="center"/>
          </w:tcPr>
          <w:p w:rsidR="00A444C4" w:rsidRPr="004039FB" w:rsidRDefault="00A444C4" w:rsidP="00AF0847">
            <w:pPr>
              <w:jc w:val="center"/>
              <w:rPr>
                <w:b/>
                <w:sz w:val="20"/>
                <w:szCs w:val="20"/>
              </w:rPr>
            </w:pPr>
          </w:p>
        </w:tc>
        <w:tc>
          <w:tcPr>
            <w:tcW w:w="697" w:type="dxa"/>
            <w:vAlign w:val="center"/>
          </w:tcPr>
          <w:p w:rsidR="00A444C4" w:rsidRDefault="00A444C4" w:rsidP="00AF0847">
            <w:pPr>
              <w:jc w:val="center"/>
              <w:rPr>
                <w:sz w:val="20"/>
                <w:szCs w:val="20"/>
              </w:rPr>
            </w:pPr>
            <w:r>
              <w:rPr>
                <w:sz w:val="20"/>
                <w:szCs w:val="20"/>
              </w:rPr>
              <w:t>8</w:t>
            </w:r>
          </w:p>
        </w:tc>
        <w:tc>
          <w:tcPr>
            <w:tcW w:w="4748" w:type="dxa"/>
          </w:tcPr>
          <w:p w:rsidR="00A444C4" w:rsidRPr="00B00C03" w:rsidRDefault="00A444C4" w:rsidP="00AF0847">
            <w:pPr>
              <w:widowControl w:val="0"/>
              <w:suppressAutoHyphens/>
              <w:jc w:val="both"/>
              <w:rPr>
                <w:sz w:val="20"/>
              </w:rPr>
            </w:pPr>
            <w:r w:rsidRPr="00B00C03">
              <w:rPr>
                <w:sz w:val="20"/>
              </w:rPr>
              <w:t>KF átviteli jelleggörbe felvétele. AGC feszültség mérés.</w:t>
            </w:r>
          </w:p>
        </w:tc>
        <w:tc>
          <w:tcPr>
            <w:tcW w:w="845" w:type="dxa"/>
          </w:tcPr>
          <w:p w:rsidR="00A444C4" w:rsidRPr="004039FB" w:rsidRDefault="00A444C4" w:rsidP="00AF0847">
            <w:pPr>
              <w:jc w:val="center"/>
              <w:rPr>
                <w:b/>
                <w:sz w:val="20"/>
                <w:szCs w:val="20"/>
              </w:rPr>
            </w:pPr>
          </w:p>
        </w:tc>
        <w:tc>
          <w:tcPr>
            <w:tcW w:w="923" w:type="dxa"/>
          </w:tcPr>
          <w:p w:rsidR="00A444C4" w:rsidRPr="004039FB" w:rsidRDefault="00A444C4" w:rsidP="00AF0847">
            <w:pPr>
              <w:jc w:val="center"/>
              <w:rPr>
                <w:b/>
                <w:sz w:val="20"/>
                <w:szCs w:val="20"/>
              </w:rPr>
            </w:pPr>
          </w:p>
        </w:tc>
        <w:tc>
          <w:tcPr>
            <w:tcW w:w="1377" w:type="dxa"/>
          </w:tcPr>
          <w:p w:rsidR="00A444C4" w:rsidRPr="004039FB" w:rsidRDefault="00A444C4" w:rsidP="00AF0847">
            <w:pPr>
              <w:jc w:val="center"/>
              <w:rPr>
                <w:b/>
                <w:sz w:val="20"/>
                <w:szCs w:val="20"/>
              </w:rPr>
            </w:pPr>
          </w:p>
        </w:tc>
      </w:tr>
      <w:tr w:rsidR="00A444C4" w:rsidRPr="004039FB" w:rsidTr="00B52029">
        <w:trPr>
          <w:trHeight w:hRule="exact" w:val="794"/>
        </w:trPr>
        <w:tc>
          <w:tcPr>
            <w:tcW w:w="660" w:type="dxa"/>
            <w:vAlign w:val="center"/>
          </w:tcPr>
          <w:p w:rsidR="00A444C4" w:rsidRPr="004039FB" w:rsidRDefault="00A444C4" w:rsidP="00AF0847">
            <w:pPr>
              <w:jc w:val="center"/>
              <w:rPr>
                <w:b/>
                <w:sz w:val="20"/>
                <w:szCs w:val="20"/>
              </w:rPr>
            </w:pPr>
          </w:p>
        </w:tc>
        <w:tc>
          <w:tcPr>
            <w:tcW w:w="923" w:type="dxa"/>
            <w:vAlign w:val="center"/>
          </w:tcPr>
          <w:p w:rsidR="00A444C4" w:rsidRPr="004039FB" w:rsidRDefault="00A444C4" w:rsidP="00AF0847">
            <w:pPr>
              <w:jc w:val="center"/>
              <w:rPr>
                <w:b/>
                <w:sz w:val="20"/>
                <w:szCs w:val="20"/>
              </w:rPr>
            </w:pPr>
          </w:p>
        </w:tc>
        <w:tc>
          <w:tcPr>
            <w:tcW w:w="697" w:type="dxa"/>
            <w:vAlign w:val="center"/>
          </w:tcPr>
          <w:p w:rsidR="00A444C4" w:rsidRDefault="00A444C4" w:rsidP="00AF0847">
            <w:pPr>
              <w:jc w:val="center"/>
              <w:rPr>
                <w:sz w:val="20"/>
                <w:szCs w:val="20"/>
              </w:rPr>
            </w:pPr>
            <w:r>
              <w:rPr>
                <w:sz w:val="20"/>
                <w:szCs w:val="20"/>
              </w:rPr>
              <w:t>8</w:t>
            </w:r>
          </w:p>
        </w:tc>
        <w:tc>
          <w:tcPr>
            <w:tcW w:w="4748" w:type="dxa"/>
          </w:tcPr>
          <w:p w:rsidR="00A444C4" w:rsidRPr="00B00C03" w:rsidRDefault="00A444C4" w:rsidP="00AF0847">
            <w:pPr>
              <w:widowControl w:val="0"/>
              <w:suppressAutoHyphens/>
              <w:jc w:val="both"/>
              <w:rPr>
                <w:sz w:val="20"/>
              </w:rPr>
            </w:pPr>
            <w:r w:rsidRPr="00B00C03">
              <w:rPr>
                <w:sz w:val="20"/>
              </w:rPr>
              <w:t>KF átviteli jelleggörbe felvétele. AGC feszültség mérés.</w:t>
            </w:r>
          </w:p>
        </w:tc>
        <w:tc>
          <w:tcPr>
            <w:tcW w:w="845" w:type="dxa"/>
          </w:tcPr>
          <w:p w:rsidR="00A444C4" w:rsidRPr="004039FB" w:rsidRDefault="00A444C4" w:rsidP="00AF0847">
            <w:pPr>
              <w:jc w:val="center"/>
              <w:rPr>
                <w:b/>
                <w:sz w:val="20"/>
                <w:szCs w:val="20"/>
              </w:rPr>
            </w:pPr>
          </w:p>
        </w:tc>
        <w:tc>
          <w:tcPr>
            <w:tcW w:w="923" w:type="dxa"/>
          </w:tcPr>
          <w:p w:rsidR="00A444C4" w:rsidRPr="004039FB" w:rsidRDefault="00A444C4" w:rsidP="00AF0847">
            <w:pPr>
              <w:jc w:val="center"/>
              <w:rPr>
                <w:b/>
                <w:sz w:val="20"/>
                <w:szCs w:val="20"/>
              </w:rPr>
            </w:pPr>
          </w:p>
        </w:tc>
        <w:tc>
          <w:tcPr>
            <w:tcW w:w="1377" w:type="dxa"/>
          </w:tcPr>
          <w:p w:rsidR="00A444C4" w:rsidRPr="004039FB" w:rsidRDefault="00A444C4" w:rsidP="00AF0847">
            <w:pPr>
              <w:jc w:val="center"/>
              <w:rPr>
                <w:b/>
                <w:sz w:val="20"/>
                <w:szCs w:val="20"/>
              </w:rPr>
            </w:pPr>
          </w:p>
        </w:tc>
      </w:tr>
      <w:tr w:rsidR="00A444C4" w:rsidRPr="004039FB" w:rsidTr="00B52029">
        <w:trPr>
          <w:trHeight w:hRule="exact" w:val="964"/>
        </w:trPr>
        <w:tc>
          <w:tcPr>
            <w:tcW w:w="660" w:type="dxa"/>
            <w:vAlign w:val="center"/>
          </w:tcPr>
          <w:p w:rsidR="00A444C4" w:rsidRPr="004039FB" w:rsidRDefault="00A444C4" w:rsidP="00AF0847">
            <w:pPr>
              <w:jc w:val="center"/>
              <w:rPr>
                <w:b/>
                <w:sz w:val="20"/>
                <w:szCs w:val="20"/>
              </w:rPr>
            </w:pPr>
          </w:p>
        </w:tc>
        <w:tc>
          <w:tcPr>
            <w:tcW w:w="923" w:type="dxa"/>
            <w:vAlign w:val="center"/>
          </w:tcPr>
          <w:p w:rsidR="00A444C4" w:rsidRPr="004039FB" w:rsidRDefault="00A444C4" w:rsidP="00AF0847">
            <w:pPr>
              <w:jc w:val="center"/>
              <w:rPr>
                <w:b/>
                <w:sz w:val="20"/>
                <w:szCs w:val="20"/>
              </w:rPr>
            </w:pPr>
          </w:p>
        </w:tc>
        <w:tc>
          <w:tcPr>
            <w:tcW w:w="697" w:type="dxa"/>
            <w:vAlign w:val="center"/>
          </w:tcPr>
          <w:p w:rsidR="00A444C4" w:rsidRDefault="00A444C4" w:rsidP="00AF0847">
            <w:pPr>
              <w:jc w:val="center"/>
              <w:rPr>
                <w:sz w:val="20"/>
                <w:szCs w:val="20"/>
              </w:rPr>
            </w:pPr>
            <w:r>
              <w:rPr>
                <w:sz w:val="20"/>
                <w:szCs w:val="20"/>
              </w:rPr>
              <w:t>8</w:t>
            </w:r>
          </w:p>
        </w:tc>
        <w:tc>
          <w:tcPr>
            <w:tcW w:w="4748" w:type="dxa"/>
          </w:tcPr>
          <w:p w:rsidR="00A444C4" w:rsidRPr="00B00C03" w:rsidRDefault="00A444C4" w:rsidP="004658B0">
            <w:pPr>
              <w:widowControl w:val="0"/>
              <w:suppressAutoHyphens/>
              <w:jc w:val="both"/>
              <w:rPr>
                <w:sz w:val="20"/>
              </w:rPr>
            </w:pPr>
            <w:r w:rsidRPr="00B00C03">
              <w:rPr>
                <w:sz w:val="20"/>
              </w:rPr>
              <w:t>Szinkronmodul mérése</w:t>
            </w:r>
            <w:r w:rsidR="004658B0">
              <w:rPr>
                <w:sz w:val="20"/>
              </w:rPr>
              <w:t>.</w:t>
            </w:r>
            <w:r w:rsidRPr="00B00C03">
              <w:rPr>
                <w:sz w:val="20"/>
              </w:rPr>
              <w:t xml:space="preserve"> Sorszinkron beállítás. Sorfázis beállítás. Oszcillátor jele. Sormeghajtó jele. Sorvisszafutási jel. Képszinkron jel. A kép vízszintes linearitásának beállítása.</w:t>
            </w:r>
          </w:p>
        </w:tc>
        <w:tc>
          <w:tcPr>
            <w:tcW w:w="845" w:type="dxa"/>
          </w:tcPr>
          <w:p w:rsidR="00A444C4" w:rsidRPr="004039FB" w:rsidRDefault="00A444C4" w:rsidP="00AF0847">
            <w:pPr>
              <w:jc w:val="center"/>
              <w:rPr>
                <w:b/>
                <w:sz w:val="20"/>
                <w:szCs w:val="20"/>
              </w:rPr>
            </w:pPr>
          </w:p>
        </w:tc>
        <w:tc>
          <w:tcPr>
            <w:tcW w:w="923" w:type="dxa"/>
          </w:tcPr>
          <w:p w:rsidR="00A444C4" w:rsidRPr="004039FB" w:rsidRDefault="00A444C4" w:rsidP="00AF0847">
            <w:pPr>
              <w:jc w:val="center"/>
              <w:rPr>
                <w:b/>
                <w:sz w:val="20"/>
                <w:szCs w:val="20"/>
              </w:rPr>
            </w:pPr>
          </w:p>
        </w:tc>
        <w:tc>
          <w:tcPr>
            <w:tcW w:w="1377" w:type="dxa"/>
          </w:tcPr>
          <w:p w:rsidR="00A444C4" w:rsidRPr="004039FB" w:rsidRDefault="00A444C4" w:rsidP="00AF0847">
            <w:pPr>
              <w:jc w:val="center"/>
              <w:rPr>
                <w:b/>
                <w:sz w:val="20"/>
                <w:szCs w:val="20"/>
              </w:rPr>
            </w:pPr>
          </w:p>
        </w:tc>
      </w:tr>
      <w:tr w:rsidR="00A444C4" w:rsidRPr="004039FB" w:rsidTr="00B52029">
        <w:trPr>
          <w:trHeight w:hRule="exact" w:val="964"/>
        </w:trPr>
        <w:tc>
          <w:tcPr>
            <w:tcW w:w="660" w:type="dxa"/>
            <w:vAlign w:val="center"/>
          </w:tcPr>
          <w:p w:rsidR="00A444C4" w:rsidRPr="004039FB" w:rsidRDefault="00A444C4" w:rsidP="00AF0847">
            <w:pPr>
              <w:jc w:val="center"/>
              <w:rPr>
                <w:b/>
                <w:sz w:val="20"/>
                <w:szCs w:val="20"/>
              </w:rPr>
            </w:pPr>
          </w:p>
        </w:tc>
        <w:tc>
          <w:tcPr>
            <w:tcW w:w="923" w:type="dxa"/>
            <w:vAlign w:val="center"/>
          </w:tcPr>
          <w:p w:rsidR="00A444C4" w:rsidRPr="004039FB" w:rsidRDefault="00A444C4" w:rsidP="00AF0847">
            <w:pPr>
              <w:jc w:val="center"/>
              <w:rPr>
                <w:b/>
                <w:sz w:val="20"/>
                <w:szCs w:val="20"/>
              </w:rPr>
            </w:pPr>
          </w:p>
        </w:tc>
        <w:tc>
          <w:tcPr>
            <w:tcW w:w="697" w:type="dxa"/>
            <w:vAlign w:val="center"/>
          </w:tcPr>
          <w:p w:rsidR="00A444C4" w:rsidRDefault="00A444C4" w:rsidP="00AF0847">
            <w:pPr>
              <w:jc w:val="center"/>
              <w:rPr>
                <w:sz w:val="20"/>
                <w:szCs w:val="20"/>
              </w:rPr>
            </w:pPr>
            <w:r>
              <w:rPr>
                <w:sz w:val="20"/>
                <w:szCs w:val="20"/>
              </w:rPr>
              <w:t>8</w:t>
            </w:r>
          </w:p>
        </w:tc>
        <w:tc>
          <w:tcPr>
            <w:tcW w:w="4748" w:type="dxa"/>
          </w:tcPr>
          <w:p w:rsidR="00A444C4" w:rsidRPr="00B00C03" w:rsidRDefault="004658B0" w:rsidP="00AF0847">
            <w:pPr>
              <w:widowControl w:val="0"/>
              <w:suppressAutoHyphens/>
              <w:jc w:val="both"/>
              <w:rPr>
                <w:sz w:val="20"/>
              </w:rPr>
            </w:pPr>
            <w:r>
              <w:rPr>
                <w:sz w:val="20"/>
              </w:rPr>
              <w:t>Szinkronmodul mérése.</w:t>
            </w:r>
            <w:r w:rsidR="00A444C4" w:rsidRPr="00B00C03">
              <w:rPr>
                <w:sz w:val="20"/>
              </w:rPr>
              <w:t xml:space="preserve"> Sorszinkron beállítás. Sorfázis beállítás. Oszcillátor jele. Sormeghajtó jele. Sorvisszafutási jel. Képszinkron jel. A kép vízszintes linearitásának beállítása.</w:t>
            </w:r>
          </w:p>
        </w:tc>
        <w:tc>
          <w:tcPr>
            <w:tcW w:w="845" w:type="dxa"/>
          </w:tcPr>
          <w:p w:rsidR="00A444C4" w:rsidRPr="004039FB" w:rsidRDefault="00A444C4" w:rsidP="00AF0847">
            <w:pPr>
              <w:jc w:val="center"/>
              <w:rPr>
                <w:b/>
                <w:sz w:val="20"/>
                <w:szCs w:val="20"/>
              </w:rPr>
            </w:pPr>
          </w:p>
        </w:tc>
        <w:tc>
          <w:tcPr>
            <w:tcW w:w="923" w:type="dxa"/>
          </w:tcPr>
          <w:p w:rsidR="00A444C4" w:rsidRPr="004039FB" w:rsidRDefault="00A444C4" w:rsidP="00AF0847">
            <w:pPr>
              <w:jc w:val="center"/>
              <w:rPr>
                <w:b/>
                <w:sz w:val="20"/>
                <w:szCs w:val="20"/>
              </w:rPr>
            </w:pPr>
          </w:p>
        </w:tc>
        <w:tc>
          <w:tcPr>
            <w:tcW w:w="1377" w:type="dxa"/>
          </w:tcPr>
          <w:p w:rsidR="00A444C4" w:rsidRPr="004039FB" w:rsidRDefault="00A444C4" w:rsidP="00AF0847">
            <w:pPr>
              <w:jc w:val="center"/>
              <w:rPr>
                <w:b/>
                <w:sz w:val="20"/>
                <w:szCs w:val="20"/>
              </w:rPr>
            </w:pPr>
          </w:p>
        </w:tc>
      </w:tr>
      <w:tr w:rsidR="00A444C4" w:rsidRPr="004039FB" w:rsidTr="00B52029">
        <w:trPr>
          <w:trHeight w:hRule="exact" w:val="794"/>
        </w:trPr>
        <w:tc>
          <w:tcPr>
            <w:tcW w:w="660" w:type="dxa"/>
            <w:vAlign w:val="center"/>
          </w:tcPr>
          <w:p w:rsidR="00A444C4" w:rsidRPr="004039FB" w:rsidRDefault="00A444C4" w:rsidP="00AF0847">
            <w:pPr>
              <w:jc w:val="center"/>
              <w:rPr>
                <w:b/>
                <w:sz w:val="20"/>
                <w:szCs w:val="20"/>
              </w:rPr>
            </w:pPr>
          </w:p>
        </w:tc>
        <w:tc>
          <w:tcPr>
            <w:tcW w:w="923" w:type="dxa"/>
            <w:vAlign w:val="center"/>
          </w:tcPr>
          <w:p w:rsidR="00A444C4" w:rsidRPr="004039FB" w:rsidRDefault="00A444C4" w:rsidP="00AF0847">
            <w:pPr>
              <w:jc w:val="center"/>
              <w:rPr>
                <w:b/>
                <w:sz w:val="20"/>
                <w:szCs w:val="20"/>
              </w:rPr>
            </w:pPr>
          </w:p>
        </w:tc>
        <w:tc>
          <w:tcPr>
            <w:tcW w:w="697" w:type="dxa"/>
            <w:vAlign w:val="center"/>
          </w:tcPr>
          <w:p w:rsidR="00A444C4" w:rsidRDefault="00A444C4" w:rsidP="00AF0847">
            <w:pPr>
              <w:jc w:val="center"/>
              <w:rPr>
                <w:sz w:val="20"/>
                <w:szCs w:val="20"/>
              </w:rPr>
            </w:pPr>
            <w:r>
              <w:rPr>
                <w:sz w:val="20"/>
                <w:szCs w:val="20"/>
              </w:rPr>
              <w:t>8</w:t>
            </w:r>
          </w:p>
        </w:tc>
        <w:tc>
          <w:tcPr>
            <w:tcW w:w="4748" w:type="dxa"/>
          </w:tcPr>
          <w:p w:rsidR="00A444C4" w:rsidRPr="00B00C03" w:rsidRDefault="00A444C4" w:rsidP="00AF0847">
            <w:pPr>
              <w:widowControl w:val="0"/>
              <w:suppressAutoHyphens/>
              <w:jc w:val="both"/>
              <w:rPr>
                <w:sz w:val="20"/>
              </w:rPr>
            </w:pPr>
            <w:r w:rsidRPr="00B00C03">
              <w:rPr>
                <w:sz w:val="20"/>
              </w:rPr>
              <w:t>A video végerősítő mérése: Képcső katódfeszültségének mérése. Fűtőfeszültség, fűtőáram. Fénypontkioltó áramkör. Átviteli jelleggörbe felvétele.</w:t>
            </w:r>
          </w:p>
        </w:tc>
        <w:tc>
          <w:tcPr>
            <w:tcW w:w="845" w:type="dxa"/>
          </w:tcPr>
          <w:p w:rsidR="00A444C4" w:rsidRPr="004039FB" w:rsidRDefault="00A444C4" w:rsidP="00AF0847">
            <w:pPr>
              <w:jc w:val="center"/>
              <w:rPr>
                <w:b/>
                <w:sz w:val="20"/>
                <w:szCs w:val="20"/>
              </w:rPr>
            </w:pPr>
          </w:p>
        </w:tc>
        <w:tc>
          <w:tcPr>
            <w:tcW w:w="923" w:type="dxa"/>
          </w:tcPr>
          <w:p w:rsidR="00A444C4" w:rsidRPr="004039FB" w:rsidRDefault="00A444C4" w:rsidP="00AF0847">
            <w:pPr>
              <w:jc w:val="center"/>
              <w:rPr>
                <w:b/>
                <w:sz w:val="20"/>
                <w:szCs w:val="20"/>
              </w:rPr>
            </w:pPr>
          </w:p>
        </w:tc>
        <w:tc>
          <w:tcPr>
            <w:tcW w:w="1377" w:type="dxa"/>
          </w:tcPr>
          <w:p w:rsidR="00A444C4" w:rsidRPr="004039FB" w:rsidRDefault="00A444C4" w:rsidP="00AF0847">
            <w:pPr>
              <w:jc w:val="center"/>
              <w:rPr>
                <w:b/>
                <w:sz w:val="20"/>
                <w:szCs w:val="20"/>
              </w:rPr>
            </w:pPr>
          </w:p>
        </w:tc>
      </w:tr>
      <w:tr w:rsidR="00A444C4" w:rsidRPr="004039FB" w:rsidTr="00B52029">
        <w:trPr>
          <w:trHeight w:hRule="exact" w:val="794"/>
        </w:trPr>
        <w:tc>
          <w:tcPr>
            <w:tcW w:w="660" w:type="dxa"/>
            <w:vAlign w:val="center"/>
          </w:tcPr>
          <w:p w:rsidR="00A444C4" w:rsidRPr="004039FB" w:rsidRDefault="00A444C4" w:rsidP="00AF0847">
            <w:pPr>
              <w:jc w:val="center"/>
              <w:rPr>
                <w:b/>
                <w:sz w:val="20"/>
                <w:szCs w:val="20"/>
              </w:rPr>
            </w:pPr>
          </w:p>
        </w:tc>
        <w:tc>
          <w:tcPr>
            <w:tcW w:w="923" w:type="dxa"/>
            <w:vAlign w:val="center"/>
          </w:tcPr>
          <w:p w:rsidR="00A444C4" w:rsidRPr="004039FB" w:rsidRDefault="00A444C4" w:rsidP="00AF0847">
            <w:pPr>
              <w:jc w:val="center"/>
              <w:rPr>
                <w:b/>
                <w:sz w:val="20"/>
                <w:szCs w:val="20"/>
              </w:rPr>
            </w:pPr>
          </w:p>
        </w:tc>
        <w:tc>
          <w:tcPr>
            <w:tcW w:w="697" w:type="dxa"/>
            <w:vAlign w:val="center"/>
          </w:tcPr>
          <w:p w:rsidR="00A444C4" w:rsidRDefault="00A444C4" w:rsidP="00AF0847">
            <w:pPr>
              <w:jc w:val="center"/>
              <w:rPr>
                <w:sz w:val="20"/>
                <w:szCs w:val="20"/>
              </w:rPr>
            </w:pPr>
            <w:r>
              <w:rPr>
                <w:sz w:val="20"/>
                <w:szCs w:val="20"/>
              </w:rPr>
              <w:t>8</w:t>
            </w:r>
          </w:p>
        </w:tc>
        <w:tc>
          <w:tcPr>
            <w:tcW w:w="4748" w:type="dxa"/>
          </w:tcPr>
          <w:p w:rsidR="00A444C4" w:rsidRPr="00B00C03" w:rsidRDefault="00A444C4" w:rsidP="00AF0847">
            <w:pPr>
              <w:widowControl w:val="0"/>
              <w:suppressAutoHyphens/>
              <w:jc w:val="both"/>
              <w:rPr>
                <w:sz w:val="20"/>
              </w:rPr>
            </w:pPr>
            <w:r w:rsidRPr="00B00C03">
              <w:rPr>
                <w:sz w:val="20"/>
              </w:rPr>
              <w:t>A video végerősítő mérése: Képcső katódfeszültségének mérése. Fűtőfeszültség, fűtőáram. Fénypontkioltó áramkör. Átviteli jelleggörbe felvétele.</w:t>
            </w:r>
          </w:p>
        </w:tc>
        <w:tc>
          <w:tcPr>
            <w:tcW w:w="845" w:type="dxa"/>
          </w:tcPr>
          <w:p w:rsidR="00A444C4" w:rsidRPr="004039FB" w:rsidRDefault="00A444C4" w:rsidP="00AF0847">
            <w:pPr>
              <w:jc w:val="center"/>
              <w:rPr>
                <w:b/>
                <w:sz w:val="20"/>
                <w:szCs w:val="20"/>
              </w:rPr>
            </w:pPr>
          </w:p>
        </w:tc>
        <w:tc>
          <w:tcPr>
            <w:tcW w:w="923" w:type="dxa"/>
          </w:tcPr>
          <w:p w:rsidR="00A444C4" w:rsidRPr="004039FB" w:rsidRDefault="00A444C4" w:rsidP="00AF0847">
            <w:pPr>
              <w:jc w:val="center"/>
              <w:rPr>
                <w:b/>
                <w:sz w:val="20"/>
                <w:szCs w:val="20"/>
              </w:rPr>
            </w:pPr>
          </w:p>
        </w:tc>
        <w:tc>
          <w:tcPr>
            <w:tcW w:w="1377" w:type="dxa"/>
          </w:tcPr>
          <w:p w:rsidR="00A444C4" w:rsidRPr="004039FB" w:rsidRDefault="00A444C4" w:rsidP="00AF0847">
            <w:pPr>
              <w:jc w:val="center"/>
              <w:rPr>
                <w:b/>
                <w:sz w:val="20"/>
                <w:szCs w:val="20"/>
              </w:rPr>
            </w:pPr>
          </w:p>
        </w:tc>
      </w:tr>
      <w:tr w:rsidR="00A444C4" w:rsidRPr="004039FB" w:rsidTr="00B52029">
        <w:trPr>
          <w:trHeight w:hRule="exact" w:val="1418"/>
        </w:trPr>
        <w:tc>
          <w:tcPr>
            <w:tcW w:w="660" w:type="dxa"/>
            <w:vAlign w:val="center"/>
          </w:tcPr>
          <w:p w:rsidR="00A444C4" w:rsidRPr="004039FB" w:rsidRDefault="00A444C4" w:rsidP="00AF0847">
            <w:pPr>
              <w:jc w:val="center"/>
              <w:rPr>
                <w:b/>
                <w:sz w:val="20"/>
                <w:szCs w:val="20"/>
              </w:rPr>
            </w:pPr>
          </w:p>
        </w:tc>
        <w:tc>
          <w:tcPr>
            <w:tcW w:w="923" w:type="dxa"/>
            <w:vAlign w:val="center"/>
          </w:tcPr>
          <w:p w:rsidR="00A444C4" w:rsidRPr="004039FB" w:rsidRDefault="00A444C4" w:rsidP="00AF0847">
            <w:pPr>
              <w:jc w:val="center"/>
              <w:rPr>
                <w:b/>
                <w:sz w:val="20"/>
                <w:szCs w:val="20"/>
              </w:rPr>
            </w:pPr>
          </w:p>
        </w:tc>
        <w:tc>
          <w:tcPr>
            <w:tcW w:w="697" w:type="dxa"/>
            <w:vAlign w:val="center"/>
          </w:tcPr>
          <w:p w:rsidR="00A444C4" w:rsidRDefault="00A444C4" w:rsidP="00AF0847">
            <w:pPr>
              <w:jc w:val="center"/>
              <w:rPr>
                <w:sz w:val="20"/>
                <w:szCs w:val="20"/>
              </w:rPr>
            </w:pPr>
            <w:r>
              <w:rPr>
                <w:sz w:val="20"/>
                <w:szCs w:val="20"/>
              </w:rPr>
              <w:t>8</w:t>
            </w:r>
          </w:p>
        </w:tc>
        <w:tc>
          <w:tcPr>
            <w:tcW w:w="4748" w:type="dxa"/>
          </w:tcPr>
          <w:p w:rsidR="00A444C4" w:rsidRPr="00B00C03" w:rsidRDefault="00A444C4" w:rsidP="004658B0">
            <w:pPr>
              <w:widowControl w:val="0"/>
              <w:suppressAutoHyphens/>
              <w:jc w:val="both"/>
              <w:rPr>
                <w:sz w:val="20"/>
              </w:rPr>
            </w:pPr>
            <w:r w:rsidRPr="00B00C03">
              <w:rPr>
                <w:sz w:val="20"/>
              </w:rPr>
              <w:t>Képeltérítő modul</w:t>
            </w:r>
            <w:r w:rsidR="004658B0">
              <w:rPr>
                <w:sz w:val="20"/>
              </w:rPr>
              <w:t>.</w:t>
            </w:r>
            <w:r w:rsidRPr="00B00C03">
              <w:rPr>
                <w:sz w:val="20"/>
              </w:rPr>
              <w:t xml:space="preserve"> Képszinkronjel mérés. Oszcillátor jele. Fűrészjel generátor jele. Elválasztó fokozat jele. Előerősítő bemeneti, kimeneti jele. Végerősítő kimeneti jel. Oszcillátor alsó és felső határfrekvenciája. Eltérítő tekercs árama. Képkioltó jel. Képszinkron jel. Teljesítmény felvétel.</w:t>
            </w:r>
          </w:p>
        </w:tc>
        <w:tc>
          <w:tcPr>
            <w:tcW w:w="845" w:type="dxa"/>
          </w:tcPr>
          <w:p w:rsidR="00A444C4" w:rsidRPr="004039FB" w:rsidRDefault="00A444C4" w:rsidP="00AF0847">
            <w:pPr>
              <w:jc w:val="center"/>
              <w:rPr>
                <w:b/>
                <w:sz w:val="20"/>
                <w:szCs w:val="20"/>
              </w:rPr>
            </w:pPr>
          </w:p>
        </w:tc>
        <w:tc>
          <w:tcPr>
            <w:tcW w:w="923" w:type="dxa"/>
          </w:tcPr>
          <w:p w:rsidR="00A444C4" w:rsidRPr="004039FB" w:rsidRDefault="00A444C4" w:rsidP="00AF0847">
            <w:pPr>
              <w:jc w:val="center"/>
              <w:rPr>
                <w:b/>
                <w:sz w:val="20"/>
                <w:szCs w:val="20"/>
              </w:rPr>
            </w:pPr>
          </w:p>
        </w:tc>
        <w:tc>
          <w:tcPr>
            <w:tcW w:w="1377" w:type="dxa"/>
          </w:tcPr>
          <w:p w:rsidR="00A444C4" w:rsidRPr="004039FB" w:rsidRDefault="00A444C4" w:rsidP="00AF0847">
            <w:pPr>
              <w:jc w:val="center"/>
              <w:rPr>
                <w:b/>
                <w:sz w:val="20"/>
                <w:szCs w:val="20"/>
              </w:rPr>
            </w:pPr>
          </w:p>
        </w:tc>
      </w:tr>
      <w:tr w:rsidR="00A444C4" w:rsidRPr="004039FB" w:rsidTr="00B52029">
        <w:trPr>
          <w:trHeight w:hRule="exact" w:val="1418"/>
        </w:trPr>
        <w:tc>
          <w:tcPr>
            <w:tcW w:w="660" w:type="dxa"/>
            <w:vAlign w:val="center"/>
          </w:tcPr>
          <w:p w:rsidR="00A444C4" w:rsidRPr="004039FB" w:rsidRDefault="00A444C4" w:rsidP="00AF0847">
            <w:pPr>
              <w:jc w:val="center"/>
              <w:rPr>
                <w:b/>
                <w:sz w:val="20"/>
                <w:szCs w:val="20"/>
              </w:rPr>
            </w:pPr>
          </w:p>
        </w:tc>
        <w:tc>
          <w:tcPr>
            <w:tcW w:w="923" w:type="dxa"/>
            <w:vAlign w:val="center"/>
          </w:tcPr>
          <w:p w:rsidR="00A444C4" w:rsidRPr="004039FB" w:rsidRDefault="00A444C4" w:rsidP="00AF0847">
            <w:pPr>
              <w:jc w:val="center"/>
              <w:rPr>
                <w:b/>
                <w:sz w:val="20"/>
                <w:szCs w:val="20"/>
              </w:rPr>
            </w:pPr>
          </w:p>
        </w:tc>
        <w:tc>
          <w:tcPr>
            <w:tcW w:w="697" w:type="dxa"/>
            <w:vAlign w:val="center"/>
          </w:tcPr>
          <w:p w:rsidR="00A444C4" w:rsidRDefault="00A444C4" w:rsidP="00AF0847">
            <w:pPr>
              <w:jc w:val="center"/>
              <w:rPr>
                <w:sz w:val="20"/>
                <w:szCs w:val="20"/>
              </w:rPr>
            </w:pPr>
            <w:r>
              <w:rPr>
                <w:sz w:val="20"/>
                <w:szCs w:val="20"/>
              </w:rPr>
              <w:t>8</w:t>
            </w:r>
          </w:p>
        </w:tc>
        <w:tc>
          <w:tcPr>
            <w:tcW w:w="4748" w:type="dxa"/>
          </w:tcPr>
          <w:p w:rsidR="00A444C4" w:rsidRPr="00B00C03" w:rsidRDefault="00A444C4" w:rsidP="0041058E">
            <w:pPr>
              <w:widowControl w:val="0"/>
              <w:suppressAutoHyphens/>
              <w:jc w:val="both"/>
              <w:rPr>
                <w:sz w:val="20"/>
              </w:rPr>
            </w:pPr>
            <w:r w:rsidRPr="00B00C03">
              <w:rPr>
                <w:sz w:val="20"/>
              </w:rPr>
              <w:t>Képeltérítő modul</w:t>
            </w:r>
            <w:r w:rsidR="0041058E">
              <w:rPr>
                <w:sz w:val="20"/>
              </w:rPr>
              <w:t>.</w:t>
            </w:r>
            <w:r w:rsidRPr="00B00C03">
              <w:rPr>
                <w:sz w:val="20"/>
              </w:rPr>
              <w:t xml:space="preserve"> Képszinkronjel mérés. Oszcillátor jele. Fűrészjel generátor jele. Elválasztó fokozat jele. Előerősítő bemeneti, kimeneti jele. Végerősítő kimeneti jel. Oszcillátor alsó és felső határfrekvenciája. Eltérítő tekercs árama. Képkioltó jel. Képszinkron jel. Teljesítmény felvétel.</w:t>
            </w:r>
          </w:p>
        </w:tc>
        <w:tc>
          <w:tcPr>
            <w:tcW w:w="845" w:type="dxa"/>
          </w:tcPr>
          <w:p w:rsidR="00A444C4" w:rsidRPr="004039FB" w:rsidRDefault="00A444C4" w:rsidP="00AF0847">
            <w:pPr>
              <w:jc w:val="center"/>
              <w:rPr>
                <w:b/>
                <w:sz w:val="20"/>
                <w:szCs w:val="20"/>
              </w:rPr>
            </w:pPr>
          </w:p>
        </w:tc>
        <w:tc>
          <w:tcPr>
            <w:tcW w:w="923" w:type="dxa"/>
          </w:tcPr>
          <w:p w:rsidR="00A444C4" w:rsidRPr="004039FB" w:rsidRDefault="00A444C4" w:rsidP="00AF0847">
            <w:pPr>
              <w:jc w:val="center"/>
              <w:rPr>
                <w:b/>
                <w:sz w:val="20"/>
                <w:szCs w:val="20"/>
              </w:rPr>
            </w:pPr>
          </w:p>
        </w:tc>
        <w:tc>
          <w:tcPr>
            <w:tcW w:w="1377" w:type="dxa"/>
          </w:tcPr>
          <w:p w:rsidR="00A444C4" w:rsidRPr="004039FB" w:rsidRDefault="00A444C4" w:rsidP="00AF0847">
            <w:pPr>
              <w:jc w:val="center"/>
              <w:rPr>
                <w:b/>
                <w:sz w:val="20"/>
                <w:szCs w:val="20"/>
              </w:rPr>
            </w:pPr>
          </w:p>
        </w:tc>
      </w:tr>
      <w:tr w:rsidR="00A444C4" w:rsidRPr="004039FB" w:rsidTr="00B52029">
        <w:trPr>
          <w:trHeight w:hRule="exact" w:val="1644"/>
        </w:trPr>
        <w:tc>
          <w:tcPr>
            <w:tcW w:w="660" w:type="dxa"/>
            <w:vAlign w:val="center"/>
          </w:tcPr>
          <w:p w:rsidR="00A444C4" w:rsidRPr="004039FB" w:rsidRDefault="00A444C4" w:rsidP="00AF0847">
            <w:pPr>
              <w:jc w:val="center"/>
              <w:rPr>
                <w:b/>
                <w:sz w:val="20"/>
                <w:szCs w:val="20"/>
              </w:rPr>
            </w:pPr>
          </w:p>
        </w:tc>
        <w:tc>
          <w:tcPr>
            <w:tcW w:w="923" w:type="dxa"/>
            <w:vAlign w:val="center"/>
          </w:tcPr>
          <w:p w:rsidR="00A444C4" w:rsidRPr="004039FB" w:rsidRDefault="00A444C4" w:rsidP="00AF0847">
            <w:pPr>
              <w:jc w:val="center"/>
              <w:rPr>
                <w:b/>
                <w:sz w:val="20"/>
                <w:szCs w:val="20"/>
              </w:rPr>
            </w:pPr>
          </w:p>
        </w:tc>
        <w:tc>
          <w:tcPr>
            <w:tcW w:w="697" w:type="dxa"/>
            <w:vAlign w:val="center"/>
          </w:tcPr>
          <w:p w:rsidR="00A444C4" w:rsidRDefault="00A444C4" w:rsidP="00AF0847">
            <w:pPr>
              <w:jc w:val="center"/>
              <w:rPr>
                <w:sz w:val="20"/>
                <w:szCs w:val="20"/>
              </w:rPr>
            </w:pPr>
            <w:r>
              <w:rPr>
                <w:sz w:val="20"/>
                <w:szCs w:val="20"/>
              </w:rPr>
              <w:t>8</w:t>
            </w:r>
          </w:p>
        </w:tc>
        <w:tc>
          <w:tcPr>
            <w:tcW w:w="4748" w:type="dxa"/>
          </w:tcPr>
          <w:p w:rsidR="00A444C4" w:rsidRPr="00B00C03" w:rsidRDefault="00A444C4" w:rsidP="00AF0847">
            <w:pPr>
              <w:widowControl w:val="0"/>
              <w:suppressAutoHyphens/>
              <w:jc w:val="both"/>
              <w:rPr>
                <w:sz w:val="20"/>
              </w:rPr>
            </w:pPr>
            <w:r w:rsidRPr="00B00C03">
              <w:rPr>
                <w:sz w:val="20"/>
              </w:rPr>
              <w:t>TELETEX-jel vizsgálata. Mérési feladatok: TXT jelek vizsgálata a modulátor előtt és a demodulátor után. Bitsebesség meghatározása (mérése). Átlagos hozzáférési idő meghatározása, mérése. Átvitel vizsgálata zaj jelenlétében (szövegérthetőség). Az adóoldali csatorna sávszélességének vizsgálata. A vevőoldali csatorna sávszélességének vizsgálata</w:t>
            </w:r>
            <w:r>
              <w:rPr>
                <w:sz w:val="20"/>
              </w:rPr>
              <w:t>.</w:t>
            </w:r>
          </w:p>
        </w:tc>
        <w:tc>
          <w:tcPr>
            <w:tcW w:w="845" w:type="dxa"/>
          </w:tcPr>
          <w:p w:rsidR="00A444C4" w:rsidRPr="004039FB" w:rsidRDefault="00A444C4" w:rsidP="00AF0847">
            <w:pPr>
              <w:jc w:val="center"/>
              <w:rPr>
                <w:b/>
                <w:sz w:val="20"/>
                <w:szCs w:val="20"/>
              </w:rPr>
            </w:pPr>
          </w:p>
        </w:tc>
        <w:tc>
          <w:tcPr>
            <w:tcW w:w="923" w:type="dxa"/>
          </w:tcPr>
          <w:p w:rsidR="00A444C4" w:rsidRPr="004039FB" w:rsidRDefault="00A444C4" w:rsidP="00AF0847">
            <w:pPr>
              <w:jc w:val="center"/>
              <w:rPr>
                <w:b/>
                <w:sz w:val="20"/>
                <w:szCs w:val="20"/>
              </w:rPr>
            </w:pPr>
          </w:p>
        </w:tc>
        <w:tc>
          <w:tcPr>
            <w:tcW w:w="1377" w:type="dxa"/>
          </w:tcPr>
          <w:p w:rsidR="00A444C4" w:rsidRPr="004039FB" w:rsidRDefault="00A444C4" w:rsidP="00AF0847">
            <w:pPr>
              <w:jc w:val="center"/>
              <w:rPr>
                <w:b/>
                <w:sz w:val="20"/>
                <w:szCs w:val="20"/>
              </w:rPr>
            </w:pPr>
          </w:p>
        </w:tc>
      </w:tr>
      <w:tr w:rsidR="00A444C4" w:rsidRPr="004039FB" w:rsidTr="00B52029">
        <w:trPr>
          <w:trHeight w:hRule="exact" w:val="1644"/>
        </w:trPr>
        <w:tc>
          <w:tcPr>
            <w:tcW w:w="660" w:type="dxa"/>
            <w:vAlign w:val="center"/>
          </w:tcPr>
          <w:p w:rsidR="00A444C4" w:rsidRPr="004039FB" w:rsidRDefault="00A444C4" w:rsidP="00AF0847">
            <w:pPr>
              <w:jc w:val="center"/>
              <w:rPr>
                <w:b/>
                <w:sz w:val="20"/>
                <w:szCs w:val="20"/>
              </w:rPr>
            </w:pPr>
          </w:p>
        </w:tc>
        <w:tc>
          <w:tcPr>
            <w:tcW w:w="923" w:type="dxa"/>
            <w:vAlign w:val="center"/>
          </w:tcPr>
          <w:p w:rsidR="00A444C4" w:rsidRPr="004039FB" w:rsidRDefault="00A444C4" w:rsidP="00AF0847">
            <w:pPr>
              <w:jc w:val="center"/>
              <w:rPr>
                <w:b/>
                <w:sz w:val="20"/>
                <w:szCs w:val="20"/>
              </w:rPr>
            </w:pPr>
          </w:p>
        </w:tc>
        <w:tc>
          <w:tcPr>
            <w:tcW w:w="697" w:type="dxa"/>
            <w:vAlign w:val="center"/>
          </w:tcPr>
          <w:p w:rsidR="00A444C4" w:rsidRDefault="00A444C4" w:rsidP="00AF0847">
            <w:pPr>
              <w:jc w:val="center"/>
              <w:rPr>
                <w:sz w:val="20"/>
                <w:szCs w:val="20"/>
              </w:rPr>
            </w:pPr>
            <w:r>
              <w:rPr>
                <w:sz w:val="20"/>
                <w:szCs w:val="20"/>
              </w:rPr>
              <w:t>2</w:t>
            </w:r>
          </w:p>
        </w:tc>
        <w:tc>
          <w:tcPr>
            <w:tcW w:w="4748" w:type="dxa"/>
          </w:tcPr>
          <w:p w:rsidR="00A444C4" w:rsidRPr="00B00C03" w:rsidRDefault="00A444C4" w:rsidP="00AF0847">
            <w:pPr>
              <w:widowControl w:val="0"/>
              <w:suppressAutoHyphens/>
              <w:jc w:val="both"/>
              <w:rPr>
                <w:sz w:val="20"/>
              </w:rPr>
            </w:pPr>
            <w:r w:rsidRPr="00B00C03">
              <w:rPr>
                <w:sz w:val="20"/>
              </w:rPr>
              <w:t>TELETEX-jel vizsgálata. Mérési feladatok: TXT jelek vizsgálata a modulátor előtt és a demodulátor után. Bitsebesség meghatározása (mérése). Átlagos hozzáférési idő meghatározása, mérése. Átvitel vizsgálata zaj jelenlétében (szövegérthetőség). Az adóoldali csatorna sávszélességének vizsgálata. A vevőoldali csatorna sávszélességének vizsgálata</w:t>
            </w:r>
            <w:r>
              <w:rPr>
                <w:sz w:val="20"/>
              </w:rPr>
              <w:t>.</w:t>
            </w:r>
          </w:p>
        </w:tc>
        <w:tc>
          <w:tcPr>
            <w:tcW w:w="845" w:type="dxa"/>
          </w:tcPr>
          <w:p w:rsidR="00A444C4" w:rsidRPr="004039FB" w:rsidRDefault="00A444C4" w:rsidP="00AF0847">
            <w:pPr>
              <w:jc w:val="center"/>
              <w:rPr>
                <w:b/>
                <w:sz w:val="20"/>
                <w:szCs w:val="20"/>
              </w:rPr>
            </w:pPr>
          </w:p>
        </w:tc>
        <w:tc>
          <w:tcPr>
            <w:tcW w:w="923" w:type="dxa"/>
          </w:tcPr>
          <w:p w:rsidR="00A444C4" w:rsidRPr="004039FB" w:rsidRDefault="00A444C4" w:rsidP="00AF0847">
            <w:pPr>
              <w:jc w:val="center"/>
              <w:rPr>
                <w:b/>
                <w:sz w:val="20"/>
                <w:szCs w:val="20"/>
              </w:rPr>
            </w:pPr>
          </w:p>
        </w:tc>
        <w:tc>
          <w:tcPr>
            <w:tcW w:w="1377" w:type="dxa"/>
          </w:tcPr>
          <w:p w:rsidR="00A444C4" w:rsidRPr="004039FB" w:rsidRDefault="00A444C4" w:rsidP="00AF0847">
            <w:pPr>
              <w:jc w:val="center"/>
              <w:rPr>
                <w:b/>
                <w:sz w:val="20"/>
                <w:szCs w:val="20"/>
              </w:rPr>
            </w:pPr>
          </w:p>
        </w:tc>
      </w:tr>
    </w:tbl>
    <w:p w:rsidR="00AB22E3" w:rsidRPr="004039FB" w:rsidRDefault="00AB22E3" w:rsidP="00090A1B">
      <w:pPr>
        <w:jc w:val="center"/>
        <w:rPr>
          <w:b/>
          <w:sz w:val="20"/>
          <w:szCs w:val="20"/>
        </w:rPr>
      </w:pPr>
    </w:p>
    <w:sectPr w:rsidR="00AB22E3" w:rsidRPr="004039FB" w:rsidSect="007E13AE">
      <w:pgSz w:w="11906" w:h="16838"/>
      <w:pgMar w:top="709" w:right="964" w:bottom="709" w:left="964" w:header="624" w:footer="403" w:gutter="17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63D" w:rsidRDefault="0060763D" w:rsidP="00B2485D">
      <w:r>
        <w:separator/>
      </w:r>
    </w:p>
  </w:endnote>
  <w:endnote w:type="continuationSeparator" w:id="1">
    <w:p w:rsidR="0060763D" w:rsidRDefault="0060763D" w:rsidP="00B248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290048"/>
      <w:docPartObj>
        <w:docPartGallery w:val="Page Numbers (Bottom of Page)"/>
        <w:docPartUnique/>
      </w:docPartObj>
    </w:sdtPr>
    <w:sdtContent>
      <w:p w:rsidR="007E13AE" w:rsidRDefault="007E13AE">
        <w:pPr>
          <w:pStyle w:val="llb"/>
          <w:jc w:val="center"/>
        </w:pPr>
        <w:fldSimple w:instr="PAGE   \* MERGEFORMAT">
          <w:r w:rsidR="0041058E">
            <w:rPr>
              <w:noProof/>
            </w:rPr>
            <w:t>1</w:t>
          </w:r>
        </w:fldSimple>
      </w:p>
    </w:sdtContent>
  </w:sdt>
  <w:p w:rsidR="007E13AE" w:rsidRDefault="007E13AE" w:rsidP="005219E6">
    <w:pPr>
      <w:pStyle w:val="llb"/>
      <w:jc w:val="center"/>
    </w:pPr>
    <w:fldSimple w:instr=" FILENAME \* MERGEFORMAT ">
      <w:r>
        <w:rPr>
          <w:noProof/>
        </w:rPr>
        <w:t>3552201.raep</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63D" w:rsidRDefault="0060763D" w:rsidP="00B2485D">
      <w:r>
        <w:separator/>
      </w:r>
    </w:p>
  </w:footnote>
  <w:footnote w:type="continuationSeparator" w:id="1">
    <w:p w:rsidR="0060763D" w:rsidRDefault="0060763D" w:rsidP="00B248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3AE" w:rsidRPr="00340762" w:rsidRDefault="007E13AE" w:rsidP="00340762">
    <w:pPr>
      <w:pStyle w:val="lfej"/>
      <w:spacing w:line="360" w:lineRule="auto"/>
      <w:rPr>
        <w:i/>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E3266"/>
    <w:multiLevelType w:val="hybridMultilevel"/>
    <w:tmpl w:val="3AC88DA2"/>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nsid w:val="72DD5B03"/>
    <w:multiLevelType w:val="hybridMultilevel"/>
    <w:tmpl w:val="76FE8EB6"/>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4AD2"/>
    <w:rsid w:val="00061263"/>
    <w:rsid w:val="00090A1B"/>
    <w:rsid w:val="000A46D8"/>
    <w:rsid w:val="000B579E"/>
    <w:rsid w:val="00134734"/>
    <w:rsid w:val="001411B8"/>
    <w:rsid w:val="00164A00"/>
    <w:rsid w:val="00183A93"/>
    <w:rsid w:val="0019566F"/>
    <w:rsid w:val="001B3C52"/>
    <w:rsid w:val="001D1291"/>
    <w:rsid w:val="0020483B"/>
    <w:rsid w:val="00264B0B"/>
    <w:rsid w:val="00281B79"/>
    <w:rsid w:val="002B6D9D"/>
    <w:rsid w:val="002B77B5"/>
    <w:rsid w:val="002C5DA5"/>
    <w:rsid w:val="002E6AD5"/>
    <w:rsid w:val="00330B7C"/>
    <w:rsid w:val="00340762"/>
    <w:rsid w:val="0035197E"/>
    <w:rsid w:val="003A3CDC"/>
    <w:rsid w:val="003F3D20"/>
    <w:rsid w:val="004039FB"/>
    <w:rsid w:val="0041058E"/>
    <w:rsid w:val="00413C57"/>
    <w:rsid w:val="004158EB"/>
    <w:rsid w:val="00416454"/>
    <w:rsid w:val="00424FB3"/>
    <w:rsid w:val="004264A3"/>
    <w:rsid w:val="004658B0"/>
    <w:rsid w:val="004C7770"/>
    <w:rsid w:val="004F3AF4"/>
    <w:rsid w:val="00512211"/>
    <w:rsid w:val="005219E6"/>
    <w:rsid w:val="00567BE7"/>
    <w:rsid w:val="00594E1B"/>
    <w:rsid w:val="005F1E25"/>
    <w:rsid w:val="0060763D"/>
    <w:rsid w:val="006C591C"/>
    <w:rsid w:val="00703883"/>
    <w:rsid w:val="0070671C"/>
    <w:rsid w:val="00722A85"/>
    <w:rsid w:val="0073358D"/>
    <w:rsid w:val="00770AB8"/>
    <w:rsid w:val="007D348A"/>
    <w:rsid w:val="007E13AE"/>
    <w:rsid w:val="007E54E2"/>
    <w:rsid w:val="008254B4"/>
    <w:rsid w:val="008621EF"/>
    <w:rsid w:val="008C0910"/>
    <w:rsid w:val="008F034E"/>
    <w:rsid w:val="00971AB4"/>
    <w:rsid w:val="009D168A"/>
    <w:rsid w:val="009E2592"/>
    <w:rsid w:val="009F0791"/>
    <w:rsid w:val="00A444C4"/>
    <w:rsid w:val="00A4580F"/>
    <w:rsid w:val="00A844BF"/>
    <w:rsid w:val="00AA2B5E"/>
    <w:rsid w:val="00AB22E3"/>
    <w:rsid w:val="00AF0847"/>
    <w:rsid w:val="00B03D8D"/>
    <w:rsid w:val="00B2485D"/>
    <w:rsid w:val="00B44491"/>
    <w:rsid w:val="00B52029"/>
    <w:rsid w:val="00B8367D"/>
    <w:rsid w:val="00BE63E9"/>
    <w:rsid w:val="00BF7A62"/>
    <w:rsid w:val="00C6286A"/>
    <w:rsid w:val="00C662C8"/>
    <w:rsid w:val="00CA1D77"/>
    <w:rsid w:val="00CA663C"/>
    <w:rsid w:val="00D07254"/>
    <w:rsid w:val="00D37BC9"/>
    <w:rsid w:val="00D50775"/>
    <w:rsid w:val="00D93ACD"/>
    <w:rsid w:val="00DA4BC7"/>
    <w:rsid w:val="00DC4068"/>
    <w:rsid w:val="00DD7EBB"/>
    <w:rsid w:val="00DE6760"/>
    <w:rsid w:val="00E67FF8"/>
    <w:rsid w:val="00EE2249"/>
    <w:rsid w:val="00EE662D"/>
    <w:rsid w:val="00F22839"/>
    <w:rsid w:val="00F64AD2"/>
    <w:rsid w:val="00F85227"/>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rules v:ext="edit">
        <o:r id="V:Rule1" type="connector" idref="#AutoShape 2"/>
        <o:r id="V:Rule2" type="connector" idref="#AutoShape 3"/>
        <o:r id="V:Rule3" type="connector" idref="#AutoShape 4"/>
        <o:r id="V:Rule4"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C5DA5"/>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rsid w:val="002C5DA5"/>
    <w:pPr>
      <w:keepNext/>
      <w:jc w:val="center"/>
      <w:outlineLvl w:val="0"/>
    </w:pPr>
    <w:rPr>
      <w:sz w:val="52"/>
      <w:szCs w:val="52"/>
    </w:rPr>
  </w:style>
  <w:style w:type="paragraph" w:styleId="Cmsor2">
    <w:name w:val="heading 2"/>
    <w:basedOn w:val="Norml"/>
    <w:next w:val="Norml"/>
    <w:link w:val="Cmsor2Char"/>
    <w:uiPriority w:val="99"/>
    <w:qFormat/>
    <w:rsid w:val="002C5DA5"/>
    <w:pPr>
      <w:keepNext/>
      <w:outlineLvl w:val="1"/>
    </w:pPr>
    <w:rPr>
      <w:sz w:val="28"/>
      <w:szCs w:val="28"/>
    </w:rPr>
  </w:style>
  <w:style w:type="paragraph" w:styleId="Cmsor3">
    <w:name w:val="heading 3"/>
    <w:basedOn w:val="Norml"/>
    <w:next w:val="Norml"/>
    <w:link w:val="Cmsor3Char"/>
    <w:uiPriority w:val="99"/>
    <w:qFormat/>
    <w:rsid w:val="002C5DA5"/>
    <w:pPr>
      <w:keepNext/>
      <w:jc w:val="center"/>
      <w:outlineLvl w:val="2"/>
    </w:pPr>
    <w:rPr>
      <w:b/>
      <w:bCs/>
      <w:sz w:val="32"/>
      <w:szCs w:val="32"/>
    </w:rPr>
  </w:style>
  <w:style w:type="paragraph" w:styleId="Cmsor4">
    <w:name w:val="heading 4"/>
    <w:basedOn w:val="Norml"/>
    <w:next w:val="Norml"/>
    <w:link w:val="Cmsor4Char"/>
    <w:uiPriority w:val="99"/>
    <w:qFormat/>
    <w:rsid w:val="002C5DA5"/>
    <w:pPr>
      <w:keepNext/>
      <w:jc w:val="center"/>
      <w:outlineLvl w:val="3"/>
    </w:pPr>
    <w:rPr>
      <w:sz w:val="32"/>
      <w:szCs w:val="32"/>
    </w:rPr>
  </w:style>
  <w:style w:type="paragraph" w:styleId="Cmsor5">
    <w:name w:val="heading 5"/>
    <w:basedOn w:val="Norml"/>
    <w:next w:val="Norml"/>
    <w:link w:val="Cmsor5Char"/>
    <w:uiPriority w:val="99"/>
    <w:qFormat/>
    <w:rsid w:val="002C5DA5"/>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sid w:val="002C5DA5"/>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sid w:val="002C5DA5"/>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sid w:val="002C5DA5"/>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sid w:val="002C5DA5"/>
    <w:rPr>
      <w:rFonts w:cs="Times New Roman"/>
      <w:b/>
      <w:bCs/>
      <w:sz w:val="28"/>
      <w:szCs w:val="28"/>
    </w:rPr>
  </w:style>
  <w:style w:type="character" w:customStyle="1" w:styleId="Cmsor5Char">
    <w:name w:val="Címsor 5 Char"/>
    <w:basedOn w:val="Bekezdsalapbettpusa"/>
    <w:link w:val="Cmsor5"/>
    <w:uiPriority w:val="9"/>
    <w:semiHidden/>
    <w:locked/>
    <w:rsid w:val="002C5DA5"/>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811143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11</Pages>
  <Words>2601</Words>
  <Characters>17949</Characters>
  <Application>Microsoft Office Word</Application>
  <DocSecurity>0</DocSecurity>
  <Lines>149</Lines>
  <Paragraphs>41</Paragraphs>
  <ScaleCrop>false</ScaleCrop>
  <HeadingPairs>
    <vt:vector size="2" baseType="variant">
      <vt:variant>
        <vt:lpstr>Cím</vt:lpstr>
      </vt:variant>
      <vt:variant>
        <vt:i4>1</vt:i4>
      </vt:variant>
    </vt:vector>
  </HeadingPairs>
  <TitlesOfParts>
    <vt:vector size="1" baseType="lpstr">
      <vt:lpstr>Foglalkozási napló</vt:lpstr>
    </vt:vector>
  </TitlesOfParts>
  <Company>Az Üzlet Kht</Company>
  <LinksUpToDate>false</LinksUpToDate>
  <CharactersWithSpaces>20509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Foglalkozási napló</dc:title>
  <dc:creator>Kocsis Tamás</dc:creator>
  <cp:lastModifiedBy>Windows-felhasználó</cp:lastModifiedBy>
  <cp:revision>3</cp:revision>
  <cp:lastPrinted>2017-06-26T11:33:00Z</cp:lastPrinted>
  <dcterms:created xsi:type="dcterms:W3CDTF">2018-10-22T18:17:00Z</dcterms:created>
  <dcterms:modified xsi:type="dcterms:W3CDTF">2018-10-22T18:34:00Z</dcterms:modified>
</cp:coreProperties>
</file>