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Hangszerkészítő</w:t>
      </w:r>
      <w:r w:rsidR="00676ACA">
        <w:rPr>
          <w:b/>
          <w:sz w:val="40"/>
          <w:szCs w:val="40"/>
        </w:rPr>
        <w:t xml:space="preserve"> és -javító</w:t>
      </w:r>
    </w:p>
    <w:p w:rsidR="005B2528" w:rsidRPr="00C60E96" w:rsidRDefault="00781B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(Orgonaépítő</w:t>
      </w:r>
      <w:r w:rsidR="00A329CA">
        <w:rPr>
          <w:b/>
          <w:sz w:val="40"/>
          <w:szCs w:val="40"/>
        </w:rPr>
        <w:t xml:space="preserve"> szakmairány)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6193A">
        <w:rPr>
          <w:sz w:val="28"/>
          <w:szCs w:val="28"/>
        </w:rPr>
        <w:t xml:space="preserve">55 </w:t>
      </w:r>
      <w:r w:rsidR="00A329CA">
        <w:rPr>
          <w:sz w:val="28"/>
          <w:szCs w:val="28"/>
        </w:rPr>
        <w:t>215 01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A329CA" w:rsidRDefault="00A329CA" w:rsidP="00C60E96">
      <w:pPr>
        <w:rPr>
          <w:sz w:val="28"/>
          <w:szCs w:val="28"/>
        </w:rPr>
      </w:pPr>
    </w:p>
    <w:p w:rsidR="00C60E96" w:rsidRPr="00A329CA" w:rsidRDefault="00A329CA" w:rsidP="00A329CA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03D2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D2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03D2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D28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8"/>
          <w:footerReference w:type="default" r:id="rId9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D2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D28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D2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D28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C6193A" w:rsidRDefault="00C6193A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026"/>
        <w:gridCol w:w="1174"/>
        <w:gridCol w:w="864"/>
        <w:gridCol w:w="901"/>
      </w:tblGrid>
      <w:tr w:rsidR="00FA0DB7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193A" w:rsidRPr="00C6193A" w:rsidRDefault="00512211" w:rsidP="00C6193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A0DB7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0DB7" w:rsidTr="00B278A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0A5C" w:rsidRPr="00930A5C" w:rsidRDefault="00930A5C" w:rsidP="00C619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  <w:r w:rsidR="00FE66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30A5C" w:rsidRPr="00FE6653" w:rsidRDefault="00FE6653" w:rsidP="00C619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6653">
              <w:rPr>
                <w:b/>
                <w:sz w:val="28"/>
                <w:szCs w:val="28"/>
              </w:rPr>
              <w:t>Szakmai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555D88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8</w:t>
            </w:r>
            <w:r w:rsidR="00FE6653" w:rsidRPr="00555D8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F3D20" w:rsidRPr="00555D88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Új formák kialakítása az orgonakészítésben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930A5C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sípformák megtervezése, kialakítása.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3F3D20" w:rsidRDefault="00154A4F" w:rsidP="00C6193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54A4F" w:rsidRPr="00930A5C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sípformák megtervezése, kialakítása.</w:t>
            </w: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3F3D20" w:rsidRDefault="00154A4F" w:rsidP="00C6193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54A4F" w:rsidRPr="003F3D20" w:rsidRDefault="00154A4F" w:rsidP="00C6193A">
            <w:pPr>
              <w:spacing w:line="276" w:lineRule="auto"/>
              <w:jc w:val="center"/>
              <w:rPr>
                <w:i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sípszájformák készítése és akusztikai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sípszájformák készítése és akusztikai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Duplasípok készítése, akusztikai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Duplasípok készítése, akusztikai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A754E0">
        <w:trPr>
          <w:trHeight w:val="812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szelepformák tervezése, kipróbálása, áramlástani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A754E0">
        <w:trPr>
          <w:trHeight w:val="778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 szelepformák tervezése, kipróbálása, áramlástani vizsgálata.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Újabb anyagok alkalmazása a fasípok felépítésében.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154A4F" w:rsidTr="00B278A0">
        <w:trPr>
          <w:trHeight w:val="794"/>
        </w:trPr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54A4F" w:rsidRPr="004A32E3" w:rsidRDefault="00154A4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54A4F" w:rsidRPr="00154A4F" w:rsidRDefault="00154A4F" w:rsidP="00C6193A">
            <w:pPr>
              <w:spacing w:line="276" w:lineRule="auto"/>
              <w:rPr>
                <w:sz w:val="20"/>
                <w:szCs w:val="20"/>
              </w:rPr>
            </w:pPr>
            <w:r w:rsidRPr="00154A4F">
              <w:rPr>
                <w:sz w:val="20"/>
                <w:szCs w:val="20"/>
              </w:rPr>
              <w:t>Újabb anyagok alkalmazása a fasípok felépítésében.</w:t>
            </w: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54A4F" w:rsidRPr="00AA2B5E" w:rsidRDefault="00154A4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555D88" w:rsidRDefault="00640F2A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:rsidR="00E22E8E" w:rsidRPr="00555D88" w:rsidRDefault="00640F2A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Kúpláda készítése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2E8E" w:rsidRPr="004A32E3" w:rsidRDefault="00640F2A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2E8E" w:rsidRPr="00640F2A" w:rsidRDefault="00640F2A" w:rsidP="00C6193A">
            <w:pPr>
              <w:spacing w:line="276" w:lineRule="auto"/>
              <w:rPr>
                <w:sz w:val="20"/>
                <w:szCs w:val="20"/>
              </w:rPr>
            </w:pPr>
            <w:r w:rsidRPr="00640F2A">
              <w:rPr>
                <w:sz w:val="20"/>
                <w:szCs w:val="20"/>
              </w:rPr>
              <w:t>A pneumatikus orgona javítása (táskaláda is).</w:t>
            </w:r>
          </w:p>
        </w:tc>
        <w:tc>
          <w:tcPr>
            <w:tcW w:w="0" w:type="auto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2E8E" w:rsidRPr="00AA2B5E" w:rsidRDefault="00E22E8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4A32E3" w:rsidRDefault="002C5972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5972" w:rsidRPr="00640F2A" w:rsidRDefault="00640F2A" w:rsidP="00C6193A">
            <w:pPr>
              <w:spacing w:line="276" w:lineRule="auto"/>
              <w:rPr>
                <w:sz w:val="20"/>
                <w:szCs w:val="20"/>
              </w:rPr>
            </w:pPr>
            <w:r w:rsidRPr="00640F2A">
              <w:rPr>
                <w:sz w:val="20"/>
                <w:szCs w:val="20"/>
              </w:rPr>
              <w:t>A hibakeresés módjai (kopulák, kombinációk</w:t>
            </w:r>
            <w:r w:rsidR="00C37331">
              <w:rPr>
                <w:sz w:val="20"/>
                <w:szCs w:val="20"/>
              </w:rPr>
              <w:t>)</w:t>
            </w:r>
            <w:r w:rsidRPr="00640F2A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5972" w:rsidRPr="004A32E3" w:rsidRDefault="002C5972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5972" w:rsidRPr="00640F2A" w:rsidRDefault="00640F2A" w:rsidP="00C6193A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640F2A">
              <w:rPr>
                <w:sz w:val="20"/>
                <w:szCs w:val="20"/>
              </w:rPr>
              <w:t>A kúpláda műszaki rajza, anyagkészlete.</w:t>
            </w:r>
            <w:r>
              <w:rPr>
                <w:sz w:val="20"/>
                <w:szCs w:val="20"/>
              </w:rPr>
              <w:t xml:space="preserve"> </w:t>
            </w:r>
            <w:r w:rsidRPr="00640F2A">
              <w:rPr>
                <w:sz w:val="20"/>
                <w:szCs w:val="20"/>
              </w:rPr>
              <w:t>A kúpméretek változatai.</w:t>
            </w: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5972" w:rsidRPr="00AA2B5E" w:rsidRDefault="002C5972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2C5972" w:rsidRDefault="00640F2A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640F2A">
              <w:rPr>
                <w:sz w:val="20"/>
                <w:szCs w:val="20"/>
              </w:rPr>
              <w:t>A kúpláda aljának bejelölése, kifúrása, égetése.</w:t>
            </w: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AC2E46" w:rsidRDefault="00AC2E46" w:rsidP="00C6193A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A válaszfalak kifúrása, csapozás.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A belső felület kidolgozása.</w:t>
            </w: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AC2E46" w:rsidRDefault="00AC2E46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A kúpszelepek betétele.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Konduktlécek készítése.</w:t>
            </w: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AC2E46" w:rsidRDefault="00AC2E46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Relésor felépítése, készítése.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A játékasztal felépítése.</w:t>
            </w: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AC2E46" w:rsidRDefault="00AC2E46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A szél útjának ellenőrzése.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Csövek légmentes zárása.</w:t>
            </w: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C27B4" w:rsidRPr="004A32E3" w:rsidRDefault="00AC27B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27B4" w:rsidRPr="00AC2E46" w:rsidRDefault="00AC2E46" w:rsidP="00C6193A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A hibalehetőségek vizsgálata.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Kopulák, csoportnyomók vizsgálata.</w:t>
            </w: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C27B4" w:rsidRPr="00AA2B5E" w:rsidRDefault="00AC27B4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E74DC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4DC6" w:rsidRPr="00AC2E46" w:rsidRDefault="00AC2E46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Lábkapcsolók ellenőrzése.</w:t>
            </w:r>
            <w:r>
              <w:rPr>
                <w:sz w:val="20"/>
                <w:szCs w:val="20"/>
              </w:rPr>
              <w:t xml:space="preserve"> </w:t>
            </w:r>
            <w:r w:rsidRPr="00AC2E46">
              <w:rPr>
                <w:sz w:val="20"/>
                <w:szCs w:val="20"/>
              </w:rPr>
              <w:t>A pedálszelepek ellenőrzése.</w:t>
            </w: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4A32E3" w:rsidRDefault="00640F2A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4DC6" w:rsidRPr="00AC2E46" w:rsidRDefault="00AC2E46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C2E46">
              <w:rPr>
                <w:sz w:val="20"/>
                <w:szCs w:val="20"/>
              </w:rPr>
              <w:t>A pedálszelepek ellenőrzése.</w:t>
            </w: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555D88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E74DC6" w:rsidRPr="00555D88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Regisztergépek készítése,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74DC6" w:rsidRPr="00AA2B5E" w:rsidRDefault="00E74DC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kúpláda regisztergép felépítése.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kúpláda regisztergép felépítése.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kúpláda regisztergép felépítése.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regisztergép működése, típusai.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regisztergép működése, típusai.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A regisztergép működése, típusai.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Regisztergép készítése.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4A32E3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Regisztergép készítése.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73393C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Regisztergép készítése.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73393C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Szelepbőrözés.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F7D" w:rsidTr="00B278A0">
        <w:trPr>
          <w:trHeight w:val="794"/>
        </w:trPr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2F7D" w:rsidRPr="0073393C" w:rsidRDefault="00552F7D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2F7D" w:rsidRPr="00552F7D" w:rsidRDefault="00552F7D" w:rsidP="00C6193A">
            <w:pPr>
              <w:spacing w:line="276" w:lineRule="auto"/>
              <w:rPr>
                <w:sz w:val="20"/>
                <w:szCs w:val="20"/>
              </w:rPr>
            </w:pPr>
            <w:r w:rsidRPr="00552F7D">
              <w:rPr>
                <w:sz w:val="20"/>
                <w:szCs w:val="20"/>
              </w:rPr>
              <w:t>Szelepbőrözés.</w:t>
            </w: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2F7D" w:rsidRPr="00AA2B5E" w:rsidRDefault="00552F7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A754E0">
        <w:trPr>
          <w:trHeight w:val="785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A36A1" w:rsidRPr="00AA2B5E" w:rsidRDefault="003A36A1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36A1" w:rsidRPr="00555D88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3A36A1" w:rsidRPr="00555D88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A mechanikus játékasztal összeállítása, szerelése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A36A1" w:rsidRPr="00AA2B5E" w:rsidRDefault="003A36A1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játékasztal felállítása, rögzítése.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játékasztal felállítása, rögzítése.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regiszterhúzók tagjainak összeszerelése</w:t>
            </w:r>
            <w:r w:rsidR="00C3733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regiszterhúzók tagjainak összeszerelése</w:t>
            </w:r>
            <w:r w:rsidR="00C3733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billentyűk húzószálainak beszerelése.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billentyűk húzószálainak beszerelése.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kopulák beszerelése.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kopulák beszerelése.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Lábkapcsolók 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EE3" w:rsidTr="00B278A0">
        <w:trPr>
          <w:trHeight w:val="794"/>
        </w:trPr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A7EE3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E3" w:rsidRPr="000A7EE3" w:rsidRDefault="000A7EE3" w:rsidP="00C6193A">
            <w:pPr>
              <w:spacing w:line="276" w:lineRule="auto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Lábkapcsolók szerelése.</w:t>
            </w: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A7EE3" w:rsidRPr="00AA2B5E" w:rsidRDefault="000A7EE3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vAlign w:val="center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0A7EE3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21F59" w:rsidRPr="00BF0B02" w:rsidRDefault="000A7EE3" w:rsidP="00C6193A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0A7EE3">
              <w:rPr>
                <w:sz w:val="20"/>
                <w:szCs w:val="20"/>
              </w:rPr>
              <w:t>A működés ellenőrzése.</w:t>
            </w:r>
          </w:p>
        </w:tc>
        <w:tc>
          <w:tcPr>
            <w:tcW w:w="0" w:type="auto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21F59" w:rsidRPr="003C1B43" w:rsidRDefault="00555D88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555D88" w:rsidRPr="00555D88" w:rsidRDefault="00555D88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Elektromos ját</w:t>
            </w:r>
            <w:r w:rsidR="00C37331">
              <w:rPr>
                <w:sz w:val="20"/>
                <w:szCs w:val="20"/>
              </w:rPr>
              <w:t>ékasztal szerelése és javítása.</w:t>
            </w:r>
          </w:p>
          <w:p w:rsidR="00E21F59" w:rsidRPr="00555D88" w:rsidRDefault="00555D88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D88">
              <w:rPr>
                <w:sz w:val="20"/>
                <w:szCs w:val="20"/>
              </w:rPr>
              <w:t>A hibakeresés módjai (kopulák, pisztonok).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1F59" w:rsidRPr="00AA2B5E" w:rsidRDefault="00E21F59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B278A0">
        <w:trPr>
          <w:trHeight w:val="794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 játékasztal felállítása, rögzítése.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B278A0">
        <w:trPr>
          <w:trHeight w:val="794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 játékasztal felállítása, rögzítése.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B278A0">
        <w:trPr>
          <w:trHeight w:val="794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Az egyenáram bevezetése.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4818DB">
        <w:trPr>
          <w:trHeight w:val="789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Az egyenáram bevezetése.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B278A0">
        <w:trPr>
          <w:trHeight w:val="794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 hangok és a regiszterek kábelezése.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410" w:rsidTr="00B278A0">
        <w:trPr>
          <w:trHeight w:val="794"/>
        </w:trPr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2410" w:rsidRPr="003C1B43" w:rsidRDefault="003E2410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E2410" w:rsidRPr="003E2410" w:rsidRDefault="003E2410" w:rsidP="00C6193A">
            <w:pPr>
              <w:spacing w:line="276" w:lineRule="auto"/>
              <w:rPr>
                <w:sz w:val="20"/>
                <w:szCs w:val="20"/>
              </w:rPr>
            </w:pPr>
            <w:r w:rsidRPr="003E2410">
              <w:rPr>
                <w:sz w:val="20"/>
                <w:szCs w:val="20"/>
              </w:rPr>
              <w:t>A hangok és a regiszterek kábelezése.</w:t>
            </w: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2410" w:rsidRPr="00AA2B5E" w:rsidRDefault="003E2410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011B" w:rsidTr="00B278A0">
        <w:trPr>
          <w:trHeight w:val="794"/>
        </w:trPr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3C1B43" w:rsidRDefault="002C011B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011B" w:rsidRPr="002C011B" w:rsidRDefault="002C011B" w:rsidP="00C6193A">
            <w:pPr>
              <w:spacing w:line="276" w:lineRule="auto"/>
              <w:rPr>
                <w:sz w:val="20"/>
                <w:szCs w:val="20"/>
              </w:rPr>
            </w:pPr>
            <w:r w:rsidRPr="002C011B">
              <w:rPr>
                <w:sz w:val="20"/>
                <w:szCs w:val="20"/>
              </w:rPr>
              <w:t>A kopulák, lábkapcsolók ellenőrzése.</w:t>
            </w: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011B" w:rsidTr="00B278A0">
        <w:trPr>
          <w:trHeight w:val="794"/>
        </w:trPr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3C1B43" w:rsidRDefault="002C011B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011B" w:rsidRPr="002C011B" w:rsidRDefault="002C011B" w:rsidP="00C6193A">
            <w:pPr>
              <w:spacing w:line="276" w:lineRule="auto"/>
              <w:rPr>
                <w:sz w:val="20"/>
                <w:szCs w:val="20"/>
              </w:rPr>
            </w:pPr>
            <w:r w:rsidRPr="002C011B">
              <w:rPr>
                <w:sz w:val="20"/>
                <w:szCs w:val="20"/>
              </w:rPr>
              <w:t>A kopulák, lábkapcsolók ellenőrzése.</w:t>
            </w: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011B" w:rsidTr="00B278A0">
        <w:trPr>
          <w:trHeight w:val="794"/>
        </w:trPr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3C1B43" w:rsidRDefault="002C011B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011B" w:rsidRPr="002C011B" w:rsidRDefault="002C011B" w:rsidP="00C6193A">
            <w:pPr>
              <w:spacing w:line="276" w:lineRule="auto"/>
              <w:rPr>
                <w:sz w:val="20"/>
                <w:szCs w:val="20"/>
              </w:rPr>
            </w:pPr>
            <w:r w:rsidRPr="002C011B">
              <w:rPr>
                <w:sz w:val="20"/>
                <w:szCs w:val="20"/>
              </w:rPr>
              <w:t>Próbalámpa használata.</w:t>
            </w: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011B" w:rsidTr="00A754E0">
        <w:trPr>
          <w:trHeight w:val="792"/>
        </w:trPr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3C1B43" w:rsidRDefault="002C011B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C011B" w:rsidRPr="002C011B" w:rsidRDefault="002C011B" w:rsidP="00C6193A">
            <w:pPr>
              <w:spacing w:line="276" w:lineRule="auto"/>
              <w:rPr>
                <w:sz w:val="20"/>
                <w:szCs w:val="20"/>
              </w:rPr>
            </w:pPr>
            <w:r w:rsidRPr="002C011B">
              <w:rPr>
                <w:sz w:val="20"/>
                <w:szCs w:val="20"/>
              </w:rPr>
              <w:t>Próbalámpa használata.</w:t>
            </w: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011B" w:rsidTr="00B278A0">
        <w:trPr>
          <w:trHeight w:val="794"/>
        </w:trPr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011B" w:rsidRPr="003C1B43" w:rsidRDefault="002C011B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011B" w:rsidRPr="002C011B" w:rsidRDefault="002C011B" w:rsidP="00C6193A">
            <w:pPr>
              <w:spacing w:line="276" w:lineRule="auto"/>
              <w:rPr>
                <w:sz w:val="20"/>
                <w:szCs w:val="20"/>
              </w:rPr>
            </w:pPr>
            <w:r w:rsidRPr="002C011B">
              <w:rPr>
                <w:sz w:val="20"/>
                <w:szCs w:val="20"/>
              </w:rPr>
              <w:t>Próbalámpa használata.</w:t>
            </w: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011B" w:rsidRPr="00AA2B5E" w:rsidRDefault="002C011B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AD3BC2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F7209" w:rsidRPr="00AA2B5E" w:rsidRDefault="00AF7209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F7209" w:rsidRPr="003C1B43" w:rsidRDefault="000851A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F720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F7209" w:rsidRPr="000851A4" w:rsidRDefault="000851A4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51A4">
              <w:rPr>
                <w:sz w:val="20"/>
                <w:szCs w:val="20"/>
              </w:rPr>
              <w:t>Helyszíni szerelés. A fúvóberendezés üzembe helyezése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F7209" w:rsidRPr="00AA2B5E" w:rsidRDefault="00AF7209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Az orgonaszekrény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Az orgonaszekrény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Az orgonaszekrény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játékasztal és a szélládák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játékasztal és a szélládák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játékasztal és a szélládák felállítása.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Húzólécek vezetése.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Húzólécek vezetése.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3C1B43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Húzólécek vezetése.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Beállítás, ellenőrzés.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Beállítás, ellenőrzés.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2A499D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A499D" w:rsidRPr="00AA2B5E" w:rsidRDefault="002A499D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499D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2A499D" w:rsidRP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helyszíni intonálás, hangolás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A499D" w:rsidRPr="00AA2B5E" w:rsidRDefault="002A499D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1-2 sípsor, a homlokzat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1-2 sípsor, a homlokzat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1-2 sípsor, a homlokzat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sípok intonálásának módszerei.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sípok intonálásának módszerei.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sípok intonálásának módszerei.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temperatúra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temperatúra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A temperatúra beállítása.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Hangolás gyakorlása.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C38EE" w:rsidRPr="00DC38EE" w:rsidRDefault="00DC38EE" w:rsidP="00C6193A">
            <w:pPr>
              <w:spacing w:line="276" w:lineRule="auto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Hangolás gyakorlása.</w:t>
            </w: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38EE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DC38EE" w:rsidRPr="00DC38EE" w:rsidRDefault="00DC38EE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38EE">
              <w:rPr>
                <w:sz w:val="20"/>
                <w:szCs w:val="20"/>
              </w:rPr>
              <w:t>Generáljavítás elvégzése mechanikus, pneumatikus és elektromos vezérlésű orgonákon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C38EE" w:rsidRPr="00AA2B5E" w:rsidRDefault="00DC38EE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hibák felmérése.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Az orgonaház, játékasztal külső hibái.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játékasztal hibáinak kijavítása.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fúvómű és a sípmű vizsgálata.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sípok kiszerelése, tisztítása, javítása.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Membránok cseréje.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regisztergépezet vizsgálata, javítása.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sípok beállítása, intonálása, hangolása.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sípok beállítása, intonálása, hangolása.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Az egész orgona működésének ellenőrzése.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Az egész orgona működésének ellenőrzése.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DC0756" w:rsidRP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Régi orgonák restaurálása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Fasípok restaurálása.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Fasípok restaurálása.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Fakártevők elpusztítása, síppótlások.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A szélládák belső vizsgálata.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Szelepek bőrözése.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0756" w:rsidRPr="00DC0756" w:rsidRDefault="00DC0756" w:rsidP="00C6193A">
            <w:pPr>
              <w:spacing w:line="276" w:lineRule="auto"/>
              <w:rPr>
                <w:sz w:val="20"/>
                <w:szCs w:val="20"/>
              </w:rPr>
            </w:pPr>
            <w:r w:rsidRPr="00DC0756">
              <w:rPr>
                <w:sz w:val="20"/>
                <w:szCs w:val="20"/>
              </w:rPr>
              <w:t>Szelepek bőrözése.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68F" w:rsidTr="00B278A0">
        <w:trPr>
          <w:trHeight w:val="794"/>
        </w:trPr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Default="00DC468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68F" w:rsidRPr="00DC468F" w:rsidRDefault="00DC468F" w:rsidP="00C6193A">
            <w:pPr>
              <w:spacing w:line="276" w:lineRule="auto"/>
              <w:rPr>
                <w:sz w:val="20"/>
                <w:szCs w:val="20"/>
              </w:rPr>
            </w:pPr>
            <w:r w:rsidRPr="00DC468F">
              <w:rPr>
                <w:sz w:val="20"/>
                <w:szCs w:val="20"/>
              </w:rPr>
              <w:t>Hagyományos anyagok használata.</w:t>
            </w: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68F" w:rsidTr="00B278A0">
        <w:trPr>
          <w:trHeight w:val="794"/>
        </w:trPr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Default="00DC468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68F" w:rsidRPr="00DC468F" w:rsidRDefault="00DC468F" w:rsidP="00C6193A">
            <w:pPr>
              <w:spacing w:line="276" w:lineRule="auto"/>
              <w:rPr>
                <w:sz w:val="20"/>
                <w:szCs w:val="20"/>
              </w:rPr>
            </w:pPr>
            <w:r w:rsidRPr="00DC468F">
              <w:rPr>
                <w:sz w:val="20"/>
                <w:szCs w:val="20"/>
              </w:rPr>
              <w:t>Hagyományos anyagok használata.</w:t>
            </w: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68F" w:rsidTr="00B278A0">
        <w:trPr>
          <w:trHeight w:val="794"/>
        </w:trPr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Default="00DC468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68F" w:rsidRPr="00DC468F" w:rsidRDefault="00DC468F" w:rsidP="00C6193A">
            <w:pPr>
              <w:spacing w:line="276" w:lineRule="auto"/>
              <w:rPr>
                <w:sz w:val="20"/>
                <w:szCs w:val="20"/>
              </w:rPr>
            </w:pPr>
            <w:r w:rsidRPr="00DC468F">
              <w:rPr>
                <w:sz w:val="20"/>
                <w:szCs w:val="20"/>
              </w:rPr>
              <w:t>A régi intonálás megőrzése.</w:t>
            </w: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68F" w:rsidTr="00B278A0">
        <w:trPr>
          <w:trHeight w:val="794"/>
        </w:trPr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68F" w:rsidRDefault="00DC468F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68F" w:rsidRPr="00DC468F" w:rsidRDefault="00DC468F" w:rsidP="00C6193A">
            <w:pPr>
              <w:spacing w:line="276" w:lineRule="auto"/>
              <w:rPr>
                <w:sz w:val="20"/>
                <w:szCs w:val="20"/>
              </w:rPr>
            </w:pPr>
            <w:r w:rsidRPr="00DC468F">
              <w:rPr>
                <w:sz w:val="20"/>
                <w:szCs w:val="20"/>
              </w:rPr>
              <w:t>A régi intonálás megőrzése.</w:t>
            </w:r>
            <w:r>
              <w:rPr>
                <w:sz w:val="20"/>
                <w:szCs w:val="20"/>
              </w:rPr>
              <w:t xml:space="preserve"> </w:t>
            </w:r>
            <w:r w:rsidRPr="00DC468F">
              <w:rPr>
                <w:sz w:val="20"/>
                <w:szCs w:val="20"/>
              </w:rPr>
              <w:t>A mechanika elemeinek pótlása.</w:t>
            </w: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68F" w:rsidRPr="00AA2B5E" w:rsidRDefault="00DC468F" w:rsidP="00C6193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0756" w:rsidTr="00B278A0">
        <w:trPr>
          <w:trHeight w:val="794"/>
        </w:trPr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0756" w:rsidRDefault="00DC0756" w:rsidP="00C619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C0756" w:rsidRPr="003C1B43" w:rsidRDefault="00DC468F" w:rsidP="00C6193A">
            <w:pPr>
              <w:spacing w:line="276" w:lineRule="auto"/>
              <w:rPr>
                <w:sz w:val="20"/>
                <w:szCs w:val="20"/>
              </w:rPr>
            </w:pPr>
            <w:r w:rsidRPr="00DC468F">
              <w:rPr>
                <w:sz w:val="20"/>
                <w:szCs w:val="20"/>
              </w:rPr>
              <w:t>A mechanika elemeinek pótlása.</w:t>
            </w: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0756" w:rsidRPr="00AA2B5E" w:rsidRDefault="00DC0756" w:rsidP="00C6193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930A5C">
      <w:pgSz w:w="11906" w:h="16838"/>
      <w:pgMar w:top="709" w:right="964" w:bottom="709" w:left="964" w:header="624" w:footer="397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40" w:rsidRDefault="00E10940" w:rsidP="00B2485D">
      <w:r>
        <w:separator/>
      </w:r>
    </w:p>
  </w:endnote>
  <w:endnote w:type="continuationSeparator" w:id="1">
    <w:p w:rsidR="00E10940" w:rsidRDefault="00E1094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77B1D" w:rsidRDefault="00903D28">
        <w:pPr>
          <w:pStyle w:val="llb"/>
          <w:jc w:val="center"/>
        </w:pPr>
        <w:r>
          <w:fldChar w:fldCharType="begin"/>
        </w:r>
        <w:r w:rsidR="00E77B1D">
          <w:instrText>PAGE   \* MERGEFORMAT</w:instrText>
        </w:r>
        <w:r>
          <w:fldChar w:fldCharType="separate"/>
        </w:r>
        <w:r w:rsidR="0066157F">
          <w:rPr>
            <w:noProof/>
          </w:rPr>
          <w:t>1</w:t>
        </w:r>
        <w:r>
          <w:fldChar w:fldCharType="end"/>
        </w:r>
      </w:p>
      <w:p w:rsidR="00E77B1D" w:rsidRDefault="00E77B1D" w:rsidP="00A329CA">
        <w:pPr>
          <w:pStyle w:val="llb"/>
          <w:jc w:val="center"/>
        </w:pPr>
        <w:r>
          <w:t>5521501.raep</w:t>
        </w:r>
        <w:r w:rsidR="00C6193A">
          <w:t>(orgona)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40" w:rsidRDefault="00E10940" w:rsidP="00B2485D">
      <w:r>
        <w:separator/>
      </w:r>
    </w:p>
  </w:footnote>
  <w:footnote w:type="continuationSeparator" w:id="1">
    <w:p w:rsidR="00E10940" w:rsidRDefault="00E1094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1D" w:rsidRPr="00340762" w:rsidRDefault="00E77B1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C25"/>
    <w:rsid w:val="00017FF1"/>
    <w:rsid w:val="00061263"/>
    <w:rsid w:val="000851A4"/>
    <w:rsid w:val="00090A1B"/>
    <w:rsid w:val="000A46D8"/>
    <w:rsid w:val="000A53C4"/>
    <w:rsid w:val="000A7EE3"/>
    <w:rsid w:val="000B579E"/>
    <w:rsid w:val="00131934"/>
    <w:rsid w:val="001411B8"/>
    <w:rsid w:val="00143BF0"/>
    <w:rsid w:val="00154A4F"/>
    <w:rsid w:val="00164A00"/>
    <w:rsid w:val="001708D2"/>
    <w:rsid w:val="00183A93"/>
    <w:rsid w:val="001879A2"/>
    <w:rsid w:val="001A38C4"/>
    <w:rsid w:val="001B5502"/>
    <w:rsid w:val="001C18F9"/>
    <w:rsid w:val="001F1575"/>
    <w:rsid w:val="001F5BC7"/>
    <w:rsid w:val="001F7E52"/>
    <w:rsid w:val="00203847"/>
    <w:rsid w:val="0022303E"/>
    <w:rsid w:val="00264B0B"/>
    <w:rsid w:val="00266140"/>
    <w:rsid w:val="00273486"/>
    <w:rsid w:val="002A499D"/>
    <w:rsid w:val="002B42F9"/>
    <w:rsid w:val="002B6D9D"/>
    <w:rsid w:val="002C011B"/>
    <w:rsid w:val="002C5972"/>
    <w:rsid w:val="002E2F21"/>
    <w:rsid w:val="002E6AD5"/>
    <w:rsid w:val="00327863"/>
    <w:rsid w:val="00330B7C"/>
    <w:rsid w:val="003337F8"/>
    <w:rsid w:val="00340762"/>
    <w:rsid w:val="00342941"/>
    <w:rsid w:val="003500DE"/>
    <w:rsid w:val="0035197E"/>
    <w:rsid w:val="00365533"/>
    <w:rsid w:val="003A36A1"/>
    <w:rsid w:val="003A3CDC"/>
    <w:rsid w:val="003B6DFC"/>
    <w:rsid w:val="003C1B43"/>
    <w:rsid w:val="003E2410"/>
    <w:rsid w:val="003E517F"/>
    <w:rsid w:val="003F26C1"/>
    <w:rsid w:val="003F3D20"/>
    <w:rsid w:val="00412E6E"/>
    <w:rsid w:val="00416454"/>
    <w:rsid w:val="00424FB3"/>
    <w:rsid w:val="00442FEB"/>
    <w:rsid w:val="00456BF7"/>
    <w:rsid w:val="00456D6F"/>
    <w:rsid w:val="004679D8"/>
    <w:rsid w:val="004754A4"/>
    <w:rsid w:val="004818DB"/>
    <w:rsid w:val="004A32E3"/>
    <w:rsid w:val="004C7770"/>
    <w:rsid w:val="004D0AE7"/>
    <w:rsid w:val="004E7985"/>
    <w:rsid w:val="004F3AF4"/>
    <w:rsid w:val="004F6798"/>
    <w:rsid w:val="005070B1"/>
    <w:rsid w:val="00510BF1"/>
    <w:rsid w:val="00512211"/>
    <w:rsid w:val="00515251"/>
    <w:rsid w:val="005311BD"/>
    <w:rsid w:val="0054500C"/>
    <w:rsid w:val="00552F7D"/>
    <w:rsid w:val="00555D88"/>
    <w:rsid w:val="00556258"/>
    <w:rsid w:val="005660C1"/>
    <w:rsid w:val="00567BE7"/>
    <w:rsid w:val="005B2528"/>
    <w:rsid w:val="005C2167"/>
    <w:rsid w:val="005E3276"/>
    <w:rsid w:val="005F1E25"/>
    <w:rsid w:val="00640F2A"/>
    <w:rsid w:val="0066157F"/>
    <w:rsid w:val="006757B4"/>
    <w:rsid w:val="00676ACA"/>
    <w:rsid w:val="006B00CE"/>
    <w:rsid w:val="006C591C"/>
    <w:rsid w:val="0070370F"/>
    <w:rsid w:val="00703883"/>
    <w:rsid w:val="00711EC8"/>
    <w:rsid w:val="0073393C"/>
    <w:rsid w:val="00781B4B"/>
    <w:rsid w:val="007B72F1"/>
    <w:rsid w:val="008021D7"/>
    <w:rsid w:val="00816673"/>
    <w:rsid w:val="008621EF"/>
    <w:rsid w:val="00897C26"/>
    <w:rsid w:val="008A69D7"/>
    <w:rsid w:val="008C0910"/>
    <w:rsid w:val="008C192B"/>
    <w:rsid w:val="008C4AD5"/>
    <w:rsid w:val="008C7A58"/>
    <w:rsid w:val="008D6851"/>
    <w:rsid w:val="008F034E"/>
    <w:rsid w:val="00903D28"/>
    <w:rsid w:val="00921D0E"/>
    <w:rsid w:val="00930A5C"/>
    <w:rsid w:val="009574D1"/>
    <w:rsid w:val="00966295"/>
    <w:rsid w:val="00971714"/>
    <w:rsid w:val="00971AB4"/>
    <w:rsid w:val="009E2592"/>
    <w:rsid w:val="009F0791"/>
    <w:rsid w:val="00A329CA"/>
    <w:rsid w:val="00A369D8"/>
    <w:rsid w:val="00A37CBE"/>
    <w:rsid w:val="00A754E0"/>
    <w:rsid w:val="00A912E8"/>
    <w:rsid w:val="00AA2B5E"/>
    <w:rsid w:val="00AB22E3"/>
    <w:rsid w:val="00AC27B4"/>
    <w:rsid w:val="00AC2E46"/>
    <w:rsid w:val="00AD3BC2"/>
    <w:rsid w:val="00AF7209"/>
    <w:rsid w:val="00B03D8D"/>
    <w:rsid w:val="00B13745"/>
    <w:rsid w:val="00B2485D"/>
    <w:rsid w:val="00B278A0"/>
    <w:rsid w:val="00B501C3"/>
    <w:rsid w:val="00B612E9"/>
    <w:rsid w:val="00BB5C19"/>
    <w:rsid w:val="00BD54A3"/>
    <w:rsid w:val="00BF0B02"/>
    <w:rsid w:val="00BF7A62"/>
    <w:rsid w:val="00C37331"/>
    <w:rsid w:val="00C405D9"/>
    <w:rsid w:val="00C60E96"/>
    <w:rsid w:val="00C6193A"/>
    <w:rsid w:val="00C6286A"/>
    <w:rsid w:val="00CA663C"/>
    <w:rsid w:val="00CE38E6"/>
    <w:rsid w:val="00D07254"/>
    <w:rsid w:val="00D16DDF"/>
    <w:rsid w:val="00D608CF"/>
    <w:rsid w:val="00D60B2A"/>
    <w:rsid w:val="00D806E3"/>
    <w:rsid w:val="00D93ACD"/>
    <w:rsid w:val="00DC0756"/>
    <w:rsid w:val="00DC1E0E"/>
    <w:rsid w:val="00DC38EE"/>
    <w:rsid w:val="00DC4068"/>
    <w:rsid w:val="00DC468F"/>
    <w:rsid w:val="00DC56C9"/>
    <w:rsid w:val="00DD7EBB"/>
    <w:rsid w:val="00DE6760"/>
    <w:rsid w:val="00E10940"/>
    <w:rsid w:val="00E21F59"/>
    <w:rsid w:val="00E22E8E"/>
    <w:rsid w:val="00E421E7"/>
    <w:rsid w:val="00E460E9"/>
    <w:rsid w:val="00E74DC6"/>
    <w:rsid w:val="00E77B1D"/>
    <w:rsid w:val="00E87313"/>
    <w:rsid w:val="00EA5A0F"/>
    <w:rsid w:val="00EC42F4"/>
    <w:rsid w:val="00EE200C"/>
    <w:rsid w:val="00F027BC"/>
    <w:rsid w:val="00F22839"/>
    <w:rsid w:val="00F27A9E"/>
    <w:rsid w:val="00F30B65"/>
    <w:rsid w:val="00F64AD2"/>
    <w:rsid w:val="00FA0DB7"/>
    <w:rsid w:val="00FA4A11"/>
    <w:rsid w:val="00FC0257"/>
    <w:rsid w:val="00FC0346"/>
    <w:rsid w:val="00FE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13745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1374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1374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1374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1374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1374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137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1374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1374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1374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1374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7D7E-0AF1-4D46-98F2-E58D171B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1125</Words>
  <Characters>7765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2017-10-17T15:33:00Z</dcterms:created>
  <dcterms:modified xsi:type="dcterms:W3CDTF">2017-10-17T15:33:00Z</dcterms:modified>
</cp:coreProperties>
</file>