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4B4CA6" w:rsidRDefault="002852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Vendéglátásszervező</w:t>
      </w:r>
    </w:p>
    <w:p w:rsidR="00061263" w:rsidRPr="007E05E3" w:rsidRDefault="00B4012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4B4CA6">
        <w:rPr>
          <w:sz w:val="28"/>
          <w:szCs w:val="28"/>
        </w:rPr>
        <w:t xml:space="preserve"> </w:t>
      </w:r>
      <w:r w:rsidR="00285295">
        <w:rPr>
          <w:sz w:val="28"/>
          <w:szCs w:val="28"/>
        </w:rPr>
        <w:t>54 811 01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51C7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51C7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51C7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51C7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51C7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51C7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51C7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51C7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8F4B8B">
        <w:trPr>
          <w:cantSplit/>
          <w:tblHeader/>
        </w:trPr>
        <w:tc>
          <w:tcPr>
            <w:tcW w:w="2281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4B4CA6" w:rsidRDefault="00512211" w:rsidP="004B4CA6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F4B8B">
        <w:trPr>
          <w:cantSplit/>
          <w:tblHeader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3B6C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F0F65" w:rsidRPr="00AA2B5E" w:rsidTr="00F56A7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46420C" w:rsidP="004B4C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750" w:type="dxa"/>
            <w:vAlign w:val="center"/>
          </w:tcPr>
          <w:p w:rsidR="008F0F65" w:rsidRDefault="008F0F65" w:rsidP="004B4C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11520-16</w:t>
            </w:r>
          </w:p>
          <w:p w:rsidR="008F0F65" w:rsidRPr="00AE065A" w:rsidRDefault="008F0F65" w:rsidP="004B4C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Vendéglátó kereskedelem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AA2B5E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F65" w:rsidRPr="004B4CA6" w:rsidTr="00F56A79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4B4CA6" w:rsidRDefault="008F0F65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F0F65" w:rsidRPr="004B4CA6" w:rsidRDefault="00E00B3C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31</w:t>
            </w:r>
          </w:p>
        </w:tc>
        <w:tc>
          <w:tcPr>
            <w:tcW w:w="4750" w:type="dxa"/>
            <w:vAlign w:val="center"/>
          </w:tcPr>
          <w:p w:rsidR="008F0F65" w:rsidRPr="004B4CA6" w:rsidRDefault="0046420C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Értékesítés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4B4CA6" w:rsidRDefault="008F0F65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0F65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50" w:type="dxa"/>
            <w:vAlign w:val="center"/>
          </w:tcPr>
          <w:p w:rsidR="008F0F65" w:rsidRPr="00567BE7" w:rsidRDefault="0046420C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Ételek, italok értékesítése I.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AA2B5E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8F0F65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Cukrászdai és kávéházi pult-, gyorsétter</w:t>
            </w:r>
            <w:r>
              <w:rPr>
                <w:sz w:val="20"/>
                <w:szCs w:val="20"/>
              </w:rPr>
              <w:t xml:space="preserve">mi- és büfé kiszolgálást végez. </w:t>
            </w:r>
            <w:r w:rsidRPr="00F56A79">
              <w:rPr>
                <w:sz w:val="20"/>
                <w:szCs w:val="20"/>
              </w:rPr>
              <w:t>Kávét, teát, reggeli it</w:t>
            </w:r>
            <w:r>
              <w:rPr>
                <w:sz w:val="20"/>
                <w:szCs w:val="20"/>
              </w:rPr>
              <w:t xml:space="preserve">alokat, kevert italokat készít. </w:t>
            </w:r>
            <w:r w:rsidRPr="00F56A79">
              <w:rPr>
                <w:sz w:val="20"/>
                <w:szCs w:val="20"/>
              </w:rPr>
              <w:t>Alkoholmentes és alkoholos ita</w:t>
            </w:r>
            <w:r>
              <w:rPr>
                <w:sz w:val="20"/>
                <w:szCs w:val="20"/>
              </w:rPr>
              <w:t xml:space="preserve">lokat kimér, csapol, kiszolgál. </w:t>
            </w:r>
            <w:r w:rsidRPr="00F56A79">
              <w:rPr>
                <w:sz w:val="20"/>
                <w:szCs w:val="20"/>
              </w:rPr>
              <w:t>Éttermi, cukrászdai és kávéházi felszolgálást végez, felszolgálja az ételeket és italokat különböző felszolgálási módban.</w:t>
            </w:r>
          </w:p>
        </w:tc>
        <w:tc>
          <w:tcPr>
            <w:tcW w:w="844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65667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Cukrászdai és kávéházi pult-, gyorsétter</w:t>
            </w:r>
            <w:r>
              <w:rPr>
                <w:sz w:val="20"/>
                <w:szCs w:val="20"/>
              </w:rPr>
              <w:t xml:space="preserve">mi- és büfé kiszolgálást végez. </w:t>
            </w:r>
            <w:r w:rsidRPr="00F56A79">
              <w:rPr>
                <w:sz w:val="20"/>
                <w:szCs w:val="20"/>
              </w:rPr>
              <w:t>Kávét, teát, reggeli it</w:t>
            </w:r>
            <w:r>
              <w:rPr>
                <w:sz w:val="20"/>
                <w:szCs w:val="20"/>
              </w:rPr>
              <w:t xml:space="preserve">alokat, kevert italokat készít. </w:t>
            </w:r>
            <w:r w:rsidRPr="00F56A79">
              <w:rPr>
                <w:sz w:val="20"/>
                <w:szCs w:val="20"/>
              </w:rPr>
              <w:t>Alkoholmentes és alkoholos ita</w:t>
            </w:r>
            <w:r>
              <w:rPr>
                <w:sz w:val="20"/>
                <w:szCs w:val="20"/>
              </w:rPr>
              <w:t xml:space="preserve">lokat kimér, csapol, kiszolgál. </w:t>
            </w:r>
            <w:r w:rsidRPr="00F56A79">
              <w:rPr>
                <w:sz w:val="20"/>
                <w:szCs w:val="20"/>
              </w:rPr>
              <w:t>Éttermi, cukrászdai és kávéházi felszolgálást végez, felszolgálja az ételeket és italokat különböző felszolgálási módban.</w:t>
            </w:r>
          </w:p>
        </w:tc>
        <w:tc>
          <w:tcPr>
            <w:tcW w:w="844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50" w:type="dxa"/>
            <w:vAlign w:val="center"/>
          </w:tcPr>
          <w:p w:rsidR="008F0F65" w:rsidRPr="00567BE7" w:rsidRDefault="008F0F65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Ételek, italok értékesítése II.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AA2B5E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D65667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Pénztárgépet, éttermi számítógépes programot kezel, nyugtát, készpénzfizetési/átutalási számlát állít ki, fizetteti a vendéget a</w:t>
            </w:r>
            <w:r>
              <w:rPr>
                <w:sz w:val="20"/>
                <w:szCs w:val="20"/>
              </w:rPr>
              <w:t xml:space="preserve"> különböző fizetési módokkal. </w:t>
            </w:r>
            <w:r w:rsidRPr="00F56A79">
              <w:rPr>
                <w:sz w:val="20"/>
                <w:szCs w:val="20"/>
              </w:rPr>
              <w:t>Szükség szerint stand</w:t>
            </w:r>
            <w:r>
              <w:rPr>
                <w:sz w:val="20"/>
                <w:szCs w:val="20"/>
              </w:rPr>
              <w:t xml:space="preserve">ol, elszámol a napi bevétellel. </w:t>
            </w:r>
            <w:r w:rsidRPr="00F56A79">
              <w:rPr>
                <w:sz w:val="20"/>
                <w:szCs w:val="20"/>
              </w:rPr>
              <w:t>Munkaterületét előírás szerint rendezi zárás után.</w:t>
            </w:r>
          </w:p>
        </w:tc>
        <w:tc>
          <w:tcPr>
            <w:tcW w:w="844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8F0F65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Pénztárgépet, éttermi számítógépes programot kezel, nyugtát, készpénzfizetési/átutalási számlát állít ki, fizetteti a vendéget a</w:t>
            </w:r>
            <w:r>
              <w:rPr>
                <w:sz w:val="20"/>
                <w:szCs w:val="20"/>
              </w:rPr>
              <w:t xml:space="preserve"> különböző fizetési módokkal. </w:t>
            </w:r>
            <w:r w:rsidRPr="00F56A79">
              <w:rPr>
                <w:sz w:val="20"/>
                <w:szCs w:val="20"/>
              </w:rPr>
              <w:t>Szükség szerint stand</w:t>
            </w:r>
            <w:r>
              <w:rPr>
                <w:sz w:val="20"/>
                <w:szCs w:val="20"/>
              </w:rPr>
              <w:t xml:space="preserve">ol, elszámol a napi bevétellel. </w:t>
            </w:r>
            <w:r w:rsidRPr="00F56A79">
              <w:rPr>
                <w:sz w:val="20"/>
                <w:szCs w:val="20"/>
              </w:rPr>
              <w:t>Munkaterületét előírás szerint rendezi zárás után.</w:t>
            </w:r>
          </w:p>
        </w:tc>
        <w:tc>
          <w:tcPr>
            <w:tcW w:w="844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D65667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Pénztárgépet, éttermi számítógépes programot kezel, nyugtát, készpénzfizetési/átutalási számlát állít ki, fizetteti a vendéget a</w:t>
            </w:r>
            <w:r>
              <w:rPr>
                <w:sz w:val="20"/>
                <w:szCs w:val="20"/>
              </w:rPr>
              <w:t xml:space="preserve"> különböző fizetési módokkal. </w:t>
            </w:r>
            <w:r w:rsidRPr="00F56A79">
              <w:rPr>
                <w:sz w:val="20"/>
                <w:szCs w:val="20"/>
              </w:rPr>
              <w:t>Szükség szerint stand</w:t>
            </w:r>
            <w:r>
              <w:rPr>
                <w:sz w:val="20"/>
                <w:szCs w:val="20"/>
              </w:rPr>
              <w:t xml:space="preserve">ol, elszámol a napi bevétellel. </w:t>
            </w:r>
            <w:r w:rsidRPr="00F56A79">
              <w:rPr>
                <w:sz w:val="20"/>
                <w:szCs w:val="20"/>
              </w:rPr>
              <w:t>Munkaterületét előírás szerint rendezi zárás után.</w:t>
            </w:r>
          </w:p>
        </w:tc>
        <w:tc>
          <w:tcPr>
            <w:tcW w:w="844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A2B5E" w:rsidTr="00F56A7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E00B3C" w:rsidP="004B4C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4750" w:type="dxa"/>
            <w:vAlign w:val="center"/>
          </w:tcPr>
          <w:p w:rsidR="008F0F65" w:rsidRDefault="00A01020" w:rsidP="004B4C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11538</w:t>
            </w:r>
            <w:r w:rsidR="008F0F65">
              <w:rPr>
                <w:b/>
                <w:sz w:val="28"/>
                <w:szCs w:val="28"/>
              </w:rPr>
              <w:t>-16</w:t>
            </w:r>
          </w:p>
          <w:p w:rsidR="008F0F65" w:rsidRPr="00AE065A" w:rsidRDefault="00A01020" w:rsidP="004B4C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Vendéglátás marketingje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AA2B5E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F65" w:rsidRPr="004B4CA6" w:rsidTr="00F56A79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4B4CA6" w:rsidRDefault="008F0F65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F0F65" w:rsidRPr="004B4CA6" w:rsidRDefault="00E00B3C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62</w:t>
            </w:r>
          </w:p>
        </w:tc>
        <w:tc>
          <w:tcPr>
            <w:tcW w:w="4750" w:type="dxa"/>
            <w:vAlign w:val="center"/>
          </w:tcPr>
          <w:p w:rsidR="008F0F65" w:rsidRPr="004B4CA6" w:rsidRDefault="00A01020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Marketing és kommunikáció a gyakorlatban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4B4CA6" w:rsidRDefault="008F0F65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0F65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8F0F65" w:rsidRPr="00567BE7" w:rsidRDefault="00A01020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piac elemzésének módszerei és az eredmények gyakorlati alkalmazásának lehetőségei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8F0F65" w:rsidRPr="00AA2B5E" w:rsidRDefault="008F0F65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8F0F65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Piacszegmentálás üzlettípusokra.</w:t>
            </w:r>
          </w:p>
        </w:tc>
        <w:tc>
          <w:tcPr>
            <w:tcW w:w="844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0F65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Piacszegmentálás üzlettípusokra.</w:t>
            </w:r>
          </w:p>
        </w:tc>
        <w:tc>
          <w:tcPr>
            <w:tcW w:w="844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0B3C" w:rsidRPr="00AE065A" w:rsidTr="008F4B8B">
        <w:trPr>
          <w:trHeight w:val="794"/>
        </w:trPr>
        <w:tc>
          <w:tcPr>
            <w:tcW w:w="661" w:type="dxa"/>
            <w:vAlign w:val="center"/>
          </w:tcPr>
          <w:p w:rsidR="00E00B3C" w:rsidRPr="003B6C16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0B3C" w:rsidRPr="003B6C16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00B3C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00B3C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Szek</w:t>
            </w:r>
            <w:r>
              <w:rPr>
                <w:sz w:val="20"/>
                <w:szCs w:val="20"/>
              </w:rPr>
              <w:t xml:space="preserve">under adatgyűjtés, feldolgozás. </w:t>
            </w:r>
            <w:r w:rsidRPr="00F56A79">
              <w:rPr>
                <w:sz w:val="20"/>
                <w:szCs w:val="20"/>
              </w:rPr>
              <w:t>Primer adatgyűjtés (megkérdezéses vizsgálatok) és feldolgozás.</w:t>
            </w:r>
          </w:p>
        </w:tc>
        <w:tc>
          <w:tcPr>
            <w:tcW w:w="844" w:type="dxa"/>
          </w:tcPr>
          <w:p w:rsidR="00E00B3C" w:rsidRPr="00AE065A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00B3C" w:rsidRPr="00AE065A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00B3C" w:rsidRPr="00AE065A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0B3C" w:rsidRPr="00AE065A" w:rsidTr="008F4B8B">
        <w:trPr>
          <w:trHeight w:val="794"/>
        </w:trPr>
        <w:tc>
          <w:tcPr>
            <w:tcW w:w="661" w:type="dxa"/>
            <w:vAlign w:val="center"/>
          </w:tcPr>
          <w:p w:rsidR="00E00B3C" w:rsidRPr="003B6C16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0B3C" w:rsidRPr="003B6C16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00B3C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E00B3C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SWOT analízis, STEEP analízis.</w:t>
            </w:r>
          </w:p>
        </w:tc>
        <w:tc>
          <w:tcPr>
            <w:tcW w:w="844" w:type="dxa"/>
          </w:tcPr>
          <w:p w:rsidR="00E00B3C" w:rsidRPr="00AE065A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00B3C" w:rsidRPr="00AE065A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00B3C" w:rsidRPr="00AE065A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00B3C" w:rsidRPr="00AE065A" w:rsidTr="008F4B8B">
        <w:trPr>
          <w:trHeight w:val="794"/>
        </w:trPr>
        <w:tc>
          <w:tcPr>
            <w:tcW w:w="661" w:type="dxa"/>
            <w:vAlign w:val="center"/>
          </w:tcPr>
          <w:p w:rsidR="00E00B3C" w:rsidRPr="003B6C16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00B3C" w:rsidRPr="003B6C16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00B3C" w:rsidRDefault="00E00B3C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E00B3C" w:rsidRPr="00F56A79" w:rsidRDefault="00F56A79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6A79">
              <w:rPr>
                <w:sz w:val="20"/>
                <w:szCs w:val="20"/>
              </w:rPr>
              <w:t>SWOT analízis, STEEP analízis.</w:t>
            </w:r>
          </w:p>
        </w:tc>
        <w:tc>
          <w:tcPr>
            <w:tcW w:w="844" w:type="dxa"/>
          </w:tcPr>
          <w:p w:rsidR="00E00B3C" w:rsidRPr="00AE065A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E00B3C" w:rsidRPr="00AE065A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E00B3C" w:rsidRPr="00AE065A" w:rsidRDefault="00E00B3C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1020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01020" w:rsidRPr="003B6C16" w:rsidRDefault="00A01020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1020" w:rsidRPr="003B6C16" w:rsidRDefault="002957D3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50" w:type="dxa"/>
            <w:vAlign w:val="center"/>
          </w:tcPr>
          <w:p w:rsidR="00A01020" w:rsidRPr="00567BE7" w:rsidRDefault="00D9481E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marketing</w:t>
            </w:r>
            <w:r w:rsidR="0046420C">
              <w:rPr>
                <w:sz w:val="20"/>
              </w:rPr>
              <w:t>mix meghatározása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01020" w:rsidRPr="00AA2B5E" w:rsidRDefault="00A01020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2957D3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8F0F65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Az elosztási csatornák meghatározása.</w:t>
            </w:r>
          </w:p>
        </w:tc>
        <w:tc>
          <w:tcPr>
            <w:tcW w:w="844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2957D3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0F65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Az elo</w:t>
            </w:r>
            <w:r>
              <w:rPr>
                <w:sz w:val="20"/>
                <w:szCs w:val="20"/>
              </w:rPr>
              <w:t xml:space="preserve">sztási csatornák meghatározása. </w:t>
            </w:r>
            <w:r w:rsidRPr="006E60F1">
              <w:rPr>
                <w:sz w:val="20"/>
                <w:szCs w:val="20"/>
              </w:rPr>
              <w:t>A marketingkommunikáció eszközei: reklám (feladata, célja formái, fogalma; a reklámüzenet; a reklámeszköz fogalma, csoportjai; a reklámhordozó fogalma, csoportjai; a vendéglátásban alkalmazott üzleten belüli és üzleten kívüli reklámeszközök és reklámhordozók); személyes eladás (fogalma, jellemzői); közönségkapcsolatok (fogalma, feladatai, fajtái); eladásösztönzés (fogalma, eszközei); egyéb piacbefolyásoló eszközök.</w:t>
            </w:r>
          </w:p>
        </w:tc>
        <w:tc>
          <w:tcPr>
            <w:tcW w:w="844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957D3" w:rsidRPr="00AE065A" w:rsidTr="008F4B8B">
        <w:trPr>
          <w:trHeight w:val="794"/>
        </w:trPr>
        <w:tc>
          <w:tcPr>
            <w:tcW w:w="661" w:type="dxa"/>
            <w:vAlign w:val="center"/>
          </w:tcPr>
          <w:p w:rsidR="002957D3" w:rsidRPr="003B6C16" w:rsidRDefault="002957D3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957D3" w:rsidRPr="003B6C16" w:rsidRDefault="002957D3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957D3" w:rsidRDefault="002957D3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2957D3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3 P és a szolgáltatás marketing.</w:t>
            </w:r>
          </w:p>
        </w:tc>
        <w:tc>
          <w:tcPr>
            <w:tcW w:w="844" w:type="dxa"/>
          </w:tcPr>
          <w:p w:rsidR="002957D3" w:rsidRPr="00AE065A" w:rsidRDefault="002957D3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957D3" w:rsidRPr="00AE065A" w:rsidRDefault="002957D3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2957D3" w:rsidRPr="00AE065A" w:rsidRDefault="002957D3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1020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01020" w:rsidRPr="003B6C16" w:rsidRDefault="00A01020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1020" w:rsidRPr="003B6C16" w:rsidRDefault="002957D3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  <w:vAlign w:val="center"/>
          </w:tcPr>
          <w:p w:rsidR="00A01020" w:rsidRPr="00567BE7" w:rsidRDefault="00A01020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 marketingkommunikáció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01020" w:rsidRPr="00AA2B5E" w:rsidRDefault="00A01020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2957D3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8F0F65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Eladásösztönzés lehetőségei a vendéglátásban.</w:t>
            </w:r>
          </w:p>
        </w:tc>
        <w:tc>
          <w:tcPr>
            <w:tcW w:w="844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A01020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8F0F65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Személyes eladás lehetőségei a vendéglátásban.</w:t>
            </w:r>
          </w:p>
        </w:tc>
        <w:tc>
          <w:tcPr>
            <w:tcW w:w="844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1020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01020" w:rsidRPr="003B6C16" w:rsidRDefault="00A01020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01020" w:rsidRPr="003B6C16" w:rsidRDefault="002957D3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0" w:type="dxa"/>
            <w:vAlign w:val="center"/>
          </w:tcPr>
          <w:p w:rsidR="00A01020" w:rsidRPr="00567BE7" w:rsidRDefault="00A01020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Viselkedéskul</w:t>
            </w:r>
            <w:r w:rsidR="0046420C">
              <w:rPr>
                <w:sz w:val="20"/>
              </w:rPr>
              <w:t>túra és a kommunikáció alapjai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A01020" w:rsidRPr="00AA2B5E" w:rsidRDefault="00A01020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8F0F65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0F65" w:rsidRPr="003B6C16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0F65" w:rsidRPr="003B6C16" w:rsidRDefault="00A01020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8F0F65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Írásbeli kommunikáció: névjegykártya; önéletrajz és kísérőlevél; hivatalos levél; e-mail, SMS, MMS; egyéb ügyiratok (általános, munkaviszonnyal kapcsolatos pl. munkaszerződés, b</w:t>
            </w:r>
            <w:r>
              <w:rPr>
                <w:sz w:val="20"/>
                <w:szCs w:val="20"/>
              </w:rPr>
              <w:t xml:space="preserve">első ügyvitel pl. jegyzőkönyv). </w:t>
            </w:r>
            <w:r w:rsidRPr="006E60F1">
              <w:rPr>
                <w:sz w:val="20"/>
                <w:szCs w:val="20"/>
              </w:rPr>
              <w:t>A kommunikációt segítő eszközök: a telefon és a mobil használatának szabályai; az üzenetrögzítő és a számítógép.</w:t>
            </w:r>
          </w:p>
        </w:tc>
        <w:tc>
          <w:tcPr>
            <w:tcW w:w="844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0F65" w:rsidRPr="00AE065A" w:rsidRDefault="008F0F65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Írásbeli kommunikáció: névjegykártya; önéletrajz és kísérőlevél; hivatalos levél; e-mail, SMS, MMS; egyéb ügyiratok (általános, munkaviszonnyal kapcsolatos pl. munkaszerződés, b</w:t>
            </w:r>
            <w:r>
              <w:rPr>
                <w:sz w:val="20"/>
                <w:szCs w:val="20"/>
              </w:rPr>
              <w:t xml:space="preserve">első ügyvitel pl. jegyzőkönyv). </w:t>
            </w:r>
            <w:r w:rsidRPr="006E60F1">
              <w:rPr>
                <w:sz w:val="20"/>
                <w:szCs w:val="20"/>
              </w:rPr>
              <w:t>A kommunikációt segítő eszközök: a telefon és a mobil használatának szabályai; az üzenetrögzítő és a számítógép.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4B4CA6" w:rsidTr="00F56A79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93</w:t>
            </w:r>
          </w:p>
        </w:tc>
        <w:tc>
          <w:tcPr>
            <w:tcW w:w="4750" w:type="dxa"/>
            <w:vAlign w:val="center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Alkalmazott számítástechnika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E60F1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0" w:type="dxa"/>
            <w:vAlign w:val="center"/>
          </w:tcPr>
          <w:p w:rsidR="006E60F1" w:rsidRPr="00567BE7" w:rsidRDefault="006E60F1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Informatika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AA2B5E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Éttermi számítógépes programok. Internethasználat. </w:t>
            </w:r>
            <w:r w:rsidRPr="006E60F1">
              <w:rPr>
                <w:sz w:val="20"/>
                <w:szCs w:val="20"/>
              </w:rPr>
              <w:t>Honlap tervezés, kezelés.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50" w:type="dxa"/>
            <w:vAlign w:val="center"/>
          </w:tcPr>
          <w:p w:rsidR="006E60F1" w:rsidRPr="00567BE7" w:rsidRDefault="006E60F1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Kimutatások, statisztikák, levelek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AA2B5E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Étlapok készítése. Menükártyák készítése. </w:t>
            </w:r>
            <w:r w:rsidRPr="006E60F1">
              <w:rPr>
                <w:sz w:val="20"/>
                <w:szCs w:val="20"/>
              </w:rPr>
              <w:t>Szórólapok készítése.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Étlapok készítése. Menükártyák készítése. </w:t>
            </w:r>
            <w:r w:rsidRPr="006E60F1">
              <w:rPr>
                <w:sz w:val="20"/>
                <w:szCs w:val="20"/>
              </w:rPr>
              <w:t>Szórólapok készítése.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50" w:type="dxa"/>
            <w:vAlign w:val="center"/>
          </w:tcPr>
          <w:p w:rsidR="006E60F1" w:rsidRPr="00567BE7" w:rsidRDefault="006E60F1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Az internetes marketing, a közösségi média szerepe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AA2B5E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Internetes marketing.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Internetes marketing.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4B4CA6" w:rsidTr="00F56A79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31</w:t>
            </w:r>
          </w:p>
        </w:tc>
        <w:tc>
          <w:tcPr>
            <w:tcW w:w="4750" w:type="dxa"/>
            <w:vAlign w:val="center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Ügyvitel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E60F1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50" w:type="dxa"/>
            <w:vAlign w:val="center"/>
          </w:tcPr>
          <w:p w:rsidR="006E60F1" w:rsidRPr="00567BE7" w:rsidRDefault="006E60F1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Iratkezelés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AA2B5E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Általános ügyvitel. Ügyvitel elmélete és feladatai. </w:t>
            </w:r>
            <w:r w:rsidRPr="006E60F1">
              <w:rPr>
                <w:sz w:val="20"/>
                <w:szCs w:val="20"/>
              </w:rPr>
              <w:t xml:space="preserve">Jelentések, kimutatások </w:t>
            </w:r>
            <w:r>
              <w:rPr>
                <w:sz w:val="20"/>
                <w:szCs w:val="20"/>
              </w:rPr>
              <w:t xml:space="preserve">fajtái, készítésének szabályai. </w:t>
            </w:r>
            <w:r w:rsidRPr="006E60F1">
              <w:rPr>
                <w:sz w:val="20"/>
                <w:szCs w:val="20"/>
              </w:rPr>
              <w:t>Jelentésekhez kimu</w:t>
            </w:r>
            <w:r>
              <w:rPr>
                <w:sz w:val="20"/>
                <w:szCs w:val="20"/>
              </w:rPr>
              <w:t xml:space="preserve">tatásokhoz használt szoftverek. </w:t>
            </w:r>
            <w:r w:rsidRPr="006E60F1">
              <w:rPr>
                <w:sz w:val="20"/>
                <w:szCs w:val="20"/>
              </w:rPr>
              <w:t>A vendéglátásban alkalmazott szerződéstípusok.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6E60F1" w:rsidRPr="006E60F1" w:rsidRDefault="006E60F1" w:rsidP="00CA0E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Forgatókö</w:t>
            </w:r>
            <w:r>
              <w:rPr>
                <w:sz w:val="20"/>
                <w:szCs w:val="20"/>
              </w:rPr>
              <w:t xml:space="preserve">nyv fogalma, készítése, fajtái. </w:t>
            </w:r>
            <w:r w:rsidRPr="006E60F1">
              <w:rPr>
                <w:sz w:val="20"/>
                <w:szCs w:val="20"/>
              </w:rPr>
              <w:t>Az üzleti levelezés szabályai, fo</w:t>
            </w:r>
            <w:r>
              <w:rPr>
                <w:sz w:val="20"/>
                <w:szCs w:val="20"/>
              </w:rPr>
              <w:t xml:space="preserve">rmai és tartalmi követelményei. </w:t>
            </w:r>
            <w:r w:rsidRPr="006E60F1">
              <w:rPr>
                <w:sz w:val="20"/>
                <w:szCs w:val="20"/>
              </w:rPr>
              <w:t>A bizonylatolás fogalma, a bizonylatok f</w:t>
            </w:r>
            <w:r>
              <w:rPr>
                <w:sz w:val="20"/>
                <w:szCs w:val="20"/>
              </w:rPr>
              <w:t xml:space="preserve">ajtái, kiállításuk szabályai. </w:t>
            </w:r>
            <w:r w:rsidRPr="006E60F1">
              <w:rPr>
                <w:sz w:val="20"/>
                <w:szCs w:val="20"/>
              </w:rPr>
              <w:t>Bizonylatok kiállítására és kezelésére vonatkozó szabályok, ennek gyakorlata.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50" w:type="dxa"/>
            <w:vAlign w:val="center"/>
          </w:tcPr>
          <w:p w:rsidR="006E60F1" w:rsidRPr="00567BE7" w:rsidRDefault="006E60F1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Jegyzőkönyv 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AA2B5E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Iratkezelés jogszabályi hátt</w:t>
            </w:r>
            <w:r>
              <w:rPr>
                <w:sz w:val="20"/>
                <w:szCs w:val="20"/>
              </w:rPr>
              <w:t xml:space="preserve">ere. </w:t>
            </w:r>
            <w:r w:rsidRPr="006E60F1">
              <w:rPr>
                <w:sz w:val="20"/>
                <w:szCs w:val="20"/>
              </w:rPr>
              <w:t>A vendéglátásban használt iratok csoportosítása, rendezési szempontjai.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Ir</w:t>
            </w:r>
            <w:r>
              <w:rPr>
                <w:sz w:val="20"/>
                <w:szCs w:val="20"/>
              </w:rPr>
              <w:t xml:space="preserve">atok, dokumentumok selejtezése. </w:t>
            </w:r>
            <w:r w:rsidRPr="006E60F1">
              <w:rPr>
                <w:sz w:val="20"/>
                <w:szCs w:val="20"/>
              </w:rPr>
              <w:t>Az elektronikus tartalmak kezelésének szabályai.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50" w:type="dxa"/>
            <w:vAlign w:val="center"/>
          </w:tcPr>
          <w:p w:rsidR="006E60F1" w:rsidRPr="00567BE7" w:rsidRDefault="006E60F1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Jelentések, kimutatások, szerződéstípusok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AA2B5E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6E60F1" w:rsidRPr="006E60F1" w:rsidRDefault="006E60F1" w:rsidP="00CA0EB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Formai követelménye</w:t>
            </w:r>
            <w:r w:rsidR="00CA0EBE">
              <w:rPr>
                <w:sz w:val="20"/>
                <w:szCs w:val="20"/>
              </w:rPr>
              <w:t>k</w:t>
            </w:r>
            <w:r w:rsidRPr="006E60F1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6E60F1" w:rsidRPr="006E60F1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Formai követelmények</w:t>
            </w:r>
            <w:r w:rsidR="006E60F1">
              <w:rPr>
                <w:sz w:val="20"/>
                <w:szCs w:val="20"/>
              </w:rPr>
              <w:t xml:space="preserve">. </w:t>
            </w:r>
            <w:r w:rsidR="006E60F1" w:rsidRPr="006E60F1">
              <w:rPr>
                <w:sz w:val="20"/>
                <w:szCs w:val="20"/>
              </w:rPr>
              <w:t>A vendéglátás tevékenység</w:t>
            </w:r>
            <w:r w:rsidR="006E60F1">
              <w:rPr>
                <w:sz w:val="20"/>
                <w:szCs w:val="20"/>
              </w:rPr>
              <w:t xml:space="preserve">eihez kapcsolódó jegyzőkönyvek. </w:t>
            </w:r>
            <w:r w:rsidR="006E60F1" w:rsidRPr="006E60F1">
              <w:rPr>
                <w:sz w:val="20"/>
                <w:szCs w:val="20"/>
              </w:rPr>
              <w:t>Jegyzőkönyv felvételének folyamata.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6E60F1" w:rsidRPr="006E60F1" w:rsidRDefault="006E60F1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E60F1">
              <w:rPr>
                <w:sz w:val="20"/>
                <w:szCs w:val="20"/>
              </w:rPr>
              <w:t>Jegyzőkönyv felvételének folyamata.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E60F1" w:rsidRPr="00AA2B5E" w:rsidTr="00F56A7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3B6C16" w:rsidRDefault="006E60F1" w:rsidP="007840C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46420C" w:rsidP="007840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4750" w:type="dxa"/>
            <w:vAlign w:val="center"/>
          </w:tcPr>
          <w:p w:rsidR="006E60F1" w:rsidRDefault="006E60F1" w:rsidP="007840C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11539-16</w:t>
            </w:r>
          </w:p>
          <w:p w:rsidR="006E60F1" w:rsidRPr="00AE065A" w:rsidRDefault="006E60F1" w:rsidP="007840C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Vendéglátó ételkészítés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AA2B5E" w:rsidRDefault="006E60F1" w:rsidP="007840C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60F1" w:rsidRPr="004B4CA6" w:rsidTr="00F56A79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97" w:type="dxa"/>
            <w:vAlign w:val="center"/>
          </w:tcPr>
          <w:p w:rsidR="006E60F1" w:rsidRPr="004B4CA6" w:rsidRDefault="0046420C" w:rsidP="004B4CA6">
            <w:pPr>
              <w:spacing w:line="276" w:lineRule="auto"/>
              <w:jc w:val="center"/>
              <w:rPr>
                <w:sz w:val="24"/>
              </w:rPr>
            </w:pPr>
            <w:r w:rsidRPr="004B4CA6">
              <w:rPr>
                <w:sz w:val="24"/>
              </w:rPr>
              <w:t>279</w:t>
            </w:r>
          </w:p>
        </w:tc>
        <w:tc>
          <w:tcPr>
            <w:tcW w:w="4750" w:type="dxa"/>
            <w:vAlign w:val="center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sz w:val="24"/>
              </w:rPr>
            </w:pPr>
            <w:r w:rsidRPr="004B4CA6">
              <w:rPr>
                <w:sz w:val="24"/>
              </w:rPr>
              <w:t>Termelés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4B4CA6" w:rsidRDefault="006E60F1" w:rsidP="004B4CA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6E60F1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50" w:type="dxa"/>
            <w:vAlign w:val="center"/>
          </w:tcPr>
          <w:p w:rsidR="006E60F1" w:rsidRPr="00567BE7" w:rsidRDefault="006E60F1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Alapkészítmények gyakorlata I.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6E60F1" w:rsidRPr="00AA2B5E" w:rsidRDefault="006E60F1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6E60F1" w:rsidRPr="00AE065A" w:rsidTr="008F4B8B">
        <w:trPr>
          <w:trHeight w:val="794"/>
        </w:trPr>
        <w:tc>
          <w:tcPr>
            <w:tcW w:w="661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60F1" w:rsidRPr="003B6C16" w:rsidRDefault="006E60F1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6E60F1" w:rsidRPr="00CF43AD" w:rsidRDefault="00CF43AD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Mártásokat készít, tálal.</w:t>
            </w:r>
          </w:p>
        </w:tc>
        <w:tc>
          <w:tcPr>
            <w:tcW w:w="844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6E60F1" w:rsidRPr="00AE065A" w:rsidRDefault="006E60F1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3A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F43AD" w:rsidRPr="00CF43AD" w:rsidRDefault="00CF43AD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Mártásokat készít, tálal.</w:t>
            </w:r>
          </w:p>
        </w:tc>
        <w:tc>
          <w:tcPr>
            <w:tcW w:w="844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3A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F43AD" w:rsidRPr="00CF43AD" w:rsidRDefault="00CF43AD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Leveseket és levesbetéteket készít, tálal.</w:t>
            </w:r>
          </w:p>
        </w:tc>
        <w:tc>
          <w:tcPr>
            <w:tcW w:w="844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3A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F43AD" w:rsidRPr="00CF43AD" w:rsidRDefault="00CF43AD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Leveseket és levesbetéteket készít, tálal.</w:t>
            </w:r>
          </w:p>
        </w:tc>
        <w:tc>
          <w:tcPr>
            <w:tcW w:w="844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3A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F43AD" w:rsidRPr="00CF43AD" w:rsidRDefault="00CF43AD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Halakból és egyéb hidegvérű állatokból ételeket készít, tálal.</w:t>
            </w:r>
          </w:p>
        </w:tc>
        <w:tc>
          <w:tcPr>
            <w:tcW w:w="844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3A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F43AD" w:rsidRPr="00CF43AD" w:rsidRDefault="00CF43AD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Halakból és egyéb hidegvérű állatokból ételeket készít, tálal.</w:t>
            </w:r>
          </w:p>
        </w:tc>
        <w:tc>
          <w:tcPr>
            <w:tcW w:w="844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3A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F43AD" w:rsidRPr="00CF43AD" w:rsidRDefault="00CF43AD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Házi szárnyasokból ételek</w:t>
            </w:r>
            <w:r w:rsidR="00CA0EBE">
              <w:rPr>
                <w:sz w:val="20"/>
                <w:szCs w:val="20"/>
              </w:rPr>
              <w:t>et</w:t>
            </w:r>
            <w:r w:rsidRPr="00CF43AD">
              <w:rPr>
                <w:sz w:val="20"/>
                <w:szCs w:val="20"/>
              </w:rPr>
              <w:t xml:space="preserve"> készít és tálal.</w:t>
            </w:r>
          </w:p>
        </w:tc>
        <w:tc>
          <w:tcPr>
            <w:tcW w:w="844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3A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F43AD" w:rsidRDefault="00CF43AD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CF43AD" w:rsidRPr="00CF43AD" w:rsidRDefault="00CF43AD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Házi szárnyasokból ételek</w:t>
            </w:r>
            <w:r w:rsidR="00CA0EBE">
              <w:rPr>
                <w:sz w:val="20"/>
                <w:szCs w:val="20"/>
              </w:rPr>
              <w:t>et</w:t>
            </w:r>
            <w:r w:rsidRPr="00CF43AD">
              <w:rPr>
                <w:sz w:val="20"/>
                <w:szCs w:val="20"/>
              </w:rPr>
              <w:t xml:space="preserve"> készít és tálal.</w:t>
            </w:r>
          </w:p>
        </w:tc>
        <w:tc>
          <w:tcPr>
            <w:tcW w:w="844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43AD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750" w:type="dxa"/>
            <w:vAlign w:val="center"/>
          </w:tcPr>
          <w:p w:rsidR="00CF43AD" w:rsidRPr="00567BE7" w:rsidRDefault="00CF43AD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Alapkészítmények gyakorlata II.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F43AD" w:rsidRPr="00AA2B5E" w:rsidRDefault="00CF43AD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F43AD" w:rsidRPr="00AE065A" w:rsidTr="008F4B8B">
        <w:trPr>
          <w:trHeight w:val="794"/>
        </w:trPr>
        <w:tc>
          <w:tcPr>
            <w:tcW w:w="661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F43AD" w:rsidRPr="003B6C16" w:rsidRDefault="00CF43AD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CF43AD" w:rsidRPr="00CF43AD" w:rsidRDefault="00CF43AD" w:rsidP="00CA0EB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Kisvágóállatok húsrészeiből ételeket készít és tálal:</w:t>
            </w:r>
          </w:p>
          <w:p w:rsidR="00CF43AD" w:rsidRPr="00CF43AD" w:rsidRDefault="00CF43AD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házinyúl</w:t>
            </w:r>
            <w:r w:rsidR="00CA0EBE">
              <w:rPr>
                <w:sz w:val="20"/>
                <w:szCs w:val="20"/>
              </w:rPr>
              <w:t>,</w:t>
            </w:r>
          </w:p>
          <w:p w:rsidR="00CF43AD" w:rsidRPr="00CF43AD" w:rsidRDefault="00CF43AD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tyúk</w:t>
            </w:r>
            <w:r w:rsidR="00CA0EBE">
              <w:rPr>
                <w:sz w:val="20"/>
                <w:szCs w:val="20"/>
              </w:rPr>
              <w:t>,</w:t>
            </w:r>
          </w:p>
          <w:p w:rsidR="00CF43AD" w:rsidRPr="00CF43AD" w:rsidRDefault="00CF43AD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kacsa</w:t>
            </w:r>
            <w:r w:rsidR="00CA0EBE">
              <w:rPr>
                <w:sz w:val="20"/>
                <w:szCs w:val="20"/>
              </w:rPr>
              <w:t>,</w:t>
            </w:r>
          </w:p>
          <w:p w:rsidR="00CF43AD" w:rsidRPr="00CF43AD" w:rsidRDefault="00CF43AD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liba</w:t>
            </w:r>
            <w:r w:rsidR="00CA0EBE">
              <w:rPr>
                <w:sz w:val="20"/>
                <w:szCs w:val="20"/>
              </w:rPr>
              <w:t>,</w:t>
            </w:r>
          </w:p>
          <w:p w:rsidR="00CF43AD" w:rsidRPr="00CF43AD" w:rsidRDefault="00CF43AD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pulyka</w:t>
            </w:r>
            <w:r w:rsidR="00CA0EBE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F43AD" w:rsidRPr="00AE065A" w:rsidRDefault="00CF43AD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CA0EB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Kisvágóállatok húsrészeiből ételeket készít és tálal: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házinyúl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tyúk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kacsa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liba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pulyka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CA0EB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Kisvágóállatok húsrészeiből ételeket készít és tálal: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házinyúl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tyúk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kacsa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liba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pulyka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CA0EBE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Kisvágóállatok húsrészeiből ételeket készít és tálal: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házinyúl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tyúk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kacsa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liba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CA0EBE">
            <w:pPr>
              <w:spacing w:line="264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pulyka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B4027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Kisvágóállatok húsrészeiből ételeket készít és tálal: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házinyúl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tyúk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kacsa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liba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pulyka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B4027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Kisvágóállatok húsrészeiből ételeket készít és tálal: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házinyúl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tyúk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kacsa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liba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pulyka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B4027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Kisvágóállatok húsrészeiből ételeket készít és tálal: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házinyúl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tyúk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kacsa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liba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pulyka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B4027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Kisvágóállatok húsrészeiből ételeket készít és tálal: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házinyúl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tyúk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kacsa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liba</w:t>
            </w:r>
            <w:r>
              <w:rPr>
                <w:sz w:val="20"/>
                <w:szCs w:val="20"/>
              </w:rPr>
              <w:t>,</w:t>
            </w:r>
          </w:p>
          <w:p w:rsidR="00CA0EBE" w:rsidRPr="00CF43AD" w:rsidRDefault="00CA0EBE" w:rsidP="00B4027B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-</w:t>
            </w:r>
            <w:r w:rsidRPr="00CF43AD">
              <w:rPr>
                <w:sz w:val="20"/>
                <w:szCs w:val="20"/>
              </w:rPr>
              <w:tab/>
              <w:t>pulyka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Vadhúsokból ételeket készít és tálal: őz, szarvas, vaddisznó, nyúl, fácán, fogoly, fürj, vadkacsa, vadliba.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Vadhúsokból ételeket készít és tálal: őz, szarvas, vaddisznó, nyúl, fácán, fogoly, fürj, vadkacsa, vadliba.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Vadhúsokból ételeket készít és tálal: őz, szarvas, vaddisznó, nyúl, fácán, fogoly, fürj, vadkacsa, vadliba.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Vadhúsokból ételeket készít és tálal: őz, szarvas, vaddisznó, nyúl, fácán, fogoly, fürj, vadkacsa, vadliba.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Vadhúsokból ételeket készít és tálal: őz, szarvas, vaddisznó, nyúl, fácán, fogoly, fürj, vadkacsa, vadliba.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CF43AD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Vadhúsokból ételeket készít és tálal: őz, szarvas, vaddisznó, nyúl, fácán, fogoly, fürj, vadkacsa, vadliba.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CA0EBE" w:rsidRPr="00CF43AD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F43AD">
              <w:rPr>
                <w:sz w:val="20"/>
                <w:szCs w:val="20"/>
              </w:rPr>
              <w:t>Vadhúsokból ételeket készít és tálal: őz, szarvas, vaddisznó, nyúl, fácán, fogoly, fürj, vadkacsa, vadliba.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4750" w:type="dxa"/>
            <w:vAlign w:val="center"/>
          </w:tcPr>
          <w:p w:rsidR="00CA0EBE" w:rsidRPr="00567BE7" w:rsidRDefault="00CA0EBE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Alapkészítmények gyakorlata III.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AA2B5E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AE065A" w:rsidRDefault="00CA0EBE" w:rsidP="004B4CA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Hideg és meleg előé</w:t>
            </w:r>
            <w:r>
              <w:rPr>
                <w:sz w:val="20"/>
                <w:szCs w:val="20"/>
              </w:rPr>
              <w:t xml:space="preserve">teleket készít, adagol, tálal. </w:t>
            </w:r>
            <w:r w:rsidRPr="002B2E2E">
              <w:rPr>
                <w:sz w:val="20"/>
                <w:szCs w:val="20"/>
              </w:rPr>
              <w:t>Hideg és meleg befejező fogásokat készít, adagol, tálal.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A2B5E" w:rsidTr="00F56A7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50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11540-16</w:t>
            </w:r>
          </w:p>
          <w:p w:rsidR="00CA0EBE" w:rsidRPr="00AE065A" w:rsidRDefault="00CA0EBE" w:rsidP="004B4C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Idegen nyelv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AA2B5E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A0EBE" w:rsidRPr="004B4CA6" w:rsidTr="00F56A79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4B4CA6" w:rsidRDefault="00CA0EBE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A0EBE" w:rsidRPr="004B4CA6" w:rsidRDefault="00CA0EBE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62</w:t>
            </w:r>
          </w:p>
        </w:tc>
        <w:tc>
          <w:tcPr>
            <w:tcW w:w="4750" w:type="dxa"/>
            <w:vAlign w:val="center"/>
          </w:tcPr>
          <w:p w:rsidR="00CA0EBE" w:rsidRPr="004B4CA6" w:rsidRDefault="00CA0EBE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Vendéglátó üzleti idegen nyelv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4B4CA6" w:rsidRDefault="00CA0EBE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A0EBE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0" w:type="dxa"/>
            <w:vAlign w:val="center"/>
          </w:tcPr>
          <w:p w:rsidR="00CA0EBE" w:rsidRPr="00567BE7" w:rsidRDefault="00CA0EBE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Üzleti idegen nyelvi kommunikáció gyakorlata I.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AA2B5E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Ételek megnevezései. </w:t>
            </w:r>
            <w:r w:rsidRPr="002B2E2E">
              <w:rPr>
                <w:sz w:val="20"/>
                <w:szCs w:val="20"/>
              </w:rPr>
              <w:t>Italok megnevezései.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Cukrászati technológiák.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Ételkészítési technológiák.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Ételkészítési technológiák.</w:t>
            </w:r>
            <w:r>
              <w:rPr>
                <w:sz w:val="20"/>
                <w:szCs w:val="20"/>
              </w:rPr>
              <w:t xml:space="preserve"> </w:t>
            </w:r>
            <w:r w:rsidRPr="002B2E2E">
              <w:rPr>
                <w:sz w:val="20"/>
                <w:szCs w:val="20"/>
              </w:rPr>
              <w:t>Italok készítése, felszolgálása, értékesítésének folyamatai.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Italok készítése, felszolgálása, értékesítésének folyamatai.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50" w:type="dxa"/>
            <w:vAlign w:val="center"/>
          </w:tcPr>
          <w:p w:rsidR="00CA0EBE" w:rsidRPr="00567BE7" w:rsidRDefault="00CA0EBE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Üzleti idegen nyelvi kommunikáció gyakorlata II.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AA2B5E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Értékesítési folyamatoknál, tevékenység</w:t>
            </w:r>
            <w:r>
              <w:rPr>
                <w:sz w:val="20"/>
                <w:szCs w:val="20"/>
              </w:rPr>
              <w:t xml:space="preserve">eknél használt szakkifejezések. </w:t>
            </w:r>
            <w:r w:rsidRPr="002B2E2E">
              <w:rPr>
                <w:sz w:val="20"/>
                <w:szCs w:val="20"/>
              </w:rPr>
              <w:t>Üzleti levelezés kifejezései.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Értékesítési folyamatoknál, tevékenység</w:t>
            </w:r>
            <w:r>
              <w:rPr>
                <w:sz w:val="20"/>
                <w:szCs w:val="20"/>
              </w:rPr>
              <w:t xml:space="preserve">eknél használt szakkifejezések. </w:t>
            </w:r>
            <w:r w:rsidRPr="002B2E2E">
              <w:rPr>
                <w:sz w:val="20"/>
                <w:szCs w:val="20"/>
              </w:rPr>
              <w:t>Üzleti levelezés kifejezései.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50" w:type="dxa"/>
            <w:vAlign w:val="center"/>
          </w:tcPr>
          <w:p w:rsidR="00CA0EBE" w:rsidRPr="00567BE7" w:rsidRDefault="00CA0EBE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Szakmai szituációk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AA2B5E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Rendelésfelvétel idegen nyelven.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endelésfelvétel idegen nyelven. </w:t>
            </w:r>
            <w:r w:rsidRPr="002B2E2E">
              <w:rPr>
                <w:sz w:val="20"/>
                <w:szCs w:val="20"/>
              </w:rPr>
              <w:t>Panaszkezelés idegen nyelven.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Panaszkezelés idegen nyelven.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A2B5E" w:rsidTr="00F56A7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750" w:type="dxa"/>
            <w:vAlign w:val="center"/>
          </w:tcPr>
          <w:p w:rsidR="00CA0EBE" w:rsidRDefault="00CA0EBE" w:rsidP="004B4CA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11541-16</w:t>
            </w:r>
          </w:p>
          <w:p w:rsidR="00CA0EBE" w:rsidRPr="00AE065A" w:rsidRDefault="00CA0EBE" w:rsidP="004B4CA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Üzletvezetés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AA2B5E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A0EBE" w:rsidRPr="004B4CA6" w:rsidTr="00F56A79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4B4CA6" w:rsidRDefault="00CA0EBE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A0EBE" w:rsidRPr="004B4CA6" w:rsidRDefault="00CA0EBE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31</w:t>
            </w:r>
          </w:p>
        </w:tc>
        <w:tc>
          <w:tcPr>
            <w:tcW w:w="4750" w:type="dxa"/>
            <w:vAlign w:val="center"/>
          </w:tcPr>
          <w:p w:rsidR="00CA0EBE" w:rsidRPr="004B4CA6" w:rsidRDefault="00CA0EBE" w:rsidP="004B4C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4CA6">
              <w:rPr>
                <w:sz w:val="24"/>
                <w:szCs w:val="24"/>
              </w:rPr>
              <w:t>Szervezés és irányítás a vendéglátásban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4B4CA6" w:rsidRDefault="00CA0EBE" w:rsidP="004B4CA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A0EBE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50" w:type="dxa"/>
            <w:vAlign w:val="center"/>
          </w:tcPr>
          <w:p w:rsidR="00CA0EBE" w:rsidRPr="00567BE7" w:rsidRDefault="00CA0EBE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Humánerőforrás-gazdálkodás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AA2B5E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Munkaidő-beosztás készítése.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dolgozók elszámoltatása. </w:t>
            </w:r>
            <w:r w:rsidRPr="002B2E2E">
              <w:rPr>
                <w:sz w:val="20"/>
                <w:szCs w:val="20"/>
              </w:rPr>
              <w:t>Belső ellenőrzési feladatok.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50" w:type="dxa"/>
            <w:vAlign w:val="center"/>
          </w:tcPr>
          <w:p w:rsidR="00CA0EBE" w:rsidRPr="00567BE7" w:rsidRDefault="00CA0EBE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Üzleti kapcsolatok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AA2B5E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Minőségirányítási rendszer kidolgozása, működtetése és betartása/betartatása.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Minőségirányítási rendszer kidolgozása, működtetése és betartása/betartatása.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A2B5E" w:rsidTr="00F56A7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50" w:type="dxa"/>
            <w:vAlign w:val="center"/>
          </w:tcPr>
          <w:p w:rsidR="00CA0EBE" w:rsidRPr="00567BE7" w:rsidRDefault="00CA0EBE" w:rsidP="004B4CA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Áruforgalmi folyamatok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A0EBE" w:rsidRPr="00AA2B5E" w:rsidRDefault="00CA0EBE" w:rsidP="004B4CA6">
            <w:pPr>
              <w:spacing w:line="276" w:lineRule="auto"/>
              <w:jc w:val="center"/>
              <w:rPr>
                <w:b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Az üzlet választékának, árlapjának, árközlési eszközeinek el</w:t>
            </w:r>
            <w:r>
              <w:rPr>
                <w:sz w:val="20"/>
                <w:szCs w:val="20"/>
              </w:rPr>
              <w:t xml:space="preserve">készítése. </w:t>
            </w:r>
            <w:r w:rsidRPr="002B2E2E">
              <w:rPr>
                <w:sz w:val="20"/>
                <w:szCs w:val="20"/>
              </w:rPr>
              <w:t>Az üzleten belüli és kívüli rendezvények megszervezése és lebonyolítása.</w:t>
            </w:r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0EBE" w:rsidRPr="00AE065A" w:rsidTr="008F4B8B">
        <w:trPr>
          <w:trHeight w:val="794"/>
        </w:trPr>
        <w:tc>
          <w:tcPr>
            <w:tcW w:w="661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A0EBE" w:rsidRPr="003B6C16" w:rsidRDefault="00CA0EBE" w:rsidP="004B4CA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CA0EBE" w:rsidRPr="002B2E2E" w:rsidRDefault="00CA0EBE" w:rsidP="004B4CA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E2E">
              <w:rPr>
                <w:sz w:val="20"/>
                <w:szCs w:val="20"/>
              </w:rPr>
              <w:t>Az üzlet szolgáltatási</w:t>
            </w:r>
            <w:r>
              <w:rPr>
                <w:sz w:val="20"/>
                <w:szCs w:val="20"/>
              </w:rPr>
              <w:t xml:space="preserve"> tevékenységének lebonyolítása. </w:t>
            </w:r>
            <w:r w:rsidRPr="002B2E2E">
              <w:rPr>
                <w:sz w:val="20"/>
                <w:szCs w:val="20"/>
              </w:rPr>
              <w:t>Adminisztráció az üzletben: számvitel, adatszolgáltatás, nyilvántartási kötelezettség.</w:t>
            </w:r>
            <w:bookmarkStart w:id="0" w:name="_GoBack"/>
            <w:bookmarkEnd w:id="0"/>
          </w:p>
        </w:tc>
        <w:tc>
          <w:tcPr>
            <w:tcW w:w="844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CA0EBE" w:rsidRPr="00AE065A" w:rsidRDefault="00CA0EBE" w:rsidP="004B4CA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A0EBE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07A" w:rsidRDefault="0029507A" w:rsidP="00B2485D">
      <w:r>
        <w:separator/>
      </w:r>
    </w:p>
  </w:endnote>
  <w:endnote w:type="continuationSeparator" w:id="1">
    <w:p w:rsidR="0029507A" w:rsidRDefault="0029507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D9481E" w:rsidRDefault="00051C7E">
        <w:pPr>
          <w:pStyle w:val="llb"/>
          <w:jc w:val="center"/>
        </w:pPr>
        <w:fldSimple w:instr="PAGE   \* MERGEFORMAT">
          <w:r w:rsidR="00CB67F2">
            <w:rPr>
              <w:noProof/>
            </w:rPr>
            <w:t>12</w:t>
          </w:r>
        </w:fldSimple>
      </w:p>
      <w:p w:rsidR="00D9481E" w:rsidRDefault="00D9481E" w:rsidP="00840500">
        <w:pPr>
          <w:pStyle w:val="llb"/>
          <w:jc w:val="center"/>
        </w:pPr>
        <w:r>
          <w:t>5481101.14evf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07A" w:rsidRDefault="0029507A" w:rsidP="00B2485D">
      <w:r>
        <w:separator/>
      </w:r>
    </w:p>
  </w:footnote>
  <w:footnote w:type="continuationSeparator" w:id="1">
    <w:p w:rsidR="0029507A" w:rsidRDefault="0029507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1E" w:rsidRPr="00340762" w:rsidRDefault="00D9481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1C7E"/>
    <w:rsid w:val="00061263"/>
    <w:rsid w:val="00090A1B"/>
    <w:rsid w:val="000A46D8"/>
    <w:rsid w:val="000B3E0B"/>
    <w:rsid w:val="000B579E"/>
    <w:rsid w:val="001411B8"/>
    <w:rsid w:val="00164A00"/>
    <w:rsid w:val="00183A93"/>
    <w:rsid w:val="001876F3"/>
    <w:rsid w:val="001A6CBA"/>
    <w:rsid w:val="001B188A"/>
    <w:rsid w:val="00264B0B"/>
    <w:rsid w:val="00285295"/>
    <w:rsid w:val="0029507A"/>
    <w:rsid w:val="002957D3"/>
    <w:rsid w:val="002B2E2E"/>
    <w:rsid w:val="002B6D9D"/>
    <w:rsid w:val="002D22E1"/>
    <w:rsid w:val="002E6AD5"/>
    <w:rsid w:val="00330B7C"/>
    <w:rsid w:val="00340762"/>
    <w:rsid w:val="0035197E"/>
    <w:rsid w:val="003A1A3F"/>
    <w:rsid w:val="003A3CDC"/>
    <w:rsid w:val="003B6C16"/>
    <w:rsid w:val="003F3D20"/>
    <w:rsid w:val="00416454"/>
    <w:rsid w:val="00424FB3"/>
    <w:rsid w:val="0046420C"/>
    <w:rsid w:val="004B4CA6"/>
    <w:rsid w:val="004C7770"/>
    <w:rsid w:val="004F3AF4"/>
    <w:rsid w:val="004F672A"/>
    <w:rsid w:val="00512211"/>
    <w:rsid w:val="00567BE7"/>
    <w:rsid w:val="005F1E25"/>
    <w:rsid w:val="00642842"/>
    <w:rsid w:val="006C591C"/>
    <w:rsid w:val="006E60F1"/>
    <w:rsid w:val="00703883"/>
    <w:rsid w:val="00740BDD"/>
    <w:rsid w:val="007840CB"/>
    <w:rsid w:val="007D195F"/>
    <w:rsid w:val="007E05E3"/>
    <w:rsid w:val="00840500"/>
    <w:rsid w:val="008621EF"/>
    <w:rsid w:val="008C0910"/>
    <w:rsid w:val="008C3D20"/>
    <w:rsid w:val="008F034E"/>
    <w:rsid w:val="008F0F65"/>
    <w:rsid w:val="008F4B8B"/>
    <w:rsid w:val="00940E3C"/>
    <w:rsid w:val="00971AB4"/>
    <w:rsid w:val="009E2592"/>
    <w:rsid w:val="009F0791"/>
    <w:rsid w:val="00A01020"/>
    <w:rsid w:val="00A87D59"/>
    <w:rsid w:val="00AA2B5E"/>
    <w:rsid w:val="00AB22E3"/>
    <w:rsid w:val="00AE065A"/>
    <w:rsid w:val="00B03D8D"/>
    <w:rsid w:val="00B2485D"/>
    <w:rsid w:val="00B3216B"/>
    <w:rsid w:val="00B40129"/>
    <w:rsid w:val="00B543A3"/>
    <w:rsid w:val="00BF3DF2"/>
    <w:rsid w:val="00BF7A62"/>
    <w:rsid w:val="00C6286A"/>
    <w:rsid w:val="00CA0EBE"/>
    <w:rsid w:val="00CA663C"/>
    <w:rsid w:val="00CB67F2"/>
    <w:rsid w:val="00CF43AD"/>
    <w:rsid w:val="00D07254"/>
    <w:rsid w:val="00D11A9D"/>
    <w:rsid w:val="00D65667"/>
    <w:rsid w:val="00D93ACD"/>
    <w:rsid w:val="00D9481E"/>
    <w:rsid w:val="00DC1B68"/>
    <w:rsid w:val="00DC4068"/>
    <w:rsid w:val="00DD7EBB"/>
    <w:rsid w:val="00DE6760"/>
    <w:rsid w:val="00DE6BB2"/>
    <w:rsid w:val="00E00B3C"/>
    <w:rsid w:val="00F22839"/>
    <w:rsid w:val="00F45DB3"/>
    <w:rsid w:val="00F56A7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F672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F672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F672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F672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F672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F672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F672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F672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F672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F672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F672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1945</Words>
  <Characters>13424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2017-10-13T20:25:00Z</dcterms:created>
  <dcterms:modified xsi:type="dcterms:W3CDTF">2017-10-13T20:25:00Z</dcterms:modified>
</cp:coreProperties>
</file>