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92043" w:rsidRDefault="00140C53">
      <w:pPr>
        <w:jc w:val="center"/>
        <w:rPr>
          <w:b/>
          <w:sz w:val="40"/>
          <w:szCs w:val="40"/>
        </w:rPr>
      </w:pPr>
      <w:r w:rsidRPr="00892043">
        <w:rPr>
          <w:b/>
          <w:sz w:val="40"/>
          <w:szCs w:val="40"/>
        </w:rPr>
        <w:t>Pénzügyi-számviteli ügyintéző</w:t>
      </w:r>
    </w:p>
    <w:p w:rsidR="00061263" w:rsidRPr="00892043" w:rsidRDefault="003576B8">
      <w:pPr>
        <w:jc w:val="center"/>
        <w:rPr>
          <w:b/>
          <w:sz w:val="40"/>
          <w:szCs w:val="40"/>
        </w:rPr>
      </w:pPr>
      <w:r w:rsidRPr="00892043">
        <w:rPr>
          <w:b/>
          <w:sz w:val="40"/>
          <w:szCs w:val="40"/>
        </w:rPr>
        <w:t>13</w:t>
      </w:r>
      <w:r w:rsidR="00040447" w:rsidRPr="00892043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92043">
        <w:rPr>
          <w:sz w:val="28"/>
          <w:szCs w:val="28"/>
        </w:rPr>
        <w:t xml:space="preserve">54 </w:t>
      </w:r>
      <w:r w:rsidR="00140C53">
        <w:rPr>
          <w:sz w:val="28"/>
          <w:szCs w:val="28"/>
        </w:rPr>
        <w:t>344 01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D69F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69F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D69F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69F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D69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69F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D69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D69F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2"/>
        <w:gridCol w:w="846"/>
        <w:gridCol w:w="923"/>
        <w:gridCol w:w="1381"/>
      </w:tblGrid>
      <w:tr w:rsidR="00146F0B" w:rsidTr="004E2C0E">
        <w:trPr>
          <w:cantSplit/>
          <w:tblHeader/>
        </w:trPr>
        <w:tc>
          <w:tcPr>
            <w:tcW w:w="2241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6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4E2C0E">
        <w:trPr>
          <w:cantSplit/>
          <w:tblHeader/>
        </w:trPr>
        <w:tc>
          <w:tcPr>
            <w:tcW w:w="661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4E2C0E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981BB0" w:rsidP="008920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892043" w:rsidRDefault="00892043" w:rsidP="0089204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11504-16</w:t>
            </w:r>
          </w:p>
          <w:p w:rsidR="00146F0B" w:rsidRPr="004A586B" w:rsidRDefault="004A586B" w:rsidP="008920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586B">
              <w:rPr>
                <w:rFonts w:eastAsia="Times New Roman"/>
                <w:b/>
                <w:color w:val="000000"/>
                <w:sz w:val="28"/>
                <w:szCs w:val="28"/>
              </w:rPr>
              <w:t>Gazdálkodási alaptevékenység ellátása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892043" w:rsidTr="004E2C0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892043" w:rsidRDefault="00146F0B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892043" w:rsidRDefault="004A586B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sz w:val="24"/>
                <w:szCs w:val="24"/>
              </w:rPr>
              <w:t>144</w:t>
            </w:r>
          </w:p>
        </w:tc>
        <w:tc>
          <w:tcPr>
            <w:tcW w:w="4782" w:type="dxa"/>
            <w:vAlign w:val="center"/>
          </w:tcPr>
          <w:p w:rsidR="00146F0B" w:rsidRPr="00892043" w:rsidRDefault="004A586B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rFonts w:eastAsia="Times New Roman"/>
                <w:bCs/>
                <w:color w:val="000000"/>
                <w:sz w:val="24"/>
                <w:szCs w:val="24"/>
              </w:rPr>
              <w:t>Ügyviteli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6F0B" w:rsidRPr="00892043" w:rsidRDefault="00146F0B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586B">
              <w:rPr>
                <w:sz w:val="20"/>
                <w:szCs w:val="20"/>
              </w:rPr>
              <w:t>08</w:t>
            </w:r>
          </w:p>
        </w:tc>
        <w:tc>
          <w:tcPr>
            <w:tcW w:w="4782" w:type="dxa"/>
            <w:vAlign w:val="center"/>
          </w:tcPr>
          <w:p w:rsidR="00146F0B" w:rsidRPr="00146F0B" w:rsidRDefault="004A586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6796">
              <w:rPr>
                <w:rFonts w:eastAsia="Times New Roman"/>
                <w:color w:val="000000"/>
                <w:sz w:val="18"/>
                <w:szCs w:val="18"/>
              </w:rPr>
              <w:t>Tízujjas vakírás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6F0B" w:rsidRPr="000D629A" w:rsidRDefault="00146F0B" w:rsidP="00892043">
            <w:pPr>
              <w:spacing w:line="276" w:lineRule="auto"/>
              <w:jc w:val="center"/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 w:rsidR="008D40D0">
              <w:rPr>
                <w:sz w:val="20"/>
                <w:szCs w:val="20"/>
              </w:rPr>
              <w:t>.</w:t>
            </w:r>
          </w:p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 w:rsidR="008D40D0">
              <w:rPr>
                <w:sz w:val="20"/>
                <w:szCs w:val="20"/>
              </w:rPr>
              <w:t>szövegek másolása sortartással.</w:t>
            </w:r>
          </w:p>
          <w:p w:rsidR="00146F0B" w:rsidRPr="003B457B" w:rsidRDefault="00F80F65" w:rsidP="00892043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>szövegek 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>szövegek 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>szövegek 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>szövegek 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>szövegek 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8D40D0">
        <w:trPr>
          <w:trHeight w:val="589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 xml:space="preserve">szövegek </w:t>
            </w:r>
            <w:r>
              <w:rPr>
                <w:sz w:val="20"/>
                <w:szCs w:val="20"/>
              </w:rPr>
              <w:lastRenderedPageBreak/>
              <w:t>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Tízujjas vakírással a betűk, számok, jelek és kezelőbillentyűk kapcsolása a homogén gátlás pszichológiai elvének érvényesítésével</w:t>
            </w:r>
            <w:r>
              <w:rPr>
                <w:sz w:val="20"/>
                <w:szCs w:val="20"/>
              </w:rPr>
              <w:t>.</w:t>
            </w:r>
          </w:p>
          <w:p w:rsidR="008D40D0" w:rsidRPr="00F80F65" w:rsidRDefault="008D40D0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 xml:space="preserve">Szócsoportok, sorok, mondatok és összefüggő </w:t>
            </w:r>
            <w:r>
              <w:rPr>
                <w:sz w:val="20"/>
                <w:szCs w:val="20"/>
              </w:rPr>
              <w:t>szövegek másolása sortartással.</w:t>
            </w:r>
          </w:p>
          <w:p w:rsidR="008D40D0" w:rsidRPr="003B457B" w:rsidRDefault="008D40D0" w:rsidP="009E1DE7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jelek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kiemelési módok önálló meghatározásának gyakorlása a szövegösszefüggés ismérvei alapján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1711F7" w:rsidRDefault="00F80F65" w:rsidP="00892043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gépelt levél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kiemelési módok önálló meghatározásának gyakorlása a szövegösszefüggés ismérvei alapján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9455EA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gépelt levél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kiemelési módok önálló meghatározásának gyakorlása a szövegösszefüggés ismérvei alapján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97123B" w:rsidRDefault="00F80F65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gépelt levél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kiemelési módok önálló meghatározásának gyakorlása a szövegösszefüggés ismérvei alapján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9455EA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gépelt levél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kiemelési módok önálló meghatározásának gyakorlása a szövegösszefüggés ismérvei alapján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1711F7" w:rsidRDefault="00F80F65" w:rsidP="00892043">
            <w:pPr>
              <w:spacing w:line="276" w:lineRule="auto"/>
              <w:jc w:val="both"/>
            </w:pPr>
            <w:r w:rsidRPr="00F80F65">
              <w:rPr>
                <w:sz w:val="20"/>
                <w:szCs w:val="20"/>
              </w:rPr>
              <w:t>A gépelt levél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F80F65" w:rsidRPr="00F80F65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kiemelési módok önálló meghatározásának gyakorlása a szövegösszefüggés ismérvei alapján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9455EA" w:rsidRDefault="00F80F65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gépelt levél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DD3AA6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926A2"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46F0B" w:rsidRPr="002926A2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926A2">
              <w:rPr>
                <w:rFonts w:eastAsia="Times New Roman"/>
                <w:color w:val="000000"/>
                <w:sz w:val="20"/>
                <w:szCs w:val="20"/>
              </w:rPr>
              <w:t>Szövegformázás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szövegszerkesztővel történő adatbevitel megalapozása betűk, számok, jelek írásának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97123B" w:rsidRDefault="00F80F65" w:rsidP="00D20192">
            <w:pPr>
              <w:spacing w:line="264" w:lineRule="auto"/>
              <w:jc w:val="both"/>
            </w:pPr>
            <w:r w:rsidRPr="00F80F65">
              <w:rPr>
                <w:sz w:val="20"/>
                <w:szCs w:val="20"/>
              </w:rPr>
              <w:t>Szövegformázás, másolás, áthelyezés, kiemelés, felsorolás, tabulátor, szöveg igazítása, előfej, élőláb stb.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szövegszerkesztővel történő adatbevitel megalapozása betűk, számok, jelek írásának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C32275" w:rsidRDefault="00F80F65" w:rsidP="00D20192">
            <w:pPr>
              <w:spacing w:line="264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F80F65">
              <w:rPr>
                <w:sz w:val="20"/>
                <w:szCs w:val="20"/>
              </w:rPr>
              <w:t>Szövegformázás, másolás, áthelyezés, kiemelés, felsorolás, tabulátor, szöveg igazítása, előfej, élőláb stb.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A szövegszerkesztővel történő adatbevitel megalapozása betűk, számok, jelek írásának adott időszakban érvényes szabályai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97123B" w:rsidRDefault="00F80F65" w:rsidP="00D20192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F80F65">
              <w:rPr>
                <w:sz w:val="20"/>
                <w:szCs w:val="20"/>
              </w:rPr>
              <w:t>Szövegformázás, másolás, áthelyezés, kiemelés, felsorolás, tabulátor, szöveg igazítása, előfej, élőláb stb.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Táblázatkészítés, formázás, szegély, mintázat stb.</w:t>
            </w:r>
          </w:p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Szimbólumok, képek beszúrása, formázása</w:t>
            </w:r>
            <w:r w:rsidR="008D40D0">
              <w:rPr>
                <w:sz w:val="20"/>
                <w:szCs w:val="20"/>
              </w:rPr>
              <w:t>.</w:t>
            </w:r>
          </w:p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Prezentáció és Excel grafikonkészítés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F80F65" w:rsidRDefault="00F80F65" w:rsidP="00D20192">
            <w:pPr>
              <w:spacing w:line="264" w:lineRule="auto"/>
              <w:jc w:val="both"/>
            </w:pPr>
            <w:r w:rsidRPr="00F80F65">
              <w:rPr>
                <w:sz w:val="20"/>
                <w:szCs w:val="20"/>
              </w:rPr>
              <w:t>Az elektronikus adatbázisok biztonságos mentési munkálatai, az anyagok archiválása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8D40D0">
        <w:trPr>
          <w:trHeight w:val="447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Táblázatkészítés, formázás, szegély, mintázat stb.</w:t>
            </w:r>
          </w:p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Szimbólumok, képek beszúrása, formázása</w:t>
            </w:r>
            <w:r w:rsidR="008D40D0">
              <w:rPr>
                <w:sz w:val="20"/>
                <w:szCs w:val="20"/>
              </w:rPr>
              <w:t>.</w:t>
            </w:r>
          </w:p>
          <w:p w:rsidR="00F80F65" w:rsidRPr="00F80F65" w:rsidRDefault="00F80F65" w:rsidP="00D20192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80F65">
              <w:rPr>
                <w:sz w:val="20"/>
                <w:szCs w:val="20"/>
              </w:rPr>
              <w:t>Prezentáció és Excel grafikonkészítés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C32275" w:rsidRDefault="00F80F65" w:rsidP="00D20192">
            <w:pPr>
              <w:spacing w:line="264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F80F65">
              <w:rPr>
                <w:sz w:val="20"/>
                <w:szCs w:val="20"/>
              </w:rPr>
              <w:t>Az elektronikus adatbázisok biztonságos mentési munkálatai, az anyagok archiválása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926A2" w:rsidRPr="00892043" w:rsidTr="004E2C0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926A2" w:rsidRPr="00892043" w:rsidRDefault="002926A2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926A2" w:rsidRPr="00892043" w:rsidRDefault="002926A2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2926A2" w:rsidRPr="00892043" w:rsidRDefault="002926A2" w:rsidP="0089204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rFonts w:eastAsia="Times New Roman"/>
                <w:bCs/>
                <w:color w:val="000000"/>
                <w:sz w:val="24"/>
                <w:szCs w:val="24"/>
              </w:rPr>
              <w:t>Statisztika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2926A2" w:rsidRPr="00892043" w:rsidRDefault="002926A2" w:rsidP="008920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926A2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926A2" w:rsidRPr="000D629A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926A2" w:rsidRPr="000D629A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vAlign w:val="center"/>
          </w:tcPr>
          <w:p w:rsidR="002926A2" w:rsidRPr="002926A2" w:rsidRDefault="002926A2" w:rsidP="008920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26A2">
              <w:rPr>
                <w:rFonts w:eastAsia="Times New Roman"/>
                <w:color w:val="000000"/>
                <w:sz w:val="20"/>
                <w:szCs w:val="20"/>
              </w:rPr>
              <w:t>Az információsűrítés legjellemzőbb módszerei, eszközei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2926A2" w:rsidRPr="00AA2B5E" w:rsidRDefault="002926A2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68DF" w:rsidRPr="005A68DF" w:rsidRDefault="005A68DF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68DF">
              <w:rPr>
                <w:sz w:val="20"/>
                <w:szCs w:val="20"/>
              </w:rPr>
              <w:t xml:space="preserve">Az elméletben tanultak gyakorlatban történő elmélyítése, alkalmazva a számítógépes programokat, kiemelten a statisztikai függvények használatát a viszonyszámok </w:t>
            </w:r>
            <w:r w:rsidR="008D40D0">
              <w:rPr>
                <w:sz w:val="20"/>
                <w:szCs w:val="20"/>
              </w:rPr>
              <w:t>és a középértékek gyakorlatában.</w:t>
            </w:r>
          </w:p>
          <w:p w:rsidR="00146F0B" w:rsidRPr="005A68DF" w:rsidRDefault="005A68DF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A68DF">
              <w:rPr>
                <w:sz w:val="20"/>
                <w:szCs w:val="20"/>
              </w:rPr>
              <w:t>Elemzések és következetések levonása kiszámított adatokból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5A68DF" w:rsidRDefault="008D40D0" w:rsidP="009E1DE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68DF">
              <w:rPr>
                <w:sz w:val="20"/>
                <w:szCs w:val="20"/>
              </w:rPr>
              <w:t xml:space="preserve">Az elméletben tanultak gyakorlatban történő elmélyítése, alkalmazva a számítógépes programokat, kiemelten a statisztikai függvények használatát a viszonyszámok </w:t>
            </w:r>
            <w:r>
              <w:rPr>
                <w:sz w:val="20"/>
                <w:szCs w:val="20"/>
              </w:rPr>
              <w:t>és a középértékek gyakorlatában.</w:t>
            </w:r>
          </w:p>
          <w:p w:rsidR="008D40D0" w:rsidRPr="005A68DF" w:rsidRDefault="008D40D0" w:rsidP="009E1DE7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A68DF">
              <w:rPr>
                <w:sz w:val="20"/>
                <w:szCs w:val="20"/>
              </w:rPr>
              <w:t>Elemzések és következetések levonása kiszámított adatokból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926A2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926A2" w:rsidRPr="000D629A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926A2" w:rsidRPr="000D629A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vAlign w:val="center"/>
          </w:tcPr>
          <w:p w:rsidR="002926A2" w:rsidRPr="002926A2" w:rsidRDefault="002926A2" w:rsidP="008920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26A2">
              <w:rPr>
                <w:rFonts w:eastAsia="Times New Roman"/>
                <w:color w:val="000000"/>
                <w:sz w:val="20"/>
                <w:szCs w:val="20"/>
              </w:rPr>
              <w:t>Főátlagok, összetett intenzitási viszonyszámok összehasonlítása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2926A2" w:rsidRPr="00AA2B5E" w:rsidRDefault="002926A2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68DF" w:rsidRPr="005A68DF" w:rsidRDefault="005A68DF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68DF">
              <w:rPr>
                <w:sz w:val="20"/>
                <w:szCs w:val="20"/>
              </w:rPr>
              <w:t>Az elméletben tanultak gyakorlatban történő elmélyítése, alkalmazva a számítógépes programokat, kiemelten a függvények használatát az adott témakör gyakorlatában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5A68DF" w:rsidRDefault="005A68DF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A68DF">
              <w:rPr>
                <w:sz w:val="20"/>
                <w:szCs w:val="20"/>
              </w:rPr>
              <w:t>Elemzések és következetések levonása kiszámított adatokból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926A2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926A2" w:rsidRPr="000D629A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926A2" w:rsidRPr="000D629A" w:rsidRDefault="002926A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vAlign w:val="center"/>
          </w:tcPr>
          <w:p w:rsidR="002926A2" w:rsidRPr="00176E2A" w:rsidRDefault="00176E2A" w:rsidP="0089204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Az érték-, ár-</w:t>
            </w:r>
            <w:r w:rsidR="00BA302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76E2A">
              <w:rPr>
                <w:rFonts w:eastAsia="Times New Roman"/>
                <w:color w:val="000000"/>
                <w:sz w:val="20"/>
                <w:szCs w:val="20"/>
              </w:rPr>
              <w:t>és volumenindex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2926A2" w:rsidRPr="00AA2B5E" w:rsidRDefault="002926A2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A68DF" w:rsidRPr="005A68DF" w:rsidRDefault="005A68DF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68DF">
              <w:rPr>
                <w:sz w:val="20"/>
                <w:szCs w:val="20"/>
              </w:rPr>
              <w:t>Az elméletben tanultak gyakorlatban történő elmélyítése, alkalmazva a számítógépes programokat, kiemelten a függvények használatát az indexszámítás gyakorlatában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5A68DF" w:rsidRDefault="005A68DF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A68DF">
              <w:rPr>
                <w:sz w:val="20"/>
                <w:szCs w:val="20"/>
              </w:rPr>
              <w:t>Elemzések és következetések levonása kiszámított adatokból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vAlign w:val="center"/>
          </w:tcPr>
          <w:p w:rsidR="00176E2A" w:rsidRPr="00176E2A" w:rsidRDefault="00176E2A" w:rsidP="0089204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Esettanulmány készítése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76E2A" w:rsidRPr="005A68DF" w:rsidRDefault="005A68DF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68DF">
              <w:rPr>
                <w:sz w:val="20"/>
                <w:szCs w:val="20"/>
              </w:rPr>
              <w:t>Esettanulmány készítése megadott témában a tanult statisztikai módszerek alkalmazásával a számítógépes programok használatával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RPr="00892043" w:rsidTr="0089204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176E2A" w:rsidRPr="00892043" w:rsidRDefault="00176E2A" w:rsidP="00892043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892043">
              <w:rPr>
                <w:rFonts w:eastAsia="Times New Roman"/>
                <w:bCs/>
                <w:color w:val="000000"/>
                <w:sz w:val="24"/>
                <w:szCs w:val="24"/>
              </w:rPr>
              <w:t>Pénzügy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46F0B" w:rsidRPr="000D629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9A5534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vAlign w:val="center"/>
          </w:tcPr>
          <w:p w:rsidR="00146F0B" w:rsidRPr="00176E2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A pénz időértéke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70800" w:rsidRPr="00170800" w:rsidRDefault="00170800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pénz időértékének fogalma, jelentősége</w:t>
            </w:r>
            <w:r w:rsidR="008D40D0">
              <w:rPr>
                <w:sz w:val="20"/>
                <w:szCs w:val="20"/>
              </w:rPr>
              <w:t>.</w:t>
            </w:r>
          </w:p>
          <w:p w:rsidR="00170800" w:rsidRPr="00170800" w:rsidRDefault="00170800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jelen és a jövőérték számítás időtényező táblázatok alkalmazásával</w:t>
            </w:r>
            <w:r w:rsidR="008D40D0">
              <w:rPr>
                <w:sz w:val="20"/>
                <w:szCs w:val="20"/>
              </w:rPr>
              <w:t>.</w:t>
            </w:r>
          </w:p>
          <w:p w:rsidR="00170800" w:rsidRPr="00170800" w:rsidRDefault="00170800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váltóval kapcsolatos műveletek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A55A4A" w:rsidRDefault="00170800" w:rsidP="00892043">
            <w:pPr>
              <w:spacing w:line="276" w:lineRule="auto"/>
              <w:jc w:val="both"/>
            </w:pPr>
            <w:r w:rsidRPr="00170800">
              <w:rPr>
                <w:sz w:val="20"/>
                <w:szCs w:val="20"/>
              </w:rPr>
              <w:t>Váltókibocsátás, váltóforgatás, leszámítolás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70800" w:rsidRPr="00170800" w:rsidRDefault="00170800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pénz időértékének fogalma, jelentősége</w:t>
            </w:r>
            <w:r w:rsidR="008D40D0">
              <w:rPr>
                <w:sz w:val="20"/>
                <w:szCs w:val="20"/>
              </w:rPr>
              <w:t>.</w:t>
            </w:r>
          </w:p>
          <w:p w:rsidR="00170800" w:rsidRPr="00170800" w:rsidRDefault="00170800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jelen és a jövőérték számítás időtényező táblázatok alkalmazásával</w:t>
            </w:r>
            <w:r w:rsidR="008D40D0">
              <w:rPr>
                <w:sz w:val="20"/>
                <w:szCs w:val="20"/>
              </w:rPr>
              <w:t>.</w:t>
            </w:r>
          </w:p>
          <w:p w:rsidR="00170800" w:rsidRPr="00170800" w:rsidRDefault="00170800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váltóval kapcsolatos műveletek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F30887" w:rsidRDefault="00170800" w:rsidP="0089204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Váltókibocsátás, váltóforgatás, leszámítolás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82" w:type="dxa"/>
            <w:vAlign w:val="center"/>
          </w:tcPr>
          <w:p w:rsidR="00176E2A" w:rsidRPr="00176E2A" w:rsidRDefault="00176E2A" w:rsidP="00892043">
            <w:pPr>
              <w:adjustRightInd w:val="0"/>
              <w:spacing w:line="276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Értékpapírok értékelése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70800" w:rsidRPr="00170800" w:rsidRDefault="008D40D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kötvény értékelése.</w:t>
            </w:r>
          </w:p>
          <w:p w:rsidR="00170800" w:rsidRPr="00170800" w:rsidRDefault="0017080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klasszikus kötvény reális árfolyamának (elméleti árfolyamának) becslése, valamint összevetése a piaci árfolyammal és a vásárlási-eladási szándék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F30887" w:rsidRDefault="00170800" w:rsidP="00892043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170800">
              <w:rPr>
                <w:sz w:val="20"/>
                <w:szCs w:val="20"/>
              </w:rPr>
              <w:t>A kötvények hozamának számítása: névleges hozam, egyszerű hozam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8D40D0" w:rsidTr="004E2C0E">
        <w:trPr>
          <w:trHeight w:val="794"/>
        </w:trPr>
        <w:tc>
          <w:tcPr>
            <w:tcW w:w="661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D40D0" w:rsidRPr="000D629A" w:rsidRDefault="008D40D0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D40D0" w:rsidRPr="00170800" w:rsidRDefault="008D40D0" w:rsidP="009E1DE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kötvény értékelése.</w:t>
            </w:r>
          </w:p>
          <w:p w:rsidR="008D40D0" w:rsidRPr="00170800" w:rsidRDefault="008D40D0" w:rsidP="009E1DE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klasszikus kötvény reális árfolyamának (elméleti árfolyamának) becslése, valamint összevetése a piaci árfolyammal és a vásárlási-eladási szándék megállapítása</w:t>
            </w:r>
            <w:r>
              <w:rPr>
                <w:sz w:val="20"/>
                <w:szCs w:val="20"/>
              </w:rPr>
              <w:t>.</w:t>
            </w:r>
          </w:p>
          <w:p w:rsidR="008D40D0" w:rsidRPr="00F30887" w:rsidRDefault="008D40D0" w:rsidP="009E1DE7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170800">
              <w:rPr>
                <w:sz w:val="20"/>
                <w:szCs w:val="20"/>
              </w:rPr>
              <w:t>A kötvények hozamának számítása: névleges hozam, egyszerű hozam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D40D0" w:rsidRPr="00AA2B5E" w:rsidRDefault="008D40D0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70800" w:rsidRPr="00170800" w:rsidRDefault="008D40D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részvény értékelése.</w:t>
            </w:r>
          </w:p>
          <w:p w:rsidR="00170800" w:rsidRPr="00170800" w:rsidRDefault="0017080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törzsrészvény és az elsőbbségi részvény reális árfolyamának (elméleti árfolyamának) becslése, valamint összevetése a piaci árfolyammal és a vásárlási-eladási szándék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170800" w:rsidRDefault="0017080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170800">
              <w:rPr>
                <w:sz w:val="20"/>
                <w:szCs w:val="20"/>
              </w:rPr>
              <w:t>A részvények várható hozamának számítása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170800" w:rsidRPr="00170800" w:rsidRDefault="008D40D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részvény értékelése.</w:t>
            </w:r>
          </w:p>
          <w:p w:rsidR="00170800" w:rsidRPr="00170800" w:rsidRDefault="00170800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0800">
              <w:rPr>
                <w:sz w:val="20"/>
                <w:szCs w:val="20"/>
              </w:rPr>
              <w:t>A törzsrészvény és az elsőbbségi részvény reális árfolyamának (elméleti árfolyamának) becslése, valamint összevetése a piaci árfolyammal és a vásárlási-eladási szándék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F30887" w:rsidRDefault="00170800" w:rsidP="00892043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170800">
              <w:rPr>
                <w:sz w:val="20"/>
                <w:szCs w:val="20"/>
              </w:rPr>
              <w:t>A részvények várható hozamának számítása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vAlign w:val="center"/>
          </w:tcPr>
          <w:p w:rsidR="00176E2A" w:rsidRPr="00176E2A" w:rsidRDefault="00176E2A" w:rsidP="00892043">
            <w:pPr>
              <w:adjustRightInd w:val="0"/>
              <w:spacing w:line="276" w:lineRule="auto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Valuta, deviza-árfolyama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4E2C0E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Valuta, deviza és -árfolyam fogalma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 valuta- és a devizaműveletekkel kapcsolatos gazdálkodási feladatok</w:t>
            </w:r>
            <w:r w:rsidR="008D40D0">
              <w:rPr>
                <w:sz w:val="20"/>
                <w:szCs w:val="20"/>
              </w:rPr>
              <w:t>.</w:t>
            </w:r>
          </w:p>
          <w:p w:rsidR="00146F0B" w:rsidRPr="00A55A4A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03944">
              <w:rPr>
                <w:sz w:val="20"/>
                <w:szCs w:val="20"/>
              </w:rPr>
              <w:t>A valuta-, devizaárfolyamokhoz kapcsolódó számítások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RPr="00892043" w:rsidTr="004E2C0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rFonts w:eastAsia="Times New Roman"/>
                <w:bCs/>
                <w:color w:val="000000"/>
                <w:sz w:val="24"/>
                <w:szCs w:val="24"/>
              </w:rPr>
              <w:t>Adózás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892043" w:rsidRDefault="00176E2A" w:rsidP="008920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6E2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vAlign w:val="center"/>
          </w:tcPr>
          <w:p w:rsidR="00176E2A" w:rsidRPr="00176E2A" w:rsidRDefault="00176E2A" w:rsidP="008920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8D40D0">
        <w:trPr>
          <w:trHeight w:val="447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D20192">
            <w:pPr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Összevont adóalap és annak adószámítása (családi kedvezmény, első házasok kedvezménye, családi járulékkedvezmény és adókedvezmény figyelembevételével)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D20192">
            <w:pPr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Adóelőleg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D20192">
            <w:pPr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Nettó bér kiszámítás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003944" w:rsidRDefault="00003944" w:rsidP="00D20192">
            <w:pPr>
              <w:jc w:val="both"/>
            </w:pPr>
            <w:r w:rsidRPr="00003944">
              <w:rPr>
                <w:sz w:val="20"/>
                <w:szCs w:val="20"/>
              </w:rPr>
              <w:t>Adóbevallás készítése alapadatokkal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Összevont adóalap és annak adószámítása (családi kedvezmény, első házasok kedvezménye, családi járulékkedvezmény és adókedvezmény figyelembevételével)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Adóelőleg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Nettó bér kiszámítás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F30887" w:rsidRDefault="00003944" w:rsidP="0089204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Adóbevallás készítése alapadatokkal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Összevont adóalap és annak adószámítása (családi kedvezmény, első házasok kedvezménye, családi járulékkedvezmény és adókedvezmény figyelembevételével)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Adóelőleg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Nettó bér kiszámítás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F30887" w:rsidRDefault="00003944" w:rsidP="0089204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Adóbevallás készítése alapadatokkal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vAlign w:val="center"/>
          </w:tcPr>
          <w:p w:rsidR="00176E2A" w:rsidRPr="00176E2A" w:rsidRDefault="00176E2A" w:rsidP="008920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76E2A">
              <w:rPr>
                <w:rFonts w:eastAsia="Times New Roman"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 nettó ár és a fogyasztói ár közötti eltérés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Adó mértéke az adóalap után, valamint a bruttó árra vetítve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4E2C0E" w:rsidTr="004E2C0E">
        <w:trPr>
          <w:trHeight w:val="794"/>
        </w:trPr>
        <w:tc>
          <w:tcPr>
            <w:tcW w:w="661" w:type="dxa"/>
            <w:vAlign w:val="center"/>
          </w:tcPr>
          <w:p w:rsidR="004E2C0E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2C0E" w:rsidRPr="000D629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2C0E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E2C0E" w:rsidRPr="00003944" w:rsidRDefault="004E2C0E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Az általános adókulcstól eltérő adómértékek alá tartozó termékek és szolgáltatások</w:t>
            </w:r>
            <w:r w:rsidR="008D40D0">
              <w:rPr>
                <w:sz w:val="20"/>
                <w:szCs w:val="20"/>
              </w:rPr>
              <w:t>.</w:t>
            </w:r>
          </w:p>
          <w:p w:rsidR="004E2C0E" w:rsidRPr="00003944" w:rsidRDefault="004E2C0E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Az értékesítések után felszámított fizetendő adó megállapítása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E2C0E" w:rsidRPr="00AA2B5E" w:rsidRDefault="004E2C0E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E2C0E" w:rsidRPr="00AA2B5E" w:rsidRDefault="004E2C0E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E2C0E" w:rsidRPr="00AA2B5E" w:rsidRDefault="004E2C0E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 beszerzésekre jutó előzetesen felszámított áfa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 vállalkozást terhelő áfa megállapítása (alapeset)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 fizetendő adó megállapítása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Számla, nyugta kitöltése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vAlign w:val="center"/>
          </w:tcPr>
          <w:p w:rsidR="00C7610A" w:rsidRPr="00C7610A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610A">
              <w:rPr>
                <w:rFonts w:eastAsia="Times New Roman"/>
                <w:color w:val="000000"/>
                <w:sz w:val="20"/>
                <w:szCs w:val="20"/>
              </w:rPr>
              <w:t>Helyi adók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Az egyes adótípusokra egyszerű adószámítási feladatok az adóalap és adómérték megadásával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Vagyoni típusú adó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Kommunális adó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003944" w:rsidRDefault="00003944" w:rsidP="00892043">
            <w:pPr>
              <w:spacing w:line="276" w:lineRule="auto"/>
              <w:jc w:val="both"/>
            </w:pPr>
            <w:r w:rsidRPr="00003944">
              <w:rPr>
                <w:sz w:val="20"/>
                <w:szCs w:val="20"/>
              </w:rPr>
              <w:t>Helyi iparűzési adó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176E2A" w:rsidTr="004E2C0E">
        <w:trPr>
          <w:trHeight w:val="794"/>
        </w:trPr>
        <w:tc>
          <w:tcPr>
            <w:tcW w:w="661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E2A" w:rsidRPr="000D629A" w:rsidRDefault="00176E2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76E2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Az egyes adótípusokra egyszerű adószámítási feladatok az adóalap és adómérték megadásával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Vagyoni típusú adó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Kommunális adó</w:t>
            </w:r>
            <w:r w:rsidR="008D40D0">
              <w:rPr>
                <w:sz w:val="20"/>
                <w:szCs w:val="20"/>
              </w:rPr>
              <w:t>.</w:t>
            </w:r>
          </w:p>
          <w:p w:rsidR="00176E2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Helyi iparűzési adó</w:t>
            </w:r>
            <w:r w:rsidR="008D40D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76E2A" w:rsidRPr="00AA2B5E" w:rsidRDefault="00176E2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RPr="00892043" w:rsidTr="0089204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892043" w:rsidRDefault="00C7610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7610A" w:rsidRPr="00892043" w:rsidRDefault="00C7610A" w:rsidP="008920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043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vAlign w:val="center"/>
          </w:tcPr>
          <w:p w:rsidR="00C7610A" w:rsidRPr="00892043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92043">
              <w:rPr>
                <w:rFonts w:eastAsia="Times New Roman"/>
                <w:bCs/>
                <w:color w:val="000000"/>
                <w:sz w:val="24"/>
                <w:szCs w:val="24"/>
              </w:rPr>
              <w:t>Számvitel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892043" w:rsidRDefault="00C7610A" w:rsidP="008920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7610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vAlign w:val="center"/>
          </w:tcPr>
          <w:p w:rsidR="00C7610A" w:rsidRPr="00C7610A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610A">
              <w:rPr>
                <w:rFonts w:eastAsia="Times New Roman"/>
                <w:color w:val="000000"/>
                <w:sz w:val="20"/>
                <w:szCs w:val="20"/>
              </w:rPr>
              <w:t>A pénzkezeléshez kapcsolódó bizonylatok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D20192">
            <w:pPr>
              <w:ind w:left="79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Kiadási és bevételi pénztárbizonylat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D20192">
            <w:pPr>
              <w:ind w:left="79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Időszaki pénztárjelentés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D20192">
            <w:pPr>
              <w:ind w:left="79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Készpénzfizetési számla</w:t>
            </w:r>
            <w:r w:rsidR="008D40D0">
              <w:rPr>
                <w:sz w:val="20"/>
                <w:szCs w:val="20"/>
              </w:rPr>
              <w:t>.</w:t>
            </w:r>
          </w:p>
          <w:p w:rsidR="00003944" w:rsidRPr="00003944" w:rsidRDefault="00003944" w:rsidP="00D20192">
            <w:pPr>
              <w:ind w:left="79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Szigorú számadású bizonylatok nyilvántartása</w:t>
            </w:r>
            <w:r w:rsidR="008D40D0">
              <w:rPr>
                <w:sz w:val="20"/>
                <w:szCs w:val="20"/>
              </w:rPr>
              <w:t>.</w:t>
            </w:r>
          </w:p>
          <w:p w:rsidR="00C7610A" w:rsidRPr="00003944" w:rsidRDefault="00003944" w:rsidP="00D20192">
            <w:pPr>
              <w:ind w:left="79"/>
              <w:jc w:val="both"/>
            </w:pPr>
            <w:r w:rsidRPr="00003944">
              <w:rPr>
                <w:sz w:val="20"/>
                <w:szCs w:val="20"/>
              </w:rPr>
              <w:t>Készpénzforgalomhoz kötődő egyszerű gazdasági események bizonylatinak elkészítése (komplex feladat megoldása)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Kiadási és bevételi pénztárbizonylat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Időszaki pénztárjelentés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Készpénzfizetési számla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Szigorú számadású bizonylatok nyilvántartása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7B1F83">
            <w:pPr>
              <w:spacing w:line="276" w:lineRule="auto"/>
              <w:ind w:left="85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Készpénzforgalomhoz kötődő egyszerű gazdasági események bizonylatinak elkészítése (komplex feladat megoldása)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vAlign w:val="center"/>
          </w:tcPr>
          <w:p w:rsidR="00C7610A" w:rsidRPr="00C7610A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610A">
              <w:rPr>
                <w:rFonts w:eastAsia="Times New Roman"/>
                <w:color w:val="000000"/>
                <w:sz w:val="20"/>
                <w:szCs w:val="20"/>
              </w:rPr>
              <w:t>A tárgyi eszközök nyilvántartása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 egyedi nyilvántartó karton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Üzembe helyezési okmány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Selejtezési jegyzőkönyv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Amortizáció számítása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003944" w:rsidRDefault="00003944" w:rsidP="00892043">
            <w:pPr>
              <w:spacing w:line="276" w:lineRule="auto"/>
              <w:jc w:val="both"/>
            </w:pPr>
            <w:r w:rsidRPr="00003944">
              <w:rPr>
                <w:sz w:val="20"/>
                <w:szCs w:val="20"/>
              </w:rPr>
              <w:t>Tárgyi eszköz analitika készítése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3022" w:rsidTr="00BA3022">
        <w:trPr>
          <w:trHeight w:val="794"/>
        </w:trPr>
        <w:tc>
          <w:tcPr>
            <w:tcW w:w="661" w:type="dxa"/>
            <w:vAlign w:val="center"/>
          </w:tcPr>
          <w:p w:rsidR="00BA3022" w:rsidRPr="000D629A" w:rsidRDefault="00BA3022" w:rsidP="00BA30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A3022" w:rsidRPr="000D629A" w:rsidRDefault="00BA3022" w:rsidP="00BA30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A3022" w:rsidRDefault="00BA3022" w:rsidP="00BA30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 egyedi nyilvántartó karton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Üzembe helyezési okmány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Selejtezési jegyzőkönyv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Amortizáció számítása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AD6796" w:rsidRDefault="00BA3022" w:rsidP="00BA3022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Tárgyi eszköz analitika készítése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A3022" w:rsidRPr="00AA2B5E" w:rsidRDefault="00BA3022" w:rsidP="00BA30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A3022" w:rsidRPr="00AA2B5E" w:rsidRDefault="00BA3022" w:rsidP="00BA30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A3022" w:rsidRPr="00AA2B5E" w:rsidRDefault="00BA3022" w:rsidP="00BA3022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 egyedi nyilvántartó karton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Üzembe helyezési okmány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Selejtezési jegyzőkönyv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Amortizáció számítása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Tárgyi eszköz analitika készítése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vAlign w:val="center"/>
          </w:tcPr>
          <w:p w:rsidR="00C7610A" w:rsidRPr="00C7610A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610A">
              <w:rPr>
                <w:rFonts w:eastAsia="Times New Roman"/>
                <w:color w:val="000000"/>
                <w:sz w:val="20"/>
                <w:szCs w:val="20"/>
              </w:rPr>
              <w:t>A vásárolt készletek bizonylatai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Készlet bevételezése, kivételezési bizonylat.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Készletnyilvántartó lap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Szállítólevél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Számla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03944">
              <w:rPr>
                <w:sz w:val="20"/>
                <w:szCs w:val="20"/>
              </w:rPr>
              <w:t>Készletnyilvántartás készítése (komplex feladat megoldása)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Készlet bevételezése, kivételezési bizonylat.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Készletnyilvántartó lap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Szállítólevél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Számla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Készletnyilvántartás készítése (komplex feladat megoldása)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82" w:type="dxa"/>
            <w:vAlign w:val="center"/>
          </w:tcPr>
          <w:p w:rsidR="00C7610A" w:rsidRPr="00C7610A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610A">
              <w:rPr>
                <w:rFonts w:eastAsia="Times New Roman"/>
                <w:color w:val="000000"/>
                <w:sz w:val="20"/>
                <w:szCs w:val="20"/>
              </w:rPr>
              <w:t>Komplex számviteli esettanulmányok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eszközökkel, vásárolt és saját termelésű készletekkel, jövedelem</w:t>
            </w:r>
            <w:r w:rsidR="007B1F83">
              <w:rPr>
                <w:sz w:val="20"/>
                <w:szCs w:val="20"/>
              </w:rPr>
              <w:t xml:space="preserve"> </w:t>
            </w:r>
            <w:r w:rsidRPr="00003944">
              <w:rPr>
                <w:sz w:val="20"/>
                <w:szCs w:val="20"/>
              </w:rPr>
              <w:t>elszámolással kapcsolatos komplex gazdasági események főkönyvi elszámolása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03944">
              <w:rPr>
                <w:sz w:val="20"/>
                <w:szCs w:val="20"/>
              </w:rPr>
              <w:t>A beszámoló (egyszerűsített éves beszámoló mérleg, eredménykimutatás) készítése könyvelt adatok alapján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eszközökkel, vásárolt és saját termelésű készletekkel, jövedelem</w:t>
            </w:r>
            <w:r w:rsidR="007B1F83">
              <w:rPr>
                <w:sz w:val="20"/>
                <w:szCs w:val="20"/>
              </w:rPr>
              <w:t xml:space="preserve"> </w:t>
            </w:r>
            <w:r w:rsidRPr="00003944">
              <w:rPr>
                <w:sz w:val="20"/>
                <w:szCs w:val="20"/>
              </w:rPr>
              <w:t>elszámolással kapcsolatos komplex gazdasági események főkönyvi elszámolása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A beszámoló (egyszerűsített éves beszámoló mérleg, eredménykimutatás) készítése könyvelt adatok alapján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4E2C0E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eszközökkel, vásárolt és saját termelésű készletekkel, jövedelem</w:t>
            </w:r>
            <w:r w:rsidR="007B1F83">
              <w:rPr>
                <w:sz w:val="20"/>
                <w:szCs w:val="20"/>
              </w:rPr>
              <w:t xml:space="preserve"> </w:t>
            </w:r>
            <w:r w:rsidRPr="00003944">
              <w:rPr>
                <w:sz w:val="20"/>
                <w:szCs w:val="20"/>
              </w:rPr>
              <w:t>elszámolással kapcsolatos komplex gazdasági események főkönyvi elszámolása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A beszámoló (egyszerűsített éves beszámoló mérleg, eredménykimutatás) készítése könyvelt adatok alapján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Tárgyi eszközökkel, vásárolt és saját termelésű készletekkel, jövedelem</w:t>
            </w:r>
            <w:r w:rsidR="007B1F83">
              <w:rPr>
                <w:sz w:val="20"/>
                <w:szCs w:val="20"/>
              </w:rPr>
              <w:t xml:space="preserve"> </w:t>
            </w:r>
            <w:r w:rsidRPr="00003944">
              <w:rPr>
                <w:sz w:val="20"/>
                <w:szCs w:val="20"/>
              </w:rPr>
              <w:t>elszámolással kapcsolatos komplex gazdasági események főkönyvi elszámolása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A beszámoló (egyszerűsített éves beszámoló mérleg, eredménykimutatás) készítése könyvelt adatok alapján</w:t>
            </w:r>
            <w:r w:rsidR="007B1F83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82" w:type="dxa"/>
            <w:vAlign w:val="center"/>
          </w:tcPr>
          <w:p w:rsidR="00C7610A" w:rsidRPr="00C7610A" w:rsidRDefault="00C7610A" w:rsidP="0089204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610A">
              <w:rPr>
                <w:rFonts w:eastAsia="Times New Roman"/>
                <w:color w:val="000000"/>
                <w:sz w:val="20"/>
                <w:szCs w:val="20"/>
              </w:rPr>
              <w:t>Pénzügyi analitika számítógépen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Pénztár könyvelése bizonylatok alapján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Bankszámla forgalom könyvelése bankszámla kivonat alapján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Listák, lekérdezések a pénzügyi programból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003944" w:rsidRDefault="00003944" w:rsidP="00892043">
            <w:pPr>
              <w:spacing w:line="276" w:lineRule="auto"/>
              <w:jc w:val="both"/>
            </w:pPr>
            <w:r w:rsidRPr="00003944">
              <w:rPr>
                <w:sz w:val="20"/>
                <w:szCs w:val="20"/>
              </w:rPr>
              <w:t>Pénzügyi analitika készítése (komplex feladat megoldása témakör részletes kifejtése</w:t>
            </w:r>
            <w:r w:rsidR="007B1F83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3022" w:rsidTr="00BA3022">
        <w:trPr>
          <w:trHeight w:val="794"/>
        </w:trPr>
        <w:tc>
          <w:tcPr>
            <w:tcW w:w="661" w:type="dxa"/>
            <w:vAlign w:val="center"/>
          </w:tcPr>
          <w:p w:rsidR="00BA3022" w:rsidRPr="000D629A" w:rsidRDefault="00BA3022" w:rsidP="00BA30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A3022" w:rsidRPr="000D629A" w:rsidRDefault="00BA3022" w:rsidP="00BA30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A3022" w:rsidRDefault="00BA3022" w:rsidP="00BA30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Pénztár könyvelése bizonylatok alapján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Bankszámla forgalom könyvelése bankszámla kivonat alapján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003944" w:rsidRDefault="00BA3022" w:rsidP="00BA302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Listák, lekérdezések a pénzügyi programból</w:t>
            </w:r>
            <w:r w:rsidR="007B1F83">
              <w:rPr>
                <w:sz w:val="20"/>
                <w:szCs w:val="20"/>
              </w:rPr>
              <w:t>.</w:t>
            </w:r>
          </w:p>
          <w:p w:rsidR="00BA3022" w:rsidRPr="00AD6796" w:rsidRDefault="00BA3022" w:rsidP="00BA3022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Pénzügyi analitika készítése (komplex feladat megoldása témakör részletes kifejtése</w:t>
            </w:r>
            <w:r w:rsidR="007B1F83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BA3022" w:rsidRPr="00AA2B5E" w:rsidRDefault="00BA3022" w:rsidP="00BA30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A3022" w:rsidRPr="00AA2B5E" w:rsidRDefault="00BA3022" w:rsidP="00BA30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A3022" w:rsidRPr="00AA2B5E" w:rsidRDefault="00BA3022" w:rsidP="00BA3022">
            <w:pPr>
              <w:spacing w:line="276" w:lineRule="auto"/>
              <w:jc w:val="center"/>
              <w:rPr>
                <w:b/>
              </w:rPr>
            </w:pPr>
          </w:p>
        </w:tc>
      </w:tr>
      <w:tr w:rsidR="00C7610A" w:rsidTr="004E2C0E">
        <w:trPr>
          <w:trHeight w:val="794"/>
        </w:trPr>
        <w:tc>
          <w:tcPr>
            <w:tcW w:w="661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610A" w:rsidRPr="000D629A" w:rsidRDefault="00C7610A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7610A" w:rsidRDefault="00BA3022" w:rsidP="008920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Pénztár könyvelése bizonylatok alapján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Bankszámla forgalom könyvelése bankszámla kivonat alapján</w:t>
            </w:r>
            <w:r w:rsidR="007B1F83">
              <w:rPr>
                <w:sz w:val="20"/>
                <w:szCs w:val="20"/>
              </w:rPr>
              <w:t>.</w:t>
            </w:r>
          </w:p>
          <w:p w:rsidR="00003944" w:rsidRPr="00003944" w:rsidRDefault="00003944" w:rsidP="00892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3944">
              <w:rPr>
                <w:sz w:val="20"/>
                <w:szCs w:val="20"/>
              </w:rPr>
              <w:t>Listák, lekérdezések a pénzügyi programból</w:t>
            </w:r>
            <w:r w:rsidR="007B1F83">
              <w:rPr>
                <w:sz w:val="20"/>
                <w:szCs w:val="20"/>
              </w:rPr>
              <w:t>.</w:t>
            </w:r>
          </w:p>
          <w:p w:rsidR="00C7610A" w:rsidRPr="00AD6796" w:rsidRDefault="00003944" w:rsidP="00892043">
            <w:pPr>
              <w:spacing w:line="276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03944">
              <w:rPr>
                <w:sz w:val="20"/>
                <w:szCs w:val="20"/>
              </w:rPr>
              <w:t>Pénzügyi analitika készítése (komplex feladat megoldása témakör részletes kifejtése</w:t>
            </w:r>
            <w:r w:rsidR="007B1F83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7610A" w:rsidRPr="00AA2B5E" w:rsidRDefault="00C7610A" w:rsidP="0089204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69" w:rsidRDefault="00BF4169" w:rsidP="00B2485D">
      <w:r>
        <w:separator/>
      </w:r>
    </w:p>
  </w:endnote>
  <w:endnote w:type="continuationSeparator" w:id="1">
    <w:p w:rsidR="00BF4169" w:rsidRDefault="00BF416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A3022" w:rsidRDefault="007D69FB">
        <w:pPr>
          <w:pStyle w:val="llb"/>
          <w:jc w:val="center"/>
        </w:pPr>
        <w:fldSimple w:instr="PAGE   \* MERGEFORMAT">
          <w:r w:rsidR="00D20192">
            <w:rPr>
              <w:noProof/>
            </w:rPr>
            <w:t>1</w:t>
          </w:r>
        </w:fldSimple>
      </w:p>
    </w:sdtContent>
  </w:sdt>
  <w:p w:rsidR="00BA3022" w:rsidRDefault="00BA3022" w:rsidP="00AB0D07">
    <w:pPr>
      <w:pStyle w:val="llb"/>
      <w:jc w:val="center"/>
    </w:pPr>
    <w:r>
      <w:t>5434401.13evf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69" w:rsidRDefault="00BF4169" w:rsidP="00B2485D">
      <w:r>
        <w:separator/>
      </w:r>
    </w:p>
  </w:footnote>
  <w:footnote w:type="continuationSeparator" w:id="1">
    <w:p w:rsidR="00BF4169" w:rsidRDefault="00BF416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22" w:rsidRPr="00340762" w:rsidRDefault="00BA302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944"/>
    <w:rsid w:val="00040447"/>
    <w:rsid w:val="00054A3F"/>
    <w:rsid w:val="00061263"/>
    <w:rsid w:val="00090A1B"/>
    <w:rsid w:val="000A46D8"/>
    <w:rsid w:val="000B1981"/>
    <w:rsid w:val="000B579E"/>
    <w:rsid w:val="000D629A"/>
    <w:rsid w:val="00140C53"/>
    <w:rsid w:val="001411B8"/>
    <w:rsid w:val="00146F0B"/>
    <w:rsid w:val="001571C7"/>
    <w:rsid w:val="00164A00"/>
    <w:rsid w:val="00170800"/>
    <w:rsid w:val="001711F7"/>
    <w:rsid w:val="00171A61"/>
    <w:rsid w:val="001724F3"/>
    <w:rsid w:val="00172E01"/>
    <w:rsid w:val="00176E2A"/>
    <w:rsid w:val="00183923"/>
    <w:rsid w:val="00183A93"/>
    <w:rsid w:val="001E28AC"/>
    <w:rsid w:val="00264B0B"/>
    <w:rsid w:val="00275D66"/>
    <w:rsid w:val="002926A2"/>
    <w:rsid w:val="002B6D9D"/>
    <w:rsid w:val="002E21F9"/>
    <w:rsid w:val="002E2E0F"/>
    <w:rsid w:val="002E6AD5"/>
    <w:rsid w:val="002E7755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6BAC"/>
    <w:rsid w:val="003A3CDC"/>
    <w:rsid w:val="003B457B"/>
    <w:rsid w:val="003C26BE"/>
    <w:rsid w:val="003F3D20"/>
    <w:rsid w:val="00416454"/>
    <w:rsid w:val="00424FB3"/>
    <w:rsid w:val="004A4E9D"/>
    <w:rsid w:val="004A586B"/>
    <w:rsid w:val="004C7770"/>
    <w:rsid w:val="004D03A1"/>
    <w:rsid w:val="004D3CC0"/>
    <w:rsid w:val="004E2C0E"/>
    <w:rsid w:val="004F1D23"/>
    <w:rsid w:val="004F3AF4"/>
    <w:rsid w:val="004F6D75"/>
    <w:rsid w:val="0050177F"/>
    <w:rsid w:val="00512211"/>
    <w:rsid w:val="00567BE7"/>
    <w:rsid w:val="00570482"/>
    <w:rsid w:val="005A68DF"/>
    <w:rsid w:val="005F1E25"/>
    <w:rsid w:val="00654DAD"/>
    <w:rsid w:val="006742BB"/>
    <w:rsid w:val="006C591C"/>
    <w:rsid w:val="00703883"/>
    <w:rsid w:val="00724A74"/>
    <w:rsid w:val="00730EA1"/>
    <w:rsid w:val="007A3F48"/>
    <w:rsid w:val="007B1F83"/>
    <w:rsid w:val="007C4C86"/>
    <w:rsid w:val="007D2526"/>
    <w:rsid w:val="007D69FB"/>
    <w:rsid w:val="007F0DB6"/>
    <w:rsid w:val="007F13FD"/>
    <w:rsid w:val="00807611"/>
    <w:rsid w:val="00811ADF"/>
    <w:rsid w:val="008621EF"/>
    <w:rsid w:val="008917F9"/>
    <w:rsid w:val="00892043"/>
    <w:rsid w:val="008C0910"/>
    <w:rsid w:val="008D40D0"/>
    <w:rsid w:val="008D5E2C"/>
    <w:rsid w:val="008E199F"/>
    <w:rsid w:val="008F034E"/>
    <w:rsid w:val="008F57EA"/>
    <w:rsid w:val="009455EA"/>
    <w:rsid w:val="00960D27"/>
    <w:rsid w:val="0097123B"/>
    <w:rsid w:val="00971AB4"/>
    <w:rsid w:val="00981BB0"/>
    <w:rsid w:val="009A5534"/>
    <w:rsid w:val="009E2592"/>
    <w:rsid w:val="009E3168"/>
    <w:rsid w:val="009F0791"/>
    <w:rsid w:val="009F1E64"/>
    <w:rsid w:val="009F45ED"/>
    <w:rsid w:val="00A41DCB"/>
    <w:rsid w:val="00A55A4A"/>
    <w:rsid w:val="00A8546E"/>
    <w:rsid w:val="00AA2B5E"/>
    <w:rsid w:val="00AB0D07"/>
    <w:rsid w:val="00AB22E3"/>
    <w:rsid w:val="00AE2AF0"/>
    <w:rsid w:val="00B03D8D"/>
    <w:rsid w:val="00B24287"/>
    <w:rsid w:val="00B2485D"/>
    <w:rsid w:val="00B77C31"/>
    <w:rsid w:val="00BA3022"/>
    <w:rsid w:val="00BF0466"/>
    <w:rsid w:val="00BF4169"/>
    <w:rsid w:val="00BF7A62"/>
    <w:rsid w:val="00C42D46"/>
    <w:rsid w:val="00C6286A"/>
    <w:rsid w:val="00C7610A"/>
    <w:rsid w:val="00C86C9C"/>
    <w:rsid w:val="00CA663C"/>
    <w:rsid w:val="00CB0852"/>
    <w:rsid w:val="00CC7BDC"/>
    <w:rsid w:val="00D07254"/>
    <w:rsid w:val="00D20192"/>
    <w:rsid w:val="00D23C8F"/>
    <w:rsid w:val="00D40470"/>
    <w:rsid w:val="00D47C4B"/>
    <w:rsid w:val="00D7146E"/>
    <w:rsid w:val="00D8590E"/>
    <w:rsid w:val="00D93ACD"/>
    <w:rsid w:val="00DC4068"/>
    <w:rsid w:val="00DD22C6"/>
    <w:rsid w:val="00DD3AA6"/>
    <w:rsid w:val="00DD7EBB"/>
    <w:rsid w:val="00DE6760"/>
    <w:rsid w:val="00E06813"/>
    <w:rsid w:val="00E4325F"/>
    <w:rsid w:val="00E807B8"/>
    <w:rsid w:val="00E90521"/>
    <w:rsid w:val="00F03107"/>
    <w:rsid w:val="00F22839"/>
    <w:rsid w:val="00F30887"/>
    <w:rsid w:val="00F64AD2"/>
    <w:rsid w:val="00F67712"/>
    <w:rsid w:val="00F80F65"/>
    <w:rsid w:val="00F84C04"/>
    <w:rsid w:val="00F86D69"/>
    <w:rsid w:val="00FA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46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7146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7146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7146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7146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7146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7146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7146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7146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7146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7146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2057-C7B6-4BFE-AF8D-A3376B59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2038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2017-10-28T19:23:00Z</dcterms:created>
  <dcterms:modified xsi:type="dcterms:W3CDTF">2017-10-28T19:23:00Z</dcterms:modified>
</cp:coreProperties>
</file>