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5B2528" w:rsidRPr="00493D44" w:rsidRDefault="00493D44" w:rsidP="00F11FF1">
      <w:pPr>
        <w:jc w:val="center"/>
        <w:rPr>
          <w:b/>
          <w:sz w:val="40"/>
          <w:szCs w:val="40"/>
        </w:rPr>
      </w:pPr>
      <w:r w:rsidRPr="00493D44">
        <w:rPr>
          <w:b/>
          <w:sz w:val="40"/>
          <w:szCs w:val="40"/>
        </w:rPr>
        <w:t xml:space="preserve">Hídépítő és </w:t>
      </w:r>
      <w:r w:rsidR="00CB003F">
        <w:rPr>
          <w:b/>
          <w:sz w:val="40"/>
          <w:szCs w:val="40"/>
        </w:rPr>
        <w:t>-</w:t>
      </w:r>
      <w:r w:rsidRPr="00493D44">
        <w:rPr>
          <w:b/>
          <w:sz w:val="40"/>
          <w:szCs w:val="40"/>
        </w:rPr>
        <w:t>fenntartó technikus</w:t>
      </w:r>
    </w:p>
    <w:p w:rsidR="00493D44" w:rsidRPr="00493D44" w:rsidRDefault="00493D44" w:rsidP="00F11FF1">
      <w:pPr>
        <w:jc w:val="center"/>
        <w:rPr>
          <w:b/>
          <w:sz w:val="40"/>
          <w:szCs w:val="40"/>
        </w:rPr>
      </w:pPr>
      <w:r w:rsidRPr="00493D44">
        <w:rPr>
          <w:b/>
          <w:sz w:val="40"/>
          <w:szCs w:val="40"/>
        </w:rPr>
        <w:t>14.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16607E" w:rsidRPr="00493D44">
        <w:rPr>
          <w:sz w:val="28"/>
          <w:szCs w:val="28"/>
        </w:rPr>
        <w:t>54</w:t>
      </w:r>
      <w:r w:rsidR="00CB003F">
        <w:rPr>
          <w:sz w:val="28"/>
          <w:szCs w:val="28"/>
        </w:rPr>
        <w:t xml:space="preserve"> </w:t>
      </w:r>
      <w:r w:rsidR="0016607E" w:rsidRPr="00493D44">
        <w:rPr>
          <w:sz w:val="28"/>
          <w:szCs w:val="28"/>
        </w:rPr>
        <w:t>582 02</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rsidP="00493D44">
      <w:pP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1A38C4">
      <w:pPr>
        <w:rPr>
          <w:sz w:val="28"/>
          <w:szCs w:val="28"/>
        </w:rPr>
      </w:pP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Pr="00493D44" w:rsidRDefault="00061263" w:rsidP="006C3425">
      <w:pPr>
        <w:pStyle w:val="Cmsor3"/>
      </w:pPr>
      <w:r>
        <w:br w:type="page"/>
      </w:r>
      <w:r w:rsidRPr="00061263">
        <w:lastRenderedPageBreak/>
        <w:t>Tanulók adatai és értékelése</w:t>
      </w:r>
    </w:p>
    <w:tbl>
      <w:tblPr>
        <w:tblW w:w="102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248"/>
        <w:gridCol w:w="208"/>
        <w:gridCol w:w="40"/>
        <w:gridCol w:w="248"/>
        <w:gridCol w:w="138"/>
        <w:gridCol w:w="110"/>
        <w:gridCol w:w="248"/>
        <w:gridCol w:w="209"/>
        <w:gridCol w:w="40"/>
        <w:gridCol w:w="248"/>
        <w:gridCol w:w="248"/>
        <w:gridCol w:w="248"/>
        <w:gridCol w:w="248"/>
        <w:gridCol w:w="248"/>
        <w:gridCol w:w="248"/>
        <w:gridCol w:w="15"/>
        <w:gridCol w:w="233"/>
        <w:gridCol w:w="200"/>
        <w:gridCol w:w="6"/>
        <w:gridCol w:w="17"/>
        <w:gridCol w:w="25"/>
        <w:gridCol w:w="248"/>
        <w:gridCol w:w="181"/>
        <w:gridCol w:w="67"/>
        <w:gridCol w:w="248"/>
        <w:gridCol w:w="139"/>
        <w:gridCol w:w="109"/>
        <w:gridCol w:w="249"/>
        <w:gridCol w:w="96"/>
        <w:gridCol w:w="152"/>
        <w:gridCol w:w="248"/>
        <w:gridCol w:w="54"/>
        <w:gridCol w:w="194"/>
        <w:gridCol w:w="248"/>
        <w:gridCol w:w="12"/>
        <w:gridCol w:w="125"/>
        <w:gridCol w:w="111"/>
        <w:gridCol w:w="218"/>
        <w:gridCol w:w="30"/>
        <w:gridCol w:w="496"/>
        <w:gridCol w:w="674"/>
        <w:gridCol w:w="851"/>
        <w:gridCol w:w="30"/>
        <w:gridCol w:w="23"/>
      </w:tblGrid>
      <w:tr w:rsidR="00DE6760" w:rsidTr="008C4AD5">
        <w:trPr>
          <w:gridBefore w:val="1"/>
          <w:gridAfter w:val="1"/>
          <w:wBefore w:w="30" w:type="dxa"/>
          <w:wAfter w:w="23" w:type="dxa"/>
          <w:cantSplit/>
          <w:trHeight w:hRule="exact" w:val="340"/>
        </w:trPr>
        <w:tc>
          <w:tcPr>
            <w:tcW w:w="2410" w:type="dxa"/>
            <w:gridSpan w:val="12"/>
            <w:vAlign w:val="center"/>
          </w:tcPr>
          <w:p w:rsidR="00DE6760" w:rsidRPr="00512211" w:rsidRDefault="00DE6760" w:rsidP="00DE6760">
            <w:pPr>
              <w:rPr>
                <w:b/>
              </w:rPr>
            </w:pPr>
            <w:r w:rsidRPr="00512211">
              <w:rPr>
                <w:b/>
                <w:sz w:val="22"/>
              </w:rPr>
              <w:t>Tanuló neve:</w:t>
            </w:r>
          </w:p>
        </w:tc>
        <w:tc>
          <w:tcPr>
            <w:tcW w:w="2969" w:type="dxa"/>
            <w:gridSpan w:val="16"/>
            <w:vAlign w:val="center"/>
          </w:tcPr>
          <w:p w:rsidR="00DE6760" w:rsidRPr="00DC4068" w:rsidRDefault="00DE6760" w:rsidP="00BF7A62"/>
        </w:tc>
        <w:tc>
          <w:tcPr>
            <w:tcW w:w="2418" w:type="dxa"/>
            <w:gridSpan w:val="18"/>
            <w:vAlign w:val="center"/>
          </w:tcPr>
          <w:p w:rsidR="00DE6760" w:rsidRPr="00DC4068" w:rsidRDefault="00DE6760" w:rsidP="00BF7A62">
            <w:r w:rsidRPr="00DC4068">
              <w:rPr>
                <w:sz w:val="22"/>
              </w:rPr>
              <w:t>Szül. hely, idő:</w:t>
            </w:r>
          </w:p>
        </w:tc>
        <w:tc>
          <w:tcPr>
            <w:tcW w:w="2410" w:type="dxa"/>
            <w:gridSpan w:val="7"/>
            <w:vAlign w:val="center"/>
          </w:tcPr>
          <w:p w:rsidR="00DE6760" w:rsidRPr="00DC4068" w:rsidRDefault="00DE6760">
            <w:pPr>
              <w:jc w:val="right"/>
            </w:pPr>
          </w:p>
        </w:tc>
      </w:tr>
      <w:tr w:rsidR="00061263" w:rsidTr="008C4AD5">
        <w:trPr>
          <w:gridBefore w:val="1"/>
          <w:gridAfter w:val="1"/>
          <w:wBefore w:w="30" w:type="dxa"/>
          <w:wAfter w:w="23" w:type="dxa"/>
          <w:cantSplit/>
          <w:trHeight w:hRule="exact" w:val="340"/>
        </w:trPr>
        <w:tc>
          <w:tcPr>
            <w:tcW w:w="2410" w:type="dxa"/>
            <w:gridSpan w:val="12"/>
            <w:vAlign w:val="center"/>
          </w:tcPr>
          <w:p w:rsidR="00061263" w:rsidRPr="00DC4068" w:rsidRDefault="00061263" w:rsidP="00DE6760">
            <w:r w:rsidRPr="00DC4068">
              <w:rPr>
                <w:sz w:val="22"/>
              </w:rPr>
              <w:t>Lakcím:</w:t>
            </w:r>
          </w:p>
        </w:tc>
        <w:tc>
          <w:tcPr>
            <w:tcW w:w="2975" w:type="dxa"/>
            <w:gridSpan w:val="17"/>
            <w:vAlign w:val="center"/>
          </w:tcPr>
          <w:p w:rsidR="00061263" w:rsidRPr="00DC4068" w:rsidRDefault="00061263" w:rsidP="00BF7A62"/>
        </w:tc>
        <w:tc>
          <w:tcPr>
            <w:tcW w:w="2412" w:type="dxa"/>
            <w:gridSpan w:val="17"/>
            <w:vAlign w:val="center"/>
          </w:tcPr>
          <w:p w:rsidR="00061263" w:rsidRPr="00DC4068" w:rsidRDefault="00061263" w:rsidP="00DE6760">
            <w:r w:rsidRPr="00DC4068">
              <w:rPr>
                <w:sz w:val="22"/>
              </w:rPr>
              <w:t>Telefon:</w:t>
            </w:r>
          </w:p>
        </w:tc>
        <w:tc>
          <w:tcPr>
            <w:tcW w:w="2410" w:type="dxa"/>
            <w:gridSpan w:val="7"/>
            <w:vAlign w:val="center"/>
          </w:tcPr>
          <w:p w:rsidR="00061263" w:rsidRPr="00DC4068" w:rsidRDefault="00061263">
            <w:pPr>
              <w:jc w:val="right"/>
            </w:pPr>
          </w:p>
        </w:tc>
      </w:tr>
      <w:tr w:rsidR="00DE6760" w:rsidTr="00493D44">
        <w:trPr>
          <w:gridBefore w:val="1"/>
          <w:gridAfter w:val="1"/>
          <w:wBefore w:w="30" w:type="dxa"/>
          <w:wAfter w:w="23" w:type="dxa"/>
          <w:cantSplit/>
          <w:trHeight w:hRule="exact" w:val="311"/>
        </w:trPr>
        <w:tc>
          <w:tcPr>
            <w:tcW w:w="2410" w:type="dxa"/>
            <w:gridSpan w:val="12"/>
            <w:vAlign w:val="center"/>
          </w:tcPr>
          <w:p w:rsidR="00DE6760" w:rsidRPr="00416454" w:rsidRDefault="00DE6760" w:rsidP="00416454">
            <w:r w:rsidRPr="00416454">
              <w:rPr>
                <w:sz w:val="22"/>
                <w:szCs w:val="22"/>
              </w:rPr>
              <w:t>Képző intézmény neve:</w:t>
            </w:r>
          </w:p>
        </w:tc>
        <w:tc>
          <w:tcPr>
            <w:tcW w:w="2975" w:type="dxa"/>
            <w:gridSpan w:val="17"/>
            <w:vAlign w:val="center"/>
          </w:tcPr>
          <w:p w:rsidR="00DE6760" w:rsidRPr="00DC4068" w:rsidRDefault="00DE6760" w:rsidP="00BF7A62"/>
        </w:tc>
        <w:tc>
          <w:tcPr>
            <w:tcW w:w="2412" w:type="dxa"/>
            <w:gridSpan w:val="17"/>
            <w:vAlign w:val="center"/>
          </w:tcPr>
          <w:p w:rsidR="00DE6760" w:rsidRPr="00DC4068" w:rsidRDefault="00DE6760" w:rsidP="00416454">
            <w:r w:rsidRPr="00DC4068">
              <w:rPr>
                <w:sz w:val="22"/>
              </w:rPr>
              <w:t>Képző intézmény címe</w:t>
            </w:r>
            <w:r w:rsidR="001411B8" w:rsidRPr="00DC4068">
              <w:rPr>
                <w:sz w:val="22"/>
              </w:rPr>
              <w:t>:</w:t>
            </w:r>
          </w:p>
        </w:tc>
        <w:tc>
          <w:tcPr>
            <w:tcW w:w="2410" w:type="dxa"/>
            <w:gridSpan w:val="7"/>
            <w:vAlign w:val="center"/>
          </w:tcPr>
          <w:p w:rsidR="00DE6760" w:rsidRPr="00DC4068" w:rsidRDefault="00DE6760">
            <w:pPr>
              <w:jc w:val="right"/>
            </w:pPr>
          </w:p>
        </w:tc>
      </w:tr>
      <w:tr w:rsidR="00DE6760" w:rsidTr="008C4AD5">
        <w:trPr>
          <w:gridBefore w:val="1"/>
          <w:gridAfter w:val="1"/>
          <w:wBefore w:w="30" w:type="dxa"/>
          <w:wAfter w:w="23" w:type="dxa"/>
          <w:cantSplit/>
          <w:trHeight w:hRule="exact" w:val="347"/>
        </w:trPr>
        <w:tc>
          <w:tcPr>
            <w:tcW w:w="2410" w:type="dxa"/>
            <w:gridSpan w:val="12"/>
            <w:vAlign w:val="center"/>
          </w:tcPr>
          <w:p w:rsidR="00DE6760" w:rsidRPr="00DC4068" w:rsidRDefault="00DE6760" w:rsidP="00DE6760">
            <w:r w:rsidRPr="00DC4068">
              <w:rPr>
                <w:sz w:val="22"/>
              </w:rPr>
              <w:t>Gondviselő neve:</w:t>
            </w:r>
          </w:p>
        </w:tc>
        <w:tc>
          <w:tcPr>
            <w:tcW w:w="2975" w:type="dxa"/>
            <w:gridSpan w:val="17"/>
            <w:vAlign w:val="center"/>
          </w:tcPr>
          <w:p w:rsidR="00DE6760" w:rsidRPr="00DC4068" w:rsidRDefault="00DE6760" w:rsidP="00BF7A62"/>
        </w:tc>
        <w:tc>
          <w:tcPr>
            <w:tcW w:w="2412" w:type="dxa"/>
            <w:gridSpan w:val="17"/>
            <w:vAlign w:val="center"/>
          </w:tcPr>
          <w:p w:rsidR="00DE6760" w:rsidRPr="00DC4068" w:rsidRDefault="001411B8" w:rsidP="001411B8">
            <w:r w:rsidRPr="00DC4068">
              <w:rPr>
                <w:sz w:val="22"/>
              </w:rPr>
              <w:t>Telefon:</w:t>
            </w:r>
          </w:p>
        </w:tc>
        <w:tc>
          <w:tcPr>
            <w:tcW w:w="2410" w:type="dxa"/>
            <w:gridSpan w:val="7"/>
            <w:vAlign w:val="center"/>
          </w:tcPr>
          <w:p w:rsidR="00DE6760" w:rsidRPr="00DC4068" w:rsidRDefault="00DE6760">
            <w:pPr>
              <w:jc w:val="right"/>
            </w:pPr>
          </w:p>
        </w:tc>
      </w:tr>
      <w:tr w:rsidR="00061263" w:rsidTr="008C4AD5">
        <w:trPr>
          <w:gridBefore w:val="1"/>
          <w:gridAfter w:val="1"/>
          <w:wBefore w:w="30" w:type="dxa"/>
          <w:wAfter w:w="23" w:type="dxa"/>
          <w:cantSplit/>
          <w:trHeight w:hRule="exact" w:val="340"/>
        </w:trPr>
        <w:tc>
          <w:tcPr>
            <w:tcW w:w="2410" w:type="dxa"/>
            <w:gridSpan w:val="12"/>
            <w:vAlign w:val="center"/>
          </w:tcPr>
          <w:p w:rsidR="00061263" w:rsidRPr="00DC4068" w:rsidRDefault="001411B8" w:rsidP="001411B8">
            <w:r w:rsidRPr="00DC4068">
              <w:rPr>
                <w:sz w:val="22"/>
              </w:rPr>
              <w:t>Lakcím</w:t>
            </w:r>
            <w:r w:rsidR="00061263" w:rsidRPr="00DC4068">
              <w:rPr>
                <w:sz w:val="22"/>
              </w:rPr>
              <w:t>:</w:t>
            </w:r>
          </w:p>
        </w:tc>
        <w:tc>
          <w:tcPr>
            <w:tcW w:w="7797" w:type="dxa"/>
            <w:gridSpan w:val="41"/>
            <w:vAlign w:val="center"/>
          </w:tcPr>
          <w:p w:rsidR="00061263" w:rsidRPr="00DC4068" w:rsidRDefault="00061263">
            <w:pPr>
              <w:jc w:val="right"/>
            </w:pPr>
          </w:p>
        </w:tc>
      </w:tr>
      <w:tr w:rsidR="00061263" w:rsidTr="008C4AD5">
        <w:trPr>
          <w:gridBefore w:val="1"/>
          <w:gridAfter w:val="1"/>
          <w:wBefore w:w="30" w:type="dxa"/>
          <w:wAfter w:w="23" w:type="dxa"/>
          <w:cantSplit/>
          <w:trHeight w:hRule="exact" w:val="340"/>
        </w:trPr>
        <w:tc>
          <w:tcPr>
            <w:tcW w:w="2410" w:type="dxa"/>
            <w:gridSpan w:val="12"/>
            <w:vAlign w:val="center"/>
          </w:tcPr>
          <w:p w:rsidR="00061263" w:rsidRPr="00DC4068" w:rsidRDefault="00061263" w:rsidP="001411B8">
            <w:r w:rsidRPr="00DC4068">
              <w:rPr>
                <w:sz w:val="22"/>
              </w:rPr>
              <w:t>Megjegyzések:</w:t>
            </w:r>
          </w:p>
        </w:tc>
        <w:tc>
          <w:tcPr>
            <w:tcW w:w="7797" w:type="dxa"/>
            <w:gridSpan w:val="41"/>
            <w:vAlign w:val="center"/>
          </w:tcPr>
          <w:p w:rsidR="00061263" w:rsidRPr="00DC4068" w:rsidRDefault="00061263">
            <w:pPr>
              <w:jc w:val="right"/>
            </w:pPr>
          </w:p>
        </w:tc>
      </w:tr>
      <w:tr w:rsidR="00061263" w:rsidTr="00493D44">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771" w:type="dxa"/>
            <w:gridSpan w:val="4"/>
            <w:vAlign w:val="center"/>
          </w:tcPr>
          <w:p w:rsidR="00061263" w:rsidRDefault="00061263">
            <w:pPr>
              <w:jc w:val="center"/>
              <w:rPr>
                <w:sz w:val="16"/>
                <w:szCs w:val="16"/>
              </w:rPr>
            </w:pPr>
            <w:r>
              <w:rPr>
                <w:sz w:val="16"/>
                <w:szCs w:val="16"/>
              </w:rPr>
              <w:t>XI.</w:t>
            </w:r>
          </w:p>
        </w:tc>
        <w:tc>
          <w:tcPr>
            <w:tcW w:w="426" w:type="dxa"/>
            <w:gridSpan w:val="3"/>
            <w:vAlign w:val="center"/>
          </w:tcPr>
          <w:p w:rsidR="00061263" w:rsidRDefault="00061263">
            <w:pPr>
              <w:jc w:val="center"/>
              <w:rPr>
                <w:sz w:val="16"/>
                <w:szCs w:val="16"/>
              </w:rPr>
            </w:pPr>
            <w:r>
              <w:rPr>
                <w:sz w:val="16"/>
                <w:szCs w:val="16"/>
              </w:rPr>
              <w:t>XII.</w:t>
            </w:r>
          </w:p>
        </w:tc>
        <w:tc>
          <w:tcPr>
            <w:tcW w:w="567" w:type="dxa"/>
            <w:gridSpan w:val="3"/>
            <w:vAlign w:val="center"/>
          </w:tcPr>
          <w:p w:rsidR="00061263" w:rsidRDefault="00061263">
            <w:pPr>
              <w:jc w:val="center"/>
              <w:rPr>
                <w:sz w:val="16"/>
                <w:szCs w:val="16"/>
              </w:rPr>
            </w:pPr>
            <w:r>
              <w:rPr>
                <w:sz w:val="16"/>
                <w:szCs w:val="16"/>
              </w:rPr>
              <w:t>I.</w:t>
            </w:r>
          </w:p>
        </w:tc>
        <w:tc>
          <w:tcPr>
            <w:tcW w:w="1543" w:type="dxa"/>
            <w:gridSpan w:val="8"/>
            <w:vAlign w:val="center"/>
          </w:tcPr>
          <w:p w:rsidR="00061263" w:rsidRDefault="00061263">
            <w:pPr>
              <w:jc w:val="center"/>
              <w:rPr>
                <w:sz w:val="16"/>
                <w:szCs w:val="16"/>
              </w:rPr>
            </w:pPr>
            <w:r>
              <w:rPr>
                <w:sz w:val="16"/>
                <w:szCs w:val="16"/>
              </w:rPr>
              <w:t>Félév</w:t>
            </w:r>
          </w:p>
        </w:tc>
        <w:tc>
          <w:tcPr>
            <w:tcW w:w="456" w:type="dxa"/>
            <w:gridSpan w:val="4"/>
            <w:vAlign w:val="center"/>
          </w:tcPr>
          <w:p w:rsidR="00061263" w:rsidRDefault="00061263">
            <w:pPr>
              <w:jc w:val="center"/>
              <w:rPr>
                <w:sz w:val="16"/>
                <w:szCs w:val="16"/>
              </w:rPr>
            </w:pPr>
            <w:r>
              <w:rPr>
                <w:sz w:val="16"/>
                <w:szCs w:val="16"/>
              </w:rPr>
              <w:t>II.</w:t>
            </w:r>
          </w:p>
        </w:tc>
        <w:tc>
          <w:tcPr>
            <w:tcW w:w="454" w:type="dxa"/>
            <w:gridSpan w:val="3"/>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6"/>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493D44">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771" w:type="dxa"/>
            <w:gridSpan w:val="4"/>
            <w:tcBorders>
              <w:bottom w:val="single" w:sz="4" w:space="0" w:color="auto"/>
            </w:tcBorders>
            <w:vAlign w:val="center"/>
          </w:tcPr>
          <w:p w:rsidR="00061263" w:rsidRDefault="00061263">
            <w:pPr>
              <w:jc w:val="center"/>
              <w:rPr>
                <w:sz w:val="20"/>
                <w:szCs w:val="20"/>
              </w:rPr>
            </w:pPr>
          </w:p>
        </w:tc>
        <w:tc>
          <w:tcPr>
            <w:tcW w:w="426" w:type="dxa"/>
            <w:gridSpan w:val="3"/>
            <w:tcBorders>
              <w:bottom w:val="single" w:sz="4" w:space="0" w:color="auto"/>
            </w:tcBorders>
            <w:vAlign w:val="center"/>
          </w:tcPr>
          <w:p w:rsidR="00061263" w:rsidRDefault="00061263">
            <w:pPr>
              <w:jc w:val="center"/>
              <w:rPr>
                <w:sz w:val="20"/>
                <w:szCs w:val="20"/>
              </w:rPr>
            </w:pPr>
          </w:p>
        </w:tc>
        <w:tc>
          <w:tcPr>
            <w:tcW w:w="567" w:type="dxa"/>
            <w:gridSpan w:val="3"/>
            <w:tcBorders>
              <w:bottom w:val="single" w:sz="4" w:space="0" w:color="auto"/>
            </w:tcBorders>
            <w:vAlign w:val="center"/>
          </w:tcPr>
          <w:p w:rsidR="00061263" w:rsidRDefault="00061263">
            <w:pPr>
              <w:jc w:val="center"/>
              <w:rPr>
                <w:sz w:val="20"/>
                <w:szCs w:val="20"/>
              </w:rPr>
            </w:pPr>
          </w:p>
        </w:tc>
        <w:tc>
          <w:tcPr>
            <w:tcW w:w="1543" w:type="dxa"/>
            <w:gridSpan w:val="8"/>
            <w:tcBorders>
              <w:bottom w:val="single" w:sz="4" w:space="0" w:color="auto"/>
            </w:tcBorders>
            <w:vAlign w:val="center"/>
          </w:tcPr>
          <w:p w:rsidR="00061263" w:rsidRDefault="00061263">
            <w:pPr>
              <w:jc w:val="center"/>
              <w:rPr>
                <w:sz w:val="20"/>
                <w:szCs w:val="20"/>
              </w:rPr>
            </w:pPr>
          </w:p>
        </w:tc>
        <w:tc>
          <w:tcPr>
            <w:tcW w:w="456"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6"/>
            <w:tcBorders>
              <w:bottom w:val="single" w:sz="4" w:space="0" w:color="auto"/>
            </w:tcBorders>
            <w:vAlign w:val="center"/>
          </w:tcPr>
          <w:p w:rsidR="00061263" w:rsidRDefault="00061263">
            <w:pPr>
              <w:jc w:val="center"/>
              <w:rPr>
                <w:sz w:val="20"/>
                <w:szCs w:val="20"/>
              </w:rPr>
            </w:pPr>
          </w:p>
        </w:tc>
      </w:tr>
      <w:tr w:rsidR="003A3CDC" w:rsidTr="00493D44">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771" w:type="dxa"/>
            <w:gridSpan w:val="4"/>
            <w:tcBorders>
              <w:bottom w:val="single" w:sz="4" w:space="0" w:color="auto"/>
            </w:tcBorders>
            <w:vAlign w:val="center"/>
          </w:tcPr>
          <w:p w:rsidR="003A3CDC" w:rsidRDefault="003A3CDC">
            <w:pPr>
              <w:jc w:val="center"/>
              <w:rPr>
                <w:sz w:val="20"/>
                <w:szCs w:val="20"/>
              </w:rPr>
            </w:pPr>
          </w:p>
        </w:tc>
        <w:tc>
          <w:tcPr>
            <w:tcW w:w="426" w:type="dxa"/>
            <w:gridSpan w:val="3"/>
            <w:tcBorders>
              <w:bottom w:val="single" w:sz="4" w:space="0" w:color="auto"/>
            </w:tcBorders>
            <w:vAlign w:val="center"/>
          </w:tcPr>
          <w:p w:rsidR="003A3CDC" w:rsidRDefault="003A3CDC">
            <w:pPr>
              <w:jc w:val="center"/>
              <w:rPr>
                <w:sz w:val="20"/>
                <w:szCs w:val="20"/>
              </w:rPr>
            </w:pPr>
          </w:p>
        </w:tc>
        <w:tc>
          <w:tcPr>
            <w:tcW w:w="567" w:type="dxa"/>
            <w:gridSpan w:val="3"/>
            <w:tcBorders>
              <w:bottom w:val="single" w:sz="4" w:space="0" w:color="auto"/>
            </w:tcBorders>
            <w:vAlign w:val="center"/>
          </w:tcPr>
          <w:p w:rsidR="003A3CDC" w:rsidRDefault="003A3CDC">
            <w:pPr>
              <w:jc w:val="center"/>
              <w:rPr>
                <w:sz w:val="20"/>
                <w:szCs w:val="20"/>
              </w:rPr>
            </w:pPr>
          </w:p>
        </w:tc>
        <w:tc>
          <w:tcPr>
            <w:tcW w:w="1543" w:type="dxa"/>
            <w:gridSpan w:val="8"/>
            <w:tcBorders>
              <w:bottom w:val="single" w:sz="4" w:space="0" w:color="auto"/>
            </w:tcBorders>
            <w:vAlign w:val="center"/>
          </w:tcPr>
          <w:p w:rsidR="003A3CDC" w:rsidRDefault="003A3CDC">
            <w:pPr>
              <w:jc w:val="center"/>
              <w:rPr>
                <w:sz w:val="20"/>
                <w:szCs w:val="20"/>
              </w:rPr>
            </w:pPr>
          </w:p>
        </w:tc>
        <w:tc>
          <w:tcPr>
            <w:tcW w:w="456"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6"/>
            <w:tcBorders>
              <w:bottom w:val="single" w:sz="4" w:space="0" w:color="auto"/>
            </w:tcBorders>
            <w:vAlign w:val="center"/>
          </w:tcPr>
          <w:p w:rsidR="003A3CDC" w:rsidRDefault="003A3CDC">
            <w:pPr>
              <w:jc w:val="center"/>
              <w:rPr>
                <w:sz w:val="20"/>
                <w:szCs w:val="20"/>
              </w:rPr>
            </w:pPr>
          </w:p>
        </w:tc>
      </w:tr>
      <w:tr w:rsidR="003A3CDC" w:rsidTr="00493D44">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771"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2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567"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543"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6"/>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FA4B9E" w:rsidP="00DC4068">
            <w:pPr>
              <w:pStyle w:val="Style18"/>
              <w:widowControl/>
              <w:spacing w:line="202" w:lineRule="exact"/>
              <w:rPr>
                <w:color w:val="000000"/>
                <w:position w:val="-2"/>
                <w:sz w:val="20"/>
                <w:szCs w:val="20"/>
              </w:rPr>
            </w:pPr>
            <w:r w:rsidRPr="00FA4B9E">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493D44" w:rsidRDefault="00971AB4" w:rsidP="00971AB4">
            <w:pPr>
              <w:pStyle w:val="Style18"/>
              <w:widowControl/>
              <w:spacing w:line="202" w:lineRule="exact"/>
              <w:jc w:val="center"/>
              <w:rPr>
                <w:color w:val="000000"/>
                <w:position w:val="-2"/>
                <w:sz w:val="16"/>
                <w:szCs w:val="16"/>
              </w:rPr>
            </w:pPr>
            <w:r w:rsidRPr="00493D44">
              <w:rPr>
                <w:color w:val="000000"/>
                <w:position w:val="-2"/>
                <w:sz w:val="16"/>
                <w:szCs w:val="16"/>
              </w:rPr>
              <w:t>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493D44" w:rsidRDefault="00DC4068" w:rsidP="00330B7C">
            <w:pPr>
              <w:pStyle w:val="Style18"/>
              <w:widowControl/>
              <w:spacing w:line="202" w:lineRule="exact"/>
              <w:jc w:val="center"/>
              <w:rPr>
                <w:color w:val="000000"/>
                <w:position w:val="-2"/>
                <w:sz w:val="16"/>
                <w:szCs w:val="16"/>
              </w:rPr>
            </w:pPr>
            <w:r w:rsidRPr="00493D44">
              <w:rPr>
                <w:color w:val="000000"/>
                <w:position w:val="-2"/>
                <w:sz w:val="16"/>
                <w:szCs w:val="16"/>
              </w:rPr>
              <w:t>I</w:t>
            </w:r>
            <w:r w:rsidR="00971AB4" w:rsidRPr="00493D44">
              <w:rPr>
                <w:color w:val="000000"/>
                <w:position w:val="-2"/>
                <w:sz w:val="16"/>
                <w:szCs w:val="16"/>
              </w:rPr>
              <w:t>ga-</w:t>
            </w:r>
          </w:p>
          <w:p w:rsidR="00971AB4" w:rsidRPr="00493D44" w:rsidRDefault="00971AB4" w:rsidP="00330B7C">
            <w:pPr>
              <w:pStyle w:val="Style18"/>
              <w:widowControl/>
              <w:spacing w:line="202" w:lineRule="exact"/>
              <w:jc w:val="center"/>
              <w:rPr>
                <w:color w:val="000000"/>
                <w:position w:val="-2"/>
                <w:sz w:val="16"/>
                <w:szCs w:val="16"/>
              </w:rPr>
            </w:pPr>
            <w:r w:rsidRPr="00493D44">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Pr="00493D44" w:rsidRDefault="00DC4068" w:rsidP="00330B7C">
            <w:pPr>
              <w:pStyle w:val="Style18"/>
              <w:widowControl/>
              <w:spacing w:line="202" w:lineRule="exact"/>
              <w:jc w:val="center"/>
              <w:rPr>
                <w:color w:val="000000"/>
                <w:position w:val="-2"/>
                <w:sz w:val="16"/>
                <w:szCs w:val="16"/>
              </w:rPr>
            </w:pPr>
            <w:r w:rsidRPr="00493D44">
              <w:rPr>
                <w:color w:val="000000"/>
                <w:position w:val="-2"/>
                <w:sz w:val="16"/>
                <w:szCs w:val="16"/>
              </w:rPr>
              <w:t>I</w:t>
            </w:r>
            <w:r w:rsidR="00971AB4" w:rsidRPr="00493D44">
              <w:rPr>
                <w:color w:val="000000"/>
                <w:position w:val="-2"/>
                <w:sz w:val="16"/>
                <w:szCs w:val="16"/>
              </w:rPr>
              <w:t>gaz</w:t>
            </w:r>
            <w:r w:rsidRPr="00493D44">
              <w:rPr>
                <w:color w:val="000000"/>
                <w:position w:val="-2"/>
                <w:sz w:val="16"/>
                <w:szCs w:val="16"/>
              </w:rPr>
              <w:t>o-</w:t>
            </w:r>
          </w:p>
          <w:p w:rsidR="00971AB4" w:rsidRPr="00493D44" w:rsidRDefault="00971AB4" w:rsidP="00330B7C">
            <w:pPr>
              <w:pStyle w:val="Style18"/>
              <w:widowControl/>
              <w:spacing w:line="202" w:lineRule="exact"/>
              <w:jc w:val="center"/>
              <w:rPr>
                <w:color w:val="000000"/>
                <w:position w:val="-2"/>
                <w:sz w:val="16"/>
                <w:szCs w:val="16"/>
              </w:rPr>
            </w:pPr>
            <w:r w:rsidRPr="00493D44">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493D44" w:rsidRDefault="00971AB4" w:rsidP="00330B7C">
            <w:pPr>
              <w:pStyle w:val="Style18"/>
              <w:widowControl/>
              <w:spacing w:line="202" w:lineRule="exact"/>
              <w:jc w:val="center"/>
              <w:rPr>
                <w:color w:val="000000"/>
                <w:position w:val="-2"/>
                <w:sz w:val="16"/>
                <w:szCs w:val="16"/>
              </w:rPr>
            </w:pPr>
            <w:r w:rsidRPr="00493D44">
              <w:rPr>
                <w:color w:val="000000"/>
                <w:position w:val="-2"/>
                <w:sz w:val="16"/>
                <w:szCs w:val="16"/>
              </w:rPr>
              <w:t>Aláírás</w:t>
            </w: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C4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2"/>
          <w:wAfter w:w="53"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4"/>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512211" w:rsidRDefault="00512211" w:rsidP="00493D44">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1411B8" w:rsidTr="00493D44">
        <w:trPr>
          <w:gridBefore w:val="1"/>
          <w:wBefore w:w="30" w:type="dxa"/>
          <w:cantSplit/>
          <w:trHeight w:hRule="exact" w:val="340"/>
        </w:trPr>
        <w:tc>
          <w:tcPr>
            <w:tcW w:w="2269" w:type="dxa"/>
            <w:gridSpan w:val="13"/>
            <w:vAlign w:val="center"/>
          </w:tcPr>
          <w:p w:rsidR="001411B8" w:rsidRPr="00512211" w:rsidRDefault="001411B8" w:rsidP="00424FB3">
            <w:pPr>
              <w:rPr>
                <w:b/>
              </w:rPr>
            </w:pPr>
            <w:r w:rsidRPr="00512211">
              <w:rPr>
                <w:b/>
                <w:sz w:val="22"/>
              </w:rPr>
              <w:t>Tanuló neve:</w:t>
            </w:r>
          </w:p>
        </w:tc>
        <w:tc>
          <w:tcPr>
            <w:tcW w:w="3110" w:type="dxa"/>
            <w:gridSpan w:val="16"/>
            <w:vAlign w:val="center"/>
          </w:tcPr>
          <w:p w:rsidR="001411B8" w:rsidRPr="00DC4068" w:rsidRDefault="001411B8" w:rsidP="00424FB3">
            <w:pPr>
              <w:jc w:val="right"/>
            </w:pPr>
          </w:p>
        </w:tc>
        <w:tc>
          <w:tcPr>
            <w:tcW w:w="2418" w:type="dxa"/>
            <w:gridSpan w:val="17"/>
            <w:vAlign w:val="center"/>
          </w:tcPr>
          <w:p w:rsidR="001411B8" w:rsidRPr="00DC4068" w:rsidRDefault="001411B8" w:rsidP="00424FB3">
            <w:r w:rsidRPr="00DC4068">
              <w:rPr>
                <w:sz w:val="22"/>
              </w:rPr>
              <w:t>Szül. hely, idő:</w:t>
            </w:r>
          </w:p>
        </w:tc>
        <w:tc>
          <w:tcPr>
            <w:tcW w:w="2410" w:type="dxa"/>
            <w:gridSpan w:val="7"/>
            <w:vAlign w:val="center"/>
          </w:tcPr>
          <w:p w:rsidR="001411B8" w:rsidRPr="00DC4068" w:rsidRDefault="001411B8" w:rsidP="00424FB3">
            <w:pPr>
              <w:jc w:val="right"/>
            </w:pPr>
          </w:p>
        </w:tc>
      </w:tr>
      <w:tr w:rsidR="001411B8" w:rsidTr="00493D44">
        <w:trPr>
          <w:gridBefore w:val="1"/>
          <w:wBefore w:w="30" w:type="dxa"/>
          <w:cantSplit/>
          <w:trHeight w:hRule="exact" w:val="340"/>
        </w:trPr>
        <w:tc>
          <w:tcPr>
            <w:tcW w:w="2269" w:type="dxa"/>
            <w:gridSpan w:val="13"/>
            <w:vAlign w:val="center"/>
          </w:tcPr>
          <w:p w:rsidR="001411B8" w:rsidRPr="00DC4068" w:rsidRDefault="001411B8" w:rsidP="00424FB3">
            <w:r w:rsidRPr="00DC4068">
              <w:rPr>
                <w:sz w:val="22"/>
              </w:rPr>
              <w:t>Lakcím:</w:t>
            </w:r>
          </w:p>
        </w:tc>
        <w:tc>
          <w:tcPr>
            <w:tcW w:w="3116" w:type="dxa"/>
            <w:gridSpan w:val="17"/>
            <w:vAlign w:val="center"/>
          </w:tcPr>
          <w:p w:rsidR="001411B8" w:rsidRPr="00DC4068" w:rsidRDefault="001411B8" w:rsidP="00424FB3">
            <w:pPr>
              <w:jc w:val="right"/>
            </w:pPr>
          </w:p>
        </w:tc>
        <w:tc>
          <w:tcPr>
            <w:tcW w:w="2412" w:type="dxa"/>
            <w:gridSpan w:val="16"/>
            <w:vAlign w:val="center"/>
          </w:tcPr>
          <w:p w:rsidR="001411B8" w:rsidRPr="00DC4068" w:rsidRDefault="001411B8" w:rsidP="00424FB3">
            <w:r w:rsidRPr="00DC4068">
              <w:rPr>
                <w:sz w:val="22"/>
              </w:rPr>
              <w:t>Telefon:</w:t>
            </w:r>
          </w:p>
        </w:tc>
        <w:tc>
          <w:tcPr>
            <w:tcW w:w="2410" w:type="dxa"/>
            <w:gridSpan w:val="7"/>
            <w:vAlign w:val="center"/>
          </w:tcPr>
          <w:p w:rsidR="001411B8" w:rsidRPr="00DC4068" w:rsidRDefault="001411B8" w:rsidP="00424FB3">
            <w:pPr>
              <w:jc w:val="right"/>
            </w:pPr>
          </w:p>
        </w:tc>
      </w:tr>
      <w:tr w:rsidR="001411B8" w:rsidTr="00493D44">
        <w:trPr>
          <w:gridBefore w:val="1"/>
          <w:wBefore w:w="30" w:type="dxa"/>
          <w:cantSplit/>
          <w:trHeight w:hRule="exact" w:val="377"/>
        </w:trPr>
        <w:tc>
          <w:tcPr>
            <w:tcW w:w="2269" w:type="dxa"/>
            <w:gridSpan w:val="13"/>
            <w:vAlign w:val="center"/>
          </w:tcPr>
          <w:p w:rsidR="001411B8" w:rsidRPr="00DC4068" w:rsidRDefault="001411B8" w:rsidP="00416454">
            <w:r w:rsidRPr="00DC4068">
              <w:rPr>
                <w:sz w:val="22"/>
              </w:rPr>
              <w:t>Képző intézmény neve:</w:t>
            </w:r>
          </w:p>
        </w:tc>
        <w:tc>
          <w:tcPr>
            <w:tcW w:w="3116" w:type="dxa"/>
            <w:gridSpan w:val="17"/>
            <w:vAlign w:val="center"/>
          </w:tcPr>
          <w:p w:rsidR="001411B8" w:rsidRPr="00DC4068" w:rsidRDefault="001411B8" w:rsidP="00416454"/>
        </w:tc>
        <w:tc>
          <w:tcPr>
            <w:tcW w:w="2412" w:type="dxa"/>
            <w:gridSpan w:val="16"/>
            <w:vAlign w:val="center"/>
          </w:tcPr>
          <w:p w:rsidR="001411B8" w:rsidRPr="00DC4068" w:rsidRDefault="001411B8" w:rsidP="00416454">
            <w:r w:rsidRPr="00DC4068">
              <w:rPr>
                <w:sz w:val="22"/>
              </w:rPr>
              <w:t>Képző intézmény címe:</w:t>
            </w:r>
          </w:p>
        </w:tc>
        <w:tc>
          <w:tcPr>
            <w:tcW w:w="2410" w:type="dxa"/>
            <w:gridSpan w:val="7"/>
            <w:vAlign w:val="center"/>
          </w:tcPr>
          <w:p w:rsidR="001411B8" w:rsidRPr="00DC4068" w:rsidRDefault="001411B8" w:rsidP="00424FB3">
            <w:pPr>
              <w:jc w:val="right"/>
            </w:pPr>
          </w:p>
        </w:tc>
      </w:tr>
      <w:tr w:rsidR="001411B8" w:rsidTr="00493D44">
        <w:trPr>
          <w:gridBefore w:val="1"/>
          <w:wBefore w:w="30" w:type="dxa"/>
          <w:cantSplit/>
          <w:trHeight w:hRule="exact" w:val="343"/>
        </w:trPr>
        <w:tc>
          <w:tcPr>
            <w:tcW w:w="2269" w:type="dxa"/>
            <w:gridSpan w:val="13"/>
            <w:vAlign w:val="center"/>
          </w:tcPr>
          <w:p w:rsidR="001411B8" w:rsidRPr="00DC4068" w:rsidRDefault="001411B8" w:rsidP="00424FB3">
            <w:r w:rsidRPr="00DC4068">
              <w:rPr>
                <w:sz w:val="22"/>
              </w:rPr>
              <w:t>Gondviselő neve:</w:t>
            </w:r>
          </w:p>
        </w:tc>
        <w:tc>
          <w:tcPr>
            <w:tcW w:w="3116" w:type="dxa"/>
            <w:gridSpan w:val="17"/>
            <w:vAlign w:val="center"/>
          </w:tcPr>
          <w:p w:rsidR="001411B8" w:rsidRPr="00DC4068" w:rsidRDefault="001411B8" w:rsidP="00424FB3">
            <w:pPr>
              <w:jc w:val="right"/>
            </w:pPr>
          </w:p>
        </w:tc>
        <w:tc>
          <w:tcPr>
            <w:tcW w:w="2412" w:type="dxa"/>
            <w:gridSpan w:val="16"/>
            <w:vAlign w:val="center"/>
          </w:tcPr>
          <w:p w:rsidR="001411B8" w:rsidRPr="00DC4068" w:rsidRDefault="001411B8" w:rsidP="00424FB3">
            <w:r w:rsidRPr="00DC4068">
              <w:rPr>
                <w:sz w:val="22"/>
              </w:rPr>
              <w:t>Telefon:</w:t>
            </w:r>
          </w:p>
        </w:tc>
        <w:tc>
          <w:tcPr>
            <w:tcW w:w="2410" w:type="dxa"/>
            <w:gridSpan w:val="7"/>
            <w:vAlign w:val="center"/>
          </w:tcPr>
          <w:p w:rsidR="001411B8" w:rsidRPr="00DC4068" w:rsidRDefault="001411B8" w:rsidP="00424FB3">
            <w:pPr>
              <w:jc w:val="right"/>
            </w:pPr>
          </w:p>
        </w:tc>
      </w:tr>
      <w:tr w:rsidR="001411B8" w:rsidTr="00493D44">
        <w:trPr>
          <w:gridBefore w:val="1"/>
          <w:wBefore w:w="30" w:type="dxa"/>
          <w:cantSplit/>
          <w:trHeight w:hRule="exact" w:val="304"/>
        </w:trPr>
        <w:tc>
          <w:tcPr>
            <w:tcW w:w="2269" w:type="dxa"/>
            <w:gridSpan w:val="13"/>
            <w:vAlign w:val="center"/>
          </w:tcPr>
          <w:p w:rsidR="001411B8" w:rsidRPr="00DC4068" w:rsidRDefault="001411B8" w:rsidP="00424FB3">
            <w:r w:rsidRPr="00DC4068">
              <w:rPr>
                <w:sz w:val="22"/>
              </w:rPr>
              <w:t>Lakcím:</w:t>
            </w:r>
          </w:p>
        </w:tc>
        <w:tc>
          <w:tcPr>
            <w:tcW w:w="7938" w:type="dxa"/>
            <w:gridSpan w:val="40"/>
            <w:vAlign w:val="center"/>
          </w:tcPr>
          <w:p w:rsidR="001411B8" w:rsidRPr="00DC4068" w:rsidRDefault="001411B8" w:rsidP="00424FB3">
            <w:pPr>
              <w:jc w:val="right"/>
            </w:pPr>
          </w:p>
        </w:tc>
      </w:tr>
      <w:tr w:rsidR="001411B8" w:rsidTr="00493D44">
        <w:trPr>
          <w:gridBefore w:val="1"/>
          <w:wBefore w:w="30" w:type="dxa"/>
          <w:cantSplit/>
          <w:trHeight w:hRule="exact" w:val="340"/>
        </w:trPr>
        <w:tc>
          <w:tcPr>
            <w:tcW w:w="2269" w:type="dxa"/>
            <w:gridSpan w:val="13"/>
            <w:vAlign w:val="center"/>
          </w:tcPr>
          <w:p w:rsidR="001411B8" w:rsidRPr="00DC4068" w:rsidRDefault="001411B8" w:rsidP="00424FB3">
            <w:r w:rsidRPr="00DC4068">
              <w:rPr>
                <w:sz w:val="22"/>
              </w:rPr>
              <w:t>Megjegyzések:</w:t>
            </w:r>
          </w:p>
        </w:tc>
        <w:tc>
          <w:tcPr>
            <w:tcW w:w="7938" w:type="dxa"/>
            <w:gridSpan w:val="40"/>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2"/>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FA4B9E" w:rsidP="00424FB3">
            <w:pPr>
              <w:pStyle w:val="Style18"/>
              <w:widowControl/>
              <w:spacing w:line="202" w:lineRule="exact"/>
              <w:rPr>
                <w:color w:val="000000"/>
                <w:position w:val="-2"/>
                <w:sz w:val="20"/>
                <w:szCs w:val="20"/>
              </w:rPr>
            </w:pPr>
            <w:r w:rsidRPr="00FA4B9E">
              <w:rPr>
                <w:noProof/>
              </w:rPr>
              <w:pict>
                <v:shape id="AutoShape 3" o:spid="_x0000_s1029" type="#_x0000_t32" style="position:absolute;left:0;text-align:left;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Iga-</w:t>
            </w:r>
          </w:p>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Igazo-</w:t>
            </w:r>
          </w:p>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493D44" w:rsidRDefault="00DC4068" w:rsidP="00424FB3">
            <w:pPr>
              <w:pStyle w:val="Style18"/>
              <w:widowControl/>
              <w:spacing w:line="202" w:lineRule="exact"/>
              <w:jc w:val="center"/>
              <w:rPr>
                <w:color w:val="000000"/>
                <w:position w:val="-2"/>
                <w:sz w:val="16"/>
                <w:szCs w:val="16"/>
              </w:rPr>
            </w:pPr>
            <w:r w:rsidRPr="00493D44">
              <w:rPr>
                <w:color w:val="000000"/>
                <w:position w:val="-2"/>
                <w:sz w:val="16"/>
                <w:szCs w:val="16"/>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8C4AD5">
          <w:headerReference w:type="default" r:id="rId8"/>
          <w:footerReference w:type="default" r:id="rId9"/>
          <w:pgSz w:w="11906" w:h="16838"/>
          <w:pgMar w:top="426"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248"/>
        <w:gridCol w:w="31"/>
        <w:gridCol w:w="164"/>
        <w:gridCol w:w="53"/>
        <w:gridCol w:w="496"/>
        <w:gridCol w:w="674"/>
        <w:gridCol w:w="851"/>
        <w:gridCol w:w="30"/>
      </w:tblGrid>
      <w:tr w:rsidR="001411B8" w:rsidTr="00493D44">
        <w:trPr>
          <w:gridBefore w:val="1"/>
          <w:wBefore w:w="30" w:type="dxa"/>
          <w:cantSplit/>
          <w:trHeight w:hRule="exact" w:val="340"/>
        </w:trPr>
        <w:tc>
          <w:tcPr>
            <w:tcW w:w="2269" w:type="dxa"/>
            <w:gridSpan w:val="13"/>
            <w:vAlign w:val="center"/>
          </w:tcPr>
          <w:p w:rsidR="001411B8" w:rsidRPr="00512211" w:rsidRDefault="001411B8" w:rsidP="00424FB3">
            <w:pPr>
              <w:rPr>
                <w:b/>
              </w:rPr>
            </w:pPr>
            <w:r w:rsidRPr="00512211">
              <w:rPr>
                <w:b/>
                <w:sz w:val="22"/>
                <w:szCs w:val="22"/>
              </w:rPr>
              <w:lastRenderedPageBreak/>
              <w:t>Tanuló neve:</w:t>
            </w:r>
          </w:p>
        </w:tc>
        <w:tc>
          <w:tcPr>
            <w:tcW w:w="3110" w:type="dxa"/>
            <w:gridSpan w:val="16"/>
            <w:vAlign w:val="center"/>
          </w:tcPr>
          <w:p w:rsidR="001411B8" w:rsidRPr="00AA2B5E" w:rsidRDefault="001411B8" w:rsidP="00424FB3">
            <w:pPr>
              <w:jc w:val="right"/>
            </w:pPr>
          </w:p>
        </w:tc>
        <w:tc>
          <w:tcPr>
            <w:tcW w:w="2560" w:type="dxa"/>
            <w:gridSpan w:val="18"/>
            <w:vAlign w:val="center"/>
          </w:tcPr>
          <w:p w:rsidR="001411B8" w:rsidRPr="00AA2B5E" w:rsidRDefault="001411B8" w:rsidP="00424FB3">
            <w:r w:rsidRPr="00AA2B5E">
              <w:rPr>
                <w:sz w:val="22"/>
                <w:szCs w:val="22"/>
              </w:rPr>
              <w:t>Szül. hely, idő:</w:t>
            </w:r>
          </w:p>
        </w:tc>
        <w:tc>
          <w:tcPr>
            <w:tcW w:w="2268" w:type="dxa"/>
            <w:gridSpan w:val="6"/>
            <w:vAlign w:val="center"/>
          </w:tcPr>
          <w:p w:rsidR="001411B8" w:rsidRPr="00AA2B5E" w:rsidRDefault="001411B8" w:rsidP="00424FB3">
            <w:pPr>
              <w:jc w:val="right"/>
            </w:pPr>
          </w:p>
        </w:tc>
      </w:tr>
      <w:tr w:rsidR="001411B8" w:rsidTr="00493D44">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Lakcím:</w:t>
            </w:r>
          </w:p>
        </w:tc>
        <w:tc>
          <w:tcPr>
            <w:tcW w:w="3116" w:type="dxa"/>
            <w:gridSpan w:val="17"/>
            <w:vAlign w:val="center"/>
          </w:tcPr>
          <w:p w:rsidR="001411B8" w:rsidRPr="00AA2B5E" w:rsidRDefault="001411B8" w:rsidP="00424FB3">
            <w:pPr>
              <w:jc w:val="right"/>
            </w:pPr>
          </w:p>
        </w:tc>
        <w:tc>
          <w:tcPr>
            <w:tcW w:w="2554" w:type="dxa"/>
            <w:gridSpan w:val="17"/>
            <w:vAlign w:val="center"/>
          </w:tcPr>
          <w:p w:rsidR="001411B8" w:rsidRPr="00AA2B5E" w:rsidRDefault="001411B8" w:rsidP="00424FB3">
            <w:r w:rsidRPr="00AA2B5E">
              <w:rPr>
                <w:sz w:val="22"/>
                <w:szCs w:val="22"/>
              </w:rPr>
              <w:t>Telefon:</w:t>
            </w:r>
          </w:p>
        </w:tc>
        <w:tc>
          <w:tcPr>
            <w:tcW w:w="2268" w:type="dxa"/>
            <w:gridSpan w:val="6"/>
            <w:vAlign w:val="center"/>
          </w:tcPr>
          <w:p w:rsidR="001411B8" w:rsidRPr="00AA2B5E" w:rsidRDefault="001411B8" w:rsidP="00424FB3">
            <w:pPr>
              <w:jc w:val="right"/>
            </w:pPr>
          </w:p>
        </w:tc>
      </w:tr>
      <w:tr w:rsidR="001411B8" w:rsidTr="00493D44">
        <w:trPr>
          <w:gridBefore w:val="1"/>
          <w:wBefore w:w="30" w:type="dxa"/>
          <w:cantSplit/>
          <w:trHeight w:hRule="exact" w:val="353"/>
        </w:trPr>
        <w:tc>
          <w:tcPr>
            <w:tcW w:w="2269" w:type="dxa"/>
            <w:gridSpan w:val="13"/>
            <w:vAlign w:val="center"/>
          </w:tcPr>
          <w:p w:rsidR="001411B8" w:rsidRPr="00AA2B5E" w:rsidRDefault="001411B8" w:rsidP="00424FB3">
            <w:r w:rsidRPr="00AA2B5E">
              <w:rPr>
                <w:sz w:val="22"/>
                <w:szCs w:val="22"/>
              </w:rPr>
              <w:t>Képző intézmény neve:</w:t>
            </w:r>
          </w:p>
        </w:tc>
        <w:tc>
          <w:tcPr>
            <w:tcW w:w="3116" w:type="dxa"/>
            <w:gridSpan w:val="17"/>
            <w:vAlign w:val="center"/>
          </w:tcPr>
          <w:p w:rsidR="001411B8" w:rsidRPr="00AA2B5E" w:rsidRDefault="001411B8" w:rsidP="00424FB3">
            <w:pPr>
              <w:jc w:val="right"/>
            </w:pPr>
          </w:p>
        </w:tc>
        <w:tc>
          <w:tcPr>
            <w:tcW w:w="2554" w:type="dxa"/>
            <w:gridSpan w:val="17"/>
            <w:vAlign w:val="center"/>
          </w:tcPr>
          <w:p w:rsidR="001411B8" w:rsidRPr="00AA2B5E" w:rsidRDefault="001411B8" w:rsidP="00AA2B5E">
            <w:r w:rsidRPr="00AA2B5E">
              <w:rPr>
                <w:sz w:val="22"/>
                <w:szCs w:val="22"/>
              </w:rPr>
              <w:t>Képző intézmény címe:</w:t>
            </w:r>
          </w:p>
        </w:tc>
        <w:tc>
          <w:tcPr>
            <w:tcW w:w="2268" w:type="dxa"/>
            <w:gridSpan w:val="6"/>
            <w:vAlign w:val="center"/>
          </w:tcPr>
          <w:p w:rsidR="001411B8" w:rsidRPr="00AA2B5E" w:rsidRDefault="001411B8" w:rsidP="00424FB3">
            <w:pPr>
              <w:jc w:val="right"/>
            </w:pPr>
          </w:p>
        </w:tc>
      </w:tr>
      <w:tr w:rsidR="001411B8" w:rsidTr="00493D44">
        <w:trPr>
          <w:gridBefore w:val="1"/>
          <w:wBefore w:w="30" w:type="dxa"/>
          <w:cantSplit/>
          <w:trHeight w:hRule="exact" w:val="347"/>
        </w:trPr>
        <w:tc>
          <w:tcPr>
            <w:tcW w:w="2269" w:type="dxa"/>
            <w:gridSpan w:val="13"/>
            <w:vAlign w:val="center"/>
          </w:tcPr>
          <w:p w:rsidR="001411B8" w:rsidRPr="00AA2B5E" w:rsidRDefault="001411B8" w:rsidP="00424FB3">
            <w:r w:rsidRPr="00AA2B5E">
              <w:rPr>
                <w:sz w:val="22"/>
                <w:szCs w:val="22"/>
              </w:rPr>
              <w:t>Gondviselő neve:</w:t>
            </w:r>
          </w:p>
        </w:tc>
        <w:tc>
          <w:tcPr>
            <w:tcW w:w="3116" w:type="dxa"/>
            <w:gridSpan w:val="17"/>
            <w:vAlign w:val="center"/>
          </w:tcPr>
          <w:p w:rsidR="001411B8" w:rsidRPr="00AA2B5E" w:rsidRDefault="001411B8" w:rsidP="00424FB3">
            <w:pPr>
              <w:jc w:val="right"/>
            </w:pPr>
          </w:p>
        </w:tc>
        <w:tc>
          <w:tcPr>
            <w:tcW w:w="2554" w:type="dxa"/>
            <w:gridSpan w:val="17"/>
            <w:vAlign w:val="center"/>
          </w:tcPr>
          <w:p w:rsidR="001411B8" w:rsidRPr="00AA2B5E" w:rsidRDefault="001411B8" w:rsidP="00424FB3">
            <w:r w:rsidRPr="00AA2B5E">
              <w:rPr>
                <w:sz w:val="22"/>
                <w:szCs w:val="22"/>
              </w:rPr>
              <w:t>Telefon:</w:t>
            </w:r>
          </w:p>
        </w:tc>
        <w:tc>
          <w:tcPr>
            <w:tcW w:w="2268" w:type="dxa"/>
            <w:gridSpan w:val="6"/>
            <w:vAlign w:val="center"/>
          </w:tcPr>
          <w:p w:rsidR="001411B8" w:rsidRPr="00AA2B5E" w:rsidRDefault="001411B8" w:rsidP="00424FB3">
            <w:pPr>
              <w:jc w:val="right"/>
            </w:pPr>
          </w:p>
        </w:tc>
      </w:tr>
      <w:tr w:rsidR="001411B8" w:rsidTr="00493D44">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Lakcím:</w:t>
            </w:r>
          </w:p>
        </w:tc>
        <w:tc>
          <w:tcPr>
            <w:tcW w:w="7938" w:type="dxa"/>
            <w:gridSpan w:val="40"/>
            <w:vAlign w:val="center"/>
          </w:tcPr>
          <w:p w:rsidR="001411B8" w:rsidRPr="00AA2B5E" w:rsidRDefault="001411B8" w:rsidP="00424FB3">
            <w:pPr>
              <w:jc w:val="right"/>
            </w:pPr>
          </w:p>
        </w:tc>
      </w:tr>
      <w:tr w:rsidR="001411B8" w:rsidTr="00493D44">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Megjegyzések:</w:t>
            </w:r>
          </w:p>
        </w:tc>
        <w:tc>
          <w:tcPr>
            <w:tcW w:w="7938" w:type="dxa"/>
            <w:gridSpan w:val="40"/>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4"/>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A4B9E" w:rsidP="00DD7EBB">
            <w:pPr>
              <w:pStyle w:val="Style18"/>
              <w:widowControl/>
              <w:spacing w:line="202" w:lineRule="exact"/>
              <w:rPr>
                <w:color w:val="000000"/>
                <w:position w:val="-2"/>
                <w:sz w:val="20"/>
                <w:szCs w:val="20"/>
              </w:rPr>
            </w:pPr>
            <w:r w:rsidRPr="00FA4B9E">
              <w:rPr>
                <w:noProof/>
              </w:rPr>
              <w:pict>
                <v:shape id="AutoShape 4" o:spid="_x0000_s1028" type="#_x0000_t32" style="position:absolute;left:0;text-align:left;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Iga-</w:t>
            </w:r>
          </w:p>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Igazo-</w:t>
            </w:r>
          </w:p>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493D44">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208"/>
        <w:gridCol w:w="40"/>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248"/>
        <w:gridCol w:w="172"/>
        <w:gridCol w:w="23"/>
        <w:gridCol w:w="53"/>
        <w:gridCol w:w="496"/>
        <w:gridCol w:w="674"/>
        <w:gridCol w:w="851"/>
        <w:gridCol w:w="30"/>
      </w:tblGrid>
      <w:tr w:rsidR="001411B8" w:rsidTr="00493D44">
        <w:trPr>
          <w:gridBefore w:val="1"/>
          <w:wBefore w:w="30" w:type="dxa"/>
          <w:cantSplit/>
          <w:trHeight w:hRule="exact" w:val="340"/>
        </w:trPr>
        <w:tc>
          <w:tcPr>
            <w:tcW w:w="2410" w:type="dxa"/>
            <w:gridSpan w:val="13"/>
            <w:vAlign w:val="center"/>
          </w:tcPr>
          <w:p w:rsidR="001411B8" w:rsidRPr="00512211" w:rsidRDefault="001411B8" w:rsidP="00424FB3">
            <w:pPr>
              <w:rPr>
                <w:b/>
              </w:rPr>
            </w:pPr>
            <w:r w:rsidRPr="00512211">
              <w:rPr>
                <w:b/>
                <w:sz w:val="22"/>
                <w:szCs w:val="22"/>
              </w:rPr>
              <w:t>Tanuló neve:</w:t>
            </w:r>
          </w:p>
        </w:tc>
        <w:tc>
          <w:tcPr>
            <w:tcW w:w="2969" w:type="dxa"/>
            <w:gridSpan w:val="16"/>
            <w:vAlign w:val="center"/>
          </w:tcPr>
          <w:p w:rsidR="001411B8" w:rsidRPr="00AA2B5E" w:rsidRDefault="001411B8" w:rsidP="00424FB3">
            <w:pPr>
              <w:jc w:val="right"/>
            </w:pPr>
          </w:p>
        </w:tc>
        <w:tc>
          <w:tcPr>
            <w:tcW w:w="2701" w:type="dxa"/>
            <w:gridSpan w:val="18"/>
            <w:vAlign w:val="center"/>
          </w:tcPr>
          <w:p w:rsidR="001411B8" w:rsidRPr="00AA2B5E" w:rsidRDefault="001411B8" w:rsidP="00424FB3">
            <w:r w:rsidRPr="00AA2B5E">
              <w:rPr>
                <w:sz w:val="22"/>
                <w:szCs w:val="22"/>
              </w:rPr>
              <w:t>Szül. hely, idő:</w:t>
            </w:r>
          </w:p>
        </w:tc>
        <w:tc>
          <w:tcPr>
            <w:tcW w:w="2127" w:type="dxa"/>
            <w:gridSpan w:val="6"/>
            <w:vAlign w:val="center"/>
          </w:tcPr>
          <w:p w:rsidR="001411B8" w:rsidRPr="00AA2B5E" w:rsidRDefault="001411B8" w:rsidP="00424FB3">
            <w:pPr>
              <w:jc w:val="right"/>
            </w:pPr>
          </w:p>
        </w:tc>
      </w:tr>
      <w:tr w:rsidR="001411B8" w:rsidTr="00493D44">
        <w:trPr>
          <w:gridBefore w:val="1"/>
          <w:wBefore w:w="30" w:type="dxa"/>
          <w:cantSplit/>
          <w:trHeight w:hRule="exact" w:val="340"/>
        </w:trPr>
        <w:tc>
          <w:tcPr>
            <w:tcW w:w="2410" w:type="dxa"/>
            <w:gridSpan w:val="13"/>
            <w:vAlign w:val="center"/>
          </w:tcPr>
          <w:p w:rsidR="001411B8" w:rsidRPr="00AA2B5E" w:rsidRDefault="001411B8" w:rsidP="00424FB3">
            <w:r w:rsidRPr="00AA2B5E">
              <w:rPr>
                <w:sz w:val="22"/>
                <w:szCs w:val="22"/>
              </w:rPr>
              <w:t>Lakcím:</w:t>
            </w:r>
          </w:p>
        </w:tc>
        <w:tc>
          <w:tcPr>
            <w:tcW w:w="2975" w:type="dxa"/>
            <w:gridSpan w:val="17"/>
            <w:vAlign w:val="center"/>
          </w:tcPr>
          <w:p w:rsidR="001411B8" w:rsidRPr="00AA2B5E" w:rsidRDefault="001411B8" w:rsidP="00424FB3">
            <w:pPr>
              <w:jc w:val="right"/>
            </w:pPr>
          </w:p>
        </w:tc>
        <w:tc>
          <w:tcPr>
            <w:tcW w:w="2695" w:type="dxa"/>
            <w:gridSpan w:val="17"/>
            <w:vAlign w:val="center"/>
          </w:tcPr>
          <w:p w:rsidR="001411B8" w:rsidRPr="00AA2B5E" w:rsidRDefault="001411B8" w:rsidP="00424FB3">
            <w:r w:rsidRPr="00AA2B5E">
              <w:rPr>
                <w:sz w:val="22"/>
                <w:szCs w:val="22"/>
              </w:rPr>
              <w:t>Telefon:</w:t>
            </w:r>
          </w:p>
        </w:tc>
        <w:tc>
          <w:tcPr>
            <w:tcW w:w="2127" w:type="dxa"/>
            <w:gridSpan w:val="6"/>
            <w:vAlign w:val="center"/>
          </w:tcPr>
          <w:p w:rsidR="001411B8" w:rsidRPr="00AA2B5E" w:rsidRDefault="001411B8" w:rsidP="00424FB3">
            <w:pPr>
              <w:jc w:val="right"/>
            </w:pPr>
          </w:p>
        </w:tc>
      </w:tr>
      <w:tr w:rsidR="001411B8" w:rsidTr="00493D44">
        <w:trPr>
          <w:gridBefore w:val="1"/>
          <w:wBefore w:w="30" w:type="dxa"/>
          <w:cantSplit/>
          <w:trHeight w:hRule="exact" w:val="389"/>
        </w:trPr>
        <w:tc>
          <w:tcPr>
            <w:tcW w:w="2410" w:type="dxa"/>
            <w:gridSpan w:val="13"/>
            <w:vAlign w:val="center"/>
          </w:tcPr>
          <w:p w:rsidR="001411B8" w:rsidRPr="00AA2B5E" w:rsidRDefault="001411B8" w:rsidP="00AA2B5E">
            <w:r w:rsidRPr="00AA2B5E">
              <w:rPr>
                <w:sz w:val="22"/>
                <w:szCs w:val="22"/>
              </w:rPr>
              <w:t>Képző intézmény neve:</w:t>
            </w:r>
          </w:p>
        </w:tc>
        <w:tc>
          <w:tcPr>
            <w:tcW w:w="2975" w:type="dxa"/>
            <w:gridSpan w:val="17"/>
            <w:vAlign w:val="center"/>
          </w:tcPr>
          <w:p w:rsidR="001411B8" w:rsidRPr="00AA2B5E" w:rsidRDefault="001411B8" w:rsidP="00AA2B5E"/>
        </w:tc>
        <w:tc>
          <w:tcPr>
            <w:tcW w:w="2695" w:type="dxa"/>
            <w:gridSpan w:val="17"/>
            <w:vAlign w:val="center"/>
          </w:tcPr>
          <w:p w:rsidR="001411B8" w:rsidRPr="00AA2B5E" w:rsidRDefault="001411B8" w:rsidP="00AA2B5E">
            <w:r w:rsidRPr="00AA2B5E">
              <w:rPr>
                <w:sz w:val="22"/>
                <w:szCs w:val="22"/>
              </w:rPr>
              <w:t>Képző intézmény címe:</w:t>
            </w:r>
          </w:p>
        </w:tc>
        <w:tc>
          <w:tcPr>
            <w:tcW w:w="2127" w:type="dxa"/>
            <w:gridSpan w:val="6"/>
            <w:vAlign w:val="center"/>
          </w:tcPr>
          <w:p w:rsidR="001411B8" w:rsidRPr="00AA2B5E" w:rsidRDefault="001411B8" w:rsidP="00424FB3">
            <w:pPr>
              <w:jc w:val="right"/>
            </w:pPr>
          </w:p>
        </w:tc>
      </w:tr>
      <w:tr w:rsidR="001411B8" w:rsidTr="00493D44">
        <w:trPr>
          <w:gridBefore w:val="1"/>
          <w:wBefore w:w="30" w:type="dxa"/>
          <w:cantSplit/>
          <w:trHeight w:hRule="exact" w:val="375"/>
        </w:trPr>
        <w:tc>
          <w:tcPr>
            <w:tcW w:w="2410" w:type="dxa"/>
            <w:gridSpan w:val="13"/>
            <w:vAlign w:val="center"/>
          </w:tcPr>
          <w:p w:rsidR="001411B8" w:rsidRPr="00AA2B5E" w:rsidRDefault="001411B8" w:rsidP="00424FB3">
            <w:r w:rsidRPr="00AA2B5E">
              <w:rPr>
                <w:sz w:val="22"/>
                <w:szCs w:val="22"/>
              </w:rPr>
              <w:t>Gondviselő neve:</w:t>
            </w:r>
          </w:p>
        </w:tc>
        <w:tc>
          <w:tcPr>
            <w:tcW w:w="2975" w:type="dxa"/>
            <w:gridSpan w:val="17"/>
            <w:vAlign w:val="center"/>
          </w:tcPr>
          <w:p w:rsidR="001411B8" w:rsidRPr="00AA2B5E" w:rsidRDefault="001411B8" w:rsidP="00424FB3">
            <w:pPr>
              <w:jc w:val="right"/>
            </w:pPr>
          </w:p>
        </w:tc>
        <w:tc>
          <w:tcPr>
            <w:tcW w:w="2695" w:type="dxa"/>
            <w:gridSpan w:val="17"/>
            <w:vAlign w:val="center"/>
          </w:tcPr>
          <w:p w:rsidR="001411B8" w:rsidRPr="00AA2B5E" w:rsidRDefault="001411B8" w:rsidP="00424FB3">
            <w:r w:rsidRPr="00AA2B5E">
              <w:rPr>
                <w:sz w:val="22"/>
                <w:szCs w:val="22"/>
              </w:rPr>
              <w:t>Telefon:</w:t>
            </w:r>
          </w:p>
        </w:tc>
        <w:tc>
          <w:tcPr>
            <w:tcW w:w="2127" w:type="dxa"/>
            <w:gridSpan w:val="6"/>
            <w:vAlign w:val="center"/>
          </w:tcPr>
          <w:p w:rsidR="001411B8" w:rsidRPr="00AA2B5E" w:rsidRDefault="001411B8" w:rsidP="00424FB3">
            <w:pPr>
              <w:jc w:val="right"/>
            </w:pPr>
          </w:p>
        </w:tc>
      </w:tr>
      <w:tr w:rsidR="001411B8" w:rsidTr="00493D44">
        <w:trPr>
          <w:gridBefore w:val="1"/>
          <w:wBefore w:w="30" w:type="dxa"/>
          <w:cantSplit/>
          <w:trHeight w:hRule="exact" w:val="340"/>
        </w:trPr>
        <w:tc>
          <w:tcPr>
            <w:tcW w:w="2410" w:type="dxa"/>
            <w:gridSpan w:val="13"/>
            <w:vAlign w:val="center"/>
          </w:tcPr>
          <w:p w:rsidR="001411B8" w:rsidRPr="00AA2B5E" w:rsidRDefault="001411B8" w:rsidP="00424FB3">
            <w:r w:rsidRPr="00AA2B5E">
              <w:rPr>
                <w:sz w:val="22"/>
                <w:szCs w:val="22"/>
              </w:rPr>
              <w:t>Lakcím:</w:t>
            </w:r>
          </w:p>
        </w:tc>
        <w:tc>
          <w:tcPr>
            <w:tcW w:w="7797" w:type="dxa"/>
            <w:gridSpan w:val="40"/>
            <w:vAlign w:val="center"/>
          </w:tcPr>
          <w:p w:rsidR="001411B8" w:rsidRPr="00AA2B5E" w:rsidRDefault="001411B8" w:rsidP="00424FB3">
            <w:pPr>
              <w:jc w:val="right"/>
            </w:pPr>
          </w:p>
        </w:tc>
      </w:tr>
      <w:tr w:rsidR="001411B8" w:rsidTr="00493D44">
        <w:trPr>
          <w:gridBefore w:val="1"/>
          <w:wBefore w:w="30" w:type="dxa"/>
          <w:cantSplit/>
          <w:trHeight w:hRule="exact" w:val="340"/>
        </w:trPr>
        <w:tc>
          <w:tcPr>
            <w:tcW w:w="2410" w:type="dxa"/>
            <w:gridSpan w:val="13"/>
            <w:vAlign w:val="center"/>
          </w:tcPr>
          <w:p w:rsidR="001411B8" w:rsidRPr="00AA2B5E" w:rsidRDefault="001411B8" w:rsidP="00424FB3">
            <w:r w:rsidRPr="00AA2B5E">
              <w:rPr>
                <w:sz w:val="22"/>
                <w:szCs w:val="22"/>
              </w:rPr>
              <w:t>Megjegyzések:</w:t>
            </w:r>
          </w:p>
        </w:tc>
        <w:tc>
          <w:tcPr>
            <w:tcW w:w="7797" w:type="dxa"/>
            <w:gridSpan w:val="40"/>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4"/>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A4B9E" w:rsidP="00DD7EBB">
            <w:pPr>
              <w:pStyle w:val="Style18"/>
              <w:widowControl/>
              <w:spacing w:line="202" w:lineRule="exact"/>
              <w:rPr>
                <w:color w:val="000000"/>
                <w:position w:val="-2"/>
                <w:sz w:val="20"/>
                <w:szCs w:val="20"/>
              </w:rPr>
            </w:pPr>
            <w:r w:rsidRPr="00FA4B9E">
              <w:rPr>
                <w:noProof/>
              </w:rPr>
              <w:pict>
                <v:shape id="AutoShape 5" o:spid="_x0000_s1027" type="#_x0000_t32" style="position:absolute;left:0;text-align:left;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Iga-</w:t>
            </w:r>
          </w:p>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Igazo-</w:t>
            </w:r>
          </w:p>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493D44" w:rsidRDefault="00512211" w:rsidP="00DD7EBB">
            <w:pPr>
              <w:pStyle w:val="Style18"/>
              <w:widowControl/>
              <w:spacing w:line="202" w:lineRule="exact"/>
              <w:jc w:val="center"/>
              <w:rPr>
                <w:color w:val="000000"/>
                <w:position w:val="-2"/>
                <w:sz w:val="16"/>
                <w:szCs w:val="16"/>
              </w:rPr>
            </w:pPr>
            <w:r w:rsidRPr="00493D44">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031" w:type="dxa"/>
        <w:tblLayout w:type="fixed"/>
        <w:tblLook w:val="04A0"/>
      </w:tblPr>
      <w:tblGrid>
        <w:gridCol w:w="559"/>
        <w:gridCol w:w="864"/>
        <w:gridCol w:w="636"/>
        <w:gridCol w:w="5137"/>
        <w:gridCol w:w="709"/>
        <w:gridCol w:w="992"/>
        <w:gridCol w:w="1134"/>
      </w:tblGrid>
      <w:tr w:rsidR="00090A1B" w:rsidTr="00D12FC2">
        <w:trPr>
          <w:cantSplit/>
          <w:tblHeader/>
        </w:trPr>
        <w:tc>
          <w:tcPr>
            <w:tcW w:w="2059" w:type="dxa"/>
            <w:gridSpan w:val="3"/>
          </w:tcPr>
          <w:p w:rsidR="00090A1B" w:rsidRPr="00AA2B5E" w:rsidRDefault="00090A1B" w:rsidP="001411B8">
            <w:pPr>
              <w:jc w:val="center"/>
              <w:rPr>
                <w:b/>
              </w:rPr>
            </w:pPr>
            <w:r w:rsidRPr="00AA2B5E">
              <w:rPr>
                <w:b/>
              </w:rPr>
              <w:t>Foglalkozás</w:t>
            </w:r>
          </w:p>
        </w:tc>
        <w:tc>
          <w:tcPr>
            <w:tcW w:w="5137" w:type="dxa"/>
            <w:vMerge w:val="restart"/>
            <w:vAlign w:val="center"/>
          </w:tcPr>
          <w:p w:rsidR="00C6286A" w:rsidRPr="00CB003F" w:rsidRDefault="00512211" w:rsidP="00CB003F">
            <w:pPr>
              <w:jc w:val="center"/>
              <w:rPr>
                <w:b/>
              </w:rPr>
            </w:pPr>
            <w:r w:rsidRPr="00C6286A">
              <w:rPr>
                <w:b/>
              </w:rPr>
              <w:t>Modul/</w:t>
            </w:r>
            <w:r w:rsidR="00090A1B" w:rsidRPr="00C6286A">
              <w:rPr>
                <w:b/>
              </w:rPr>
              <w:t>Tantárgy megnevezése, tartalma</w:t>
            </w:r>
          </w:p>
        </w:tc>
        <w:tc>
          <w:tcPr>
            <w:tcW w:w="709" w:type="dxa"/>
            <w:vMerge w:val="restart"/>
          </w:tcPr>
          <w:p w:rsidR="00090A1B" w:rsidRPr="00AA2B5E" w:rsidRDefault="00090A1B" w:rsidP="001411B8">
            <w:pPr>
              <w:jc w:val="center"/>
              <w:rPr>
                <w:b/>
              </w:rPr>
            </w:pPr>
            <w:r>
              <w:rPr>
                <w:b/>
              </w:rPr>
              <w:t>Jelen van (fő)</w:t>
            </w:r>
          </w:p>
        </w:tc>
        <w:tc>
          <w:tcPr>
            <w:tcW w:w="992"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134" w:type="dxa"/>
            <w:vMerge w:val="restart"/>
            <w:vAlign w:val="center"/>
          </w:tcPr>
          <w:p w:rsidR="00090A1B" w:rsidRPr="00AA2B5E" w:rsidRDefault="00090A1B" w:rsidP="00090A1B">
            <w:pPr>
              <w:jc w:val="center"/>
              <w:rPr>
                <w:b/>
              </w:rPr>
            </w:pPr>
            <w:r>
              <w:rPr>
                <w:b/>
              </w:rPr>
              <w:t>Aláírás</w:t>
            </w:r>
          </w:p>
        </w:tc>
      </w:tr>
      <w:tr w:rsidR="00090A1B" w:rsidTr="00D12FC2">
        <w:trPr>
          <w:cantSplit/>
          <w:tblHeader/>
        </w:trPr>
        <w:tc>
          <w:tcPr>
            <w:tcW w:w="559" w:type="dxa"/>
            <w:vAlign w:val="center"/>
          </w:tcPr>
          <w:p w:rsidR="00090A1B" w:rsidRPr="00AA2B5E" w:rsidRDefault="00090A1B" w:rsidP="00090A1B">
            <w:pPr>
              <w:jc w:val="center"/>
              <w:rPr>
                <w:b/>
              </w:rPr>
            </w:pPr>
            <w:r w:rsidRPr="00AA2B5E">
              <w:rPr>
                <w:b/>
              </w:rPr>
              <w:t>Hét</w:t>
            </w:r>
          </w:p>
        </w:tc>
        <w:tc>
          <w:tcPr>
            <w:tcW w:w="864" w:type="dxa"/>
            <w:vAlign w:val="center"/>
          </w:tcPr>
          <w:p w:rsidR="00090A1B" w:rsidRPr="00AA2B5E" w:rsidRDefault="00090A1B" w:rsidP="00090A1B">
            <w:pPr>
              <w:jc w:val="center"/>
              <w:rPr>
                <w:b/>
              </w:rPr>
            </w:pPr>
            <w:r w:rsidRPr="00AA2B5E">
              <w:rPr>
                <w:b/>
              </w:rPr>
              <w:t>Dátum</w:t>
            </w:r>
          </w:p>
        </w:tc>
        <w:tc>
          <w:tcPr>
            <w:tcW w:w="636" w:type="dxa"/>
            <w:vAlign w:val="center"/>
          </w:tcPr>
          <w:p w:rsidR="00090A1B" w:rsidRPr="00AA2B5E" w:rsidRDefault="00090A1B" w:rsidP="00090A1B">
            <w:pPr>
              <w:jc w:val="center"/>
              <w:rPr>
                <w:b/>
              </w:rPr>
            </w:pPr>
            <w:r w:rsidRPr="00AA2B5E">
              <w:rPr>
                <w:b/>
              </w:rPr>
              <w:t>Óra</w:t>
            </w:r>
          </w:p>
        </w:tc>
        <w:tc>
          <w:tcPr>
            <w:tcW w:w="5137" w:type="dxa"/>
            <w:vMerge/>
          </w:tcPr>
          <w:p w:rsidR="00090A1B" w:rsidRPr="00AA2B5E" w:rsidRDefault="00090A1B" w:rsidP="001411B8">
            <w:pPr>
              <w:jc w:val="center"/>
              <w:rPr>
                <w:b/>
              </w:rPr>
            </w:pPr>
          </w:p>
        </w:tc>
        <w:tc>
          <w:tcPr>
            <w:tcW w:w="709" w:type="dxa"/>
            <w:vMerge/>
          </w:tcPr>
          <w:p w:rsidR="00090A1B" w:rsidRPr="00AA2B5E" w:rsidRDefault="00090A1B" w:rsidP="001411B8">
            <w:pPr>
              <w:jc w:val="center"/>
              <w:rPr>
                <w:b/>
              </w:rPr>
            </w:pPr>
          </w:p>
        </w:tc>
        <w:tc>
          <w:tcPr>
            <w:tcW w:w="992" w:type="dxa"/>
            <w:vMerge/>
          </w:tcPr>
          <w:p w:rsidR="00090A1B" w:rsidRPr="00AA2B5E" w:rsidRDefault="00090A1B" w:rsidP="001411B8">
            <w:pPr>
              <w:jc w:val="center"/>
              <w:rPr>
                <w:b/>
              </w:rPr>
            </w:pPr>
          </w:p>
        </w:tc>
        <w:tc>
          <w:tcPr>
            <w:tcW w:w="1134" w:type="dxa"/>
            <w:vMerge/>
          </w:tcPr>
          <w:p w:rsidR="00090A1B" w:rsidRPr="00AA2B5E" w:rsidRDefault="00090A1B" w:rsidP="001411B8">
            <w:pPr>
              <w:jc w:val="center"/>
              <w:rPr>
                <w:b/>
              </w:rPr>
            </w:pPr>
          </w:p>
        </w:tc>
      </w:tr>
      <w:tr w:rsidR="002E79FF" w:rsidTr="00D12FC2">
        <w:trPr>
          <w:trHeight w:val="1021"/>
        </w:trPr>
        <w:tc>
          <w:tcPr>
            <w:tcW w:w="1423" w:type="dxa"/>
            <w:gridSpan w:val="2"/>
            <w:shd w:val="clear" w:color="auto" w:fill="BFBFBF" w:themeFill="background1" w:themeFillShade="BF"/>
            <w:vAlign w:val="center"/>
          </w:tcPr>
          <w:p w:rsidR="002E79FF" w:rsidRDefault="002E79FF" w:rsidP="00090A1B">
            <w:pPr>
              <w:jc w:val="center"/>
              <w:rPr>
                <w:sz w:val="20"/>
                <w:szCs w:val="20"/>
              </w:rPr>
            </w:pPr>
          </w:p>
        </w:tc>
        <w:tc>
          <w:tcPr>
            <w:tcW w:w="636" w:type="dxa"/>
            <w:shd w:val="clear" w:color="auto" w:fill="auto"/>
            <w:vAlign w:val="center"/>
          </w:tcPr>
          <w:p w:rsidR="002E79FF" w:rsidRPr="002E79FF" w:rsidRDefault="002E79FF" w:rsidP="00090A1B">
            <w:pPr>
              <w:jc w:val="center"/>
              <w:rPr>
                <w:b/>
                <w:sz w:val="28"/>
                <w:szCs w:val="28"/>
              </w:rPr>
            </w:pPr>
            <w:r>
              <w:rPr>
                <w:b/>
                <w:sz w:val="28"/>
                <w:szCs w:val="28"/>
              </w:rPr>
              <w:t>155</w:t>
            </w:r>
          </w:p>
        </w:tc>
        <w:tc>
          <w:tcPr>
            <w:tcW w:w="5137" w:type="dxa"/>
            <w:vAlign w:val="center"/>
          </w:tcPr>
          <w:p w:rsidR="002E79FF" w:rsidRPr="00B90919" w:rsidRDefault="00CB003F" w:rsidP="00B90919">
            <w:pPr>
              <w:spacing w:line="276" w:lineRule="auto"/>
              <w:jc w:val="center"/>
              <w:rPr>
                <w:b/>
                <w:sz w:val="28"/>
                <w:szCs w:val="28"/>
              </w:rPr>
            </w:pPr>
            <w:r>
              <w:rPr>
                <w:b/>
                <w:sz w:val="28"/>
                <w:szCs w:val="28"/>
              </w:rPr>
              <w:t>11956-16</w:t>
            </w:r>
          </w:p>
          <w:p w:rsidR="002E79FF" w:rsidRPr="00FC0257" w:rsidRDefault="002E79FF" w:rsidP="00B90919">
            <w:pPr>
              <w:spacing w:line="276" w:lineRule="auto"/>
              <w:jc w:val="center"/>
              <w:rPr>
                <w:b/>
                <w:i/>
                <w:sz w:val="28"/>
                <w:szCs w:val="28"/>
              </w:rPr>
            </w:pPr>
            <w:r w:rsidRPr="00B90919">
              <w:rPr>
                <w:b/>
                <w:sz w:val="28"/>
                <w:szCs w:val="28"/>
              </w:rPr>
              <w:t>Közlekedésépítő közös ismeretek</w:t>
            </w:r>
          </w:p>
        </w:tc>
        <w:tc>
          <w:tcPr>
            <w:tcW w:w="2835" w:type="dxa"/>
            <w:gridSpan w:val="3"/>
            <w:shd w:val="clear" w:color="auto" w:fill="BFBFBF" w:themeFill="background1" w:themeFillShade="BF"/>
          </w:tcPr>
          <w:p w:rsidR="002E79FF" w:rsidRPr="00AA2B5E" w:rsidRDefault="002E79FF" w:rsidP="001411B8">
            <w:pPr>
              <w:jc w:val="center"/>
              <w:rPr>
                <w:b/>
              </w:rPr>
            </w:pPr>
          </w:p>
        </w:tc>
      </w:tr>
      <w:tr w:rsidR="00BA2688" w:rsidTr="00D12FC2">
        <w:trPr>
          <w:trHeight w:val="851"/>
        </w:trPr>
        <w:tc>
          <w:tcPr>
            <w:tcW w:w="1423" w:type="dxa"/>
            <w:gridSpan w:val="2"/>
            <w:shd w:val="clear" w:color="auto" w:fill="BFBFBF" w:themeFill="background1" w:themeFillShade="BF"/>
            <w:vAlign w:val="center"/>
          </w:tcPr>
          <w:p w:rsidR="00BA2688" w:rsidRPr="00AA2B5E" w:rsidRDefault="00BA2688" w:rsidP="00090A1B">
            <w:pPr>
              <w:jc w:val="center"/>
              <w:rPr>
                <w:b/>
              </w:rPr>
            </w:pPr>
          </w:p>
        </w:tc>
        <w:tc>
          <w:tcPr>
            <w:tcW w:w="636" w:type="dxa"/>
            <w:vAlign w:val="center"/>
          </w:tcPr>
          <w:p w:rsidR="00A90E6E" w:rsidRPr="00B90919" w:rsidRDefault="008079E1" w:rsidP="00A90E6E">
            <w:pPr>
              <w:jc w:val="center"/>
              <w:rPr>
                <w:sz w:val="24"/>
                <w:szCs w:val="24"/>
              </w:rPr>
            </w:pPr>
            <w:r w:rsidRPr="00B90919">
              <w:rPr>
                <w:sz w:val="24"/>
                <w:szCs w:val="24"/>
              </w:rPr>
              <w:t>62</w:t>
            </w:r>
          </w:p>
        </w:tc>
        <w:tc>
          <w:tcPr>
            <w:tcW w:w="5137" w:type="dxa"/>
            <w:vAlign w:val="center"/>
          </w:tcPr>
          <w:p w:rsidR="00BA2688" w:rsidRPr="00B90919" w:rsidRDefault="00E45B00" w:rsidP="00BA2688">
            <w:pPr>
              <w:jc w:val="center"/>
              <w:rPr>
                <w:sz w:val="24"/>
                <w:szCs w:val="24"/>
              </w:rPr>
            </w:pPr>
            <w:r>
              <w:rPr>
                <w:sz w:val="24"/>
                <w:szCs w:val="24"/>
              </w:rPr>
              <w:t>Közlekedésépítés</w:t>
            </w:r>
            <w:r w:rsidR="006F1F40" w:rsidRPr="00B90919">
              <w:rPr>
                <w:sz w:val="24"/>
                <w:szCs w:val="24"/>
              </w:rPr>
              <w:t xml:space="preserve"> gyakorlat</w:t>
            </w:r>
          </w:p>
        </w:tc>
        <w:tc>
          <w:tcPr>
            <w:tcW w:w="2835" w:type="dxa"/>
            <w:gridSpan w:val="3"/>
            <w:shd w:val="clear" w:color="auto" w:fill="BFBFBF" w:themeFill="background1" w:themeFillShade="BF"/>
          </w:tcPr>
          <w:p w:rsidR="00BA2688" w:rsidRPr="00AA2B5E" w:rsidRDefault="00BA2688" w:rsidP="001411B8">
            <w:pPr>
              <w:jc w:val="center"/>
              <w:rPr>
                <w:b/>
              </w:rPr>
            </w:pPr>
          </w:p>
        </w:tc>
      </w:tr>
      <w:tr w:rsidR="006F1F40" w:rsidTr="00D12FC2">
        <w:trPr>
          <w:trHeight w:val="794"/>
        </w:trPr>
        <w:tc>
          <w:tcPr>
            <w:tcW w:w="1423" w:type="dxa"/>
            <w:gridSpan w:val="2"/>
            <w:shd w:val="clear" w:color="auto" w:fill="BFBFBF" w:themeFill="background1" w:themeFillShade="BF"/>
            <w:vAlign w:val="center"/>
          </w:tcPr>
          <w:p w:rsidR="006F1F40" w:rsidRPr="00AA2B5E" w:rsidRDefault="006F1F40" w:rsidP="00090A1B">
            <w:pPr>
              <w:jc w:val="center"/>
              <w:rPr>
                <w:b/>
              </w:rPr>
            </w:pPr>
          </w:p>
        </w:tc>
        <w:tc>
          <w:tcPr>
            <w:tcW w:w="636" w:type="dxa"/>
            <w:vAlign w:val="center"/>
          </w:tcPr>
          <w:p w:rsidR="006F1F40" w:rsidRPr="00B90919" w:rsidRDefault="00683A9A" w:rsidP="00090A1B">
            <w:pPr>
              <w:jc w:val="center"/>
              <w:rPr>
                <w:sz w:val="20"/>
                <w:szCs w:val="20"/>
              </w:rPr>
            </w:pPr>
            <w:r w:rsidRPr="00B90919">
              <w:rPr>
                <w:sz w:val="20"/>
                <w:szCs w:val="20"/>
              </w:rPr>
              <w:t>62</w:t>
            </w:r>
          </w:p>
        </w:tc>
        <w:tc>
          <w:tcPr>
            <w:tcW w:w="5137" w:type="dxa"/>
            <w:vAlign w:val="center"/>
          </w:tcPr>
          <w:p w:rsidR="006F1F40" w:rsidRPr="00B90919" w:rsidRDefault="00683A9A" w:rsidP="006F1F40">
            <w:pPr>
              <w:spacing w:line="276" w:lineRule="auto"/>
              <w:jc w:val="center"/>
              <w:rPr>
                <w:sz w:val="20"/>
                <w:szCs w:val="20"/>
              </w:rPr>
            </w:pPr>
            <w:r w:rsidRPr="00B90919">
              <w:rPr>
                <w:sz w:val="20"/>
                <w:szCs w:val="20"/>
              </w:rPr>
              <w:t>Vasszerelés készítése, hengerelt idomacél alkalmazása</w:t>
            </w:r>
          </w:p>
        </w:tc>
        <w:tc>
          <w:tcPr>
            <w:tcW w:w="2835" w:type="dxa"/>
            <w:gridSpan w:val="3"/>
            <w:shd w:val="clear" w:color="auto" w:fill="BFBFBF" w:themeFill="background1" w:themeFillShade="BF"/>
          </w:tcPr>
          <w:p w:rsidR="006F1F40" w:rsidRPr="00AA2B5E" w:rsidRDefault="006F1F40" w:rsidP="001411B8">
            <w:pPr>
              <w:jc w:val="center"/>
              <w:rPr>
                <w:b/>
              </w:rPr>
            </w:pPr>
          </w:p>
        </w:tc>
      </w:tr>
      <w:tr w:rsidR="00BB419A" w:rsidTr="00D12FC2">
        <w:trPr>
          <w:trHeight w:val="97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8</w:t>
            </w:r>
          </w:p>
        </w:tc>
        <w:tc>
          <w:tcPr>
            <w:tcW w:w="5137" w:type="dxa"/>
          </w:tcPr>
          <w:p w:rsidR="00BB419A" w:rsidRPr="00B90919" w:rsidRDefault="00BB419A" w:rsidP="00BB419A">
            <w:pPr>
              <w:spacing w:line="276" w:lineRule="auto"/>
              <w:rPr>
                <w:sz w:val="20"/>
                <w:szCs w:val="20"/>
              </w:rPr>
            </w:pPr>
            <w:r w:rsidRPr="00B90919">
              <w:rPr>
                <w:sz w:val="20"/>
                <w:szCs w:val="20"/>
              </w:rPr>
              <w:t>Az acélanyagokkal kapcsolatos elemi megmunkálási tevékenységek gyakorlása: kalapálás, reszelés, lyukfúrás (amennyiben lehetőség van rá, bemutató jelleggel: élhajlítás, fémfűrészelés, fémvágás szúrólánggal, forgácsolás, hegesztés)</w:t>
            </w:r>
            <w:r w:rsidR="00515C92">
              <w:rPr>
                <w:sz w:val="20"/>
                <w:szCs w:val="20"/>
              </w:rPr>
              <w:t>.</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BB419A" w:rsidTr="00D12FC2">
        <w:trPr>
          <w:trHeight w:val="97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8</w:t>
            </w:r>
          </w:p>
        </w:tc>
        <w:tc>
          <w:tcPr>
            <w:tcW w:w="5137" w:type="dxa"/>
          </w:tcPr>
          <w:p w:rsidR="00BB419A" w:rsidRPr="00B90919" w:rsidRDefault="00BB419A" w:rsidP="00BB419A">
            <w:pPr>
              <w:spacing w:line="276" w:lineRule="auto"/>
              <w:rPr>
                <w:sz w:val="20"/>
                <w:szCs w:val="20"/>
              </w:rPr>
            </w:pPr>
            <w:r w:rsidRPr="00B90919">
              <w:rPr>
                <w:sz w:val="20"/>
                <w:szCs w:val="20"/>
              </w:rPr>
              <w:t>Az acélanyagokkal kapcsolatos elemi megmunkálási tevékenységek gyakorlása: kalapálás, reszelés, lyukfúrás (amennyiben lehetőség van rá, bemutató jelleggel: élhajlítás, fémfűrészelés, fémvágás szúrólánggal, forgácsolás, hegesztés)</w:t>
            </w:r>
            <w:r w:rsidR="00515C92">
              <w:rPr>
                <w:sz w:val="20"/>
                <w:szCs w:val="20"/>
              </w:rPr>
              <w:t>.</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BB419A" w:rsidTr="00D12FC2">
        <w:trPr>
          <w:trHeight w:val="97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8</w:t>
            </w:r>
          </w:p>
        </w:tc>
        <w:tc>
          <w:tcPr>
            <w:tcW w:w="5137" w:type="dxa"/>
          </w:tcPr>
          <w:p w:rsidR="00BB419A" w:rsidRPr="00B90919" w:rsidRDefault="00BB419A" w:rsidP="00BB419A">
            <w:pPr>
              <w:spacing w:line="276" w:lineRule="auto"/>
              <w:rPr>
                <w:sz w:val="20"/>
                <w:szCs w:val="20"/>
              </w:rPr>
            </w:pPr>
            <w:r w:rsidRPr="00B90919">
              <w:rPr>
                <w:sz w:val="20"/>
                <w:szCs w:val="20"/>
              </w:rPr>
              <w:t>A vasszerelés készítése munkafázisonként: betonacélok egyengetése (kézi erővel, géppel), betonacélok tisztítása (dörzspapírral, drótkefével, oldószerrel), betonacélok méretre vágása (kézi ollóval, géppel), betonacélok hajlítása terv szerint (kézi hajlítóeszközzel, géppel), vasszerelés összeállítása (állványon is, zsaluzatban is) ügyelve a helyzetrögzítésre, a távolságtartásra és a betontakarásra.</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BB419A" w:rsidTr="00D12FC2">
        <w:trPr>
          <w:trHeight w:val="97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8</w:t>
            </w:r>
          </w:p>
        </w:tc>
        <w:tc>
          <w:tcPr>
            <w:tcW w:w="5137" w:type="dxa"/>
          </w:tcPr>
          <w:p w:rsidR="00BB419A" w:rsidRPr="00B90919" w:rsidRDefault="00BB419A" w:rsidP="00BB419A">
            <w:pPr>
              <w:spacing w:line="276" w:lineRule="auto"/>
              <w:rPr>
                <w:sz w:val="20"/>
                <w:szCs w:val="20"/>
              </w:rPr>
            </w:pPr>
            <w:r w:rsidRPr="00B90919">
              <w:rPr>
                <w:sz w:val="20"/>
                <w:szCs w:val="20"/>
              </w:rPr>
              <w:t>A vasszerelés készítése munkafázisonként: betonacélok egyengetése (kézi erővel, géppel), betonacélok tisztítása (dörzspapírral, drótkefével, oldószerrel), betonacélok méretre vágása (kézi ollóval, géppel), betonacélok hajlítása terv szerint (kézi hajlítóeszközzel, géppel), vasszerelés összeállítása (állványon is, zsaluzatban is) ügyelve a helyzetrögzítésre, a távolságtartásra és a betontakarásra.</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BB419A" w:rsidTr="00D12FC2">
        <w:trPr>
          <w:trHeight w:val="79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8</w:t>
            </w:r>
          </w:p>
        </w:tc>
        <w:tc>
          <w:tcPr>
            <w:tcW w:w="5137" w:type="dxa"/>
          </w:tcPr>
          <w:p w:rsidR="00BB419A" w:rsidRPr="00B90919" w:rsidRDefault="00BB419A" w:rsidP="00BB419A">
            <w:pPr>
              <w:spacing w:line="276" w:lineRule="auto"/>
              <w:rPr>
                <w:sz w:val="20"/>
                <w:szCs w:val="20"/>
              </w:rPr>
            </w:pPr>
            <w:r w:rsidRPr="00B90919">
              <w:rPr>
                <w:sz w:val="20"/>
                <w:szCs w:val="20"/>
              </w:rPr>
              <w:t>Vasbeton szerkezetek vasalásának készítése: vasbeton lemez, vasbeton gerenda, vasbeton pillér.</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BB419A" w:rsidTr="00D12FC2">
        <w:trPr>
          <w:trHeight w:val="79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8</w:t>
            </w:r>
          </w:p>
        </w:tc>
        <w:tc>
          <w:tcPr>
            <w:tcW w:w="5137" w:type="dxa"/>
          </w:tcPr>
          <w:p w:rsidR="00BB419A" w:rsidRPr="00B90919" w:rsidRDefault="00BB419A" w:rsidP="00BB419A">
            <w:pPr>
              <w:spacing w:line="276" w:lineRule="auto"/>
              <w:rPr>
                <w:sz w:val="20"/>
                <w:szCs w:val="20"/>
              </w:rPr>
            </w:pPr>
            <w:r w:rsidRPr="00B90919">
              <w:rPr>
                <w:sz w:val="20"/>
                <w:szCs w:val="20"/>
              </w:rPr>
              <w:t>Vasbeton szerkezetek vasalásának készítése: vasbeton lemez, vasbeton gerenda, vasbeton pillér.</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BB419A" w:rsidTr="00D12FC2">
        <w:trPr>
          <w:trHeight w:val="97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8</w:t>
            </w:r>
          </w:p>
        </w:tc>
        <w:tc>
          <w:tcPr>
            <w:tcW w:w="5137" w:type="dxa"/>
          </w:tcPr>
          <w:p w:rsidR="00BB419A" w:rsidRPr="00B90919" w:rsidRDefault="00BB419A" w:rsidP="00BB419A">
            <w:pPr>
              <w:spacing w:line="276" w:lineRule="auto"/>
              <w:rPr>
                <w:sz w:val="20"/>
                <w:szCs w:val="20"/>
              </w:rPr>
            </w:pPr>
            <w:r w:rsidRPr="00B90919">
              <w:rPr>
                <w:sz w:val="20"/>
                <w:szCs w:val="20"/>
              </w:rPr>
              <w:t>Hengerelt acél I-tartókból készült kaloda összeállítása: két, illetve három I-tartóból álló kis kaloda készítése, keményfa betét távolságtartóval, vízszintes és függőleges kalodamegoldással (a kaloda összefogása: fa, vagy szögacél, a zárás állványcsavar biztosítással)</w:t>
            </w:r>
            <w:r w:rsidR="00515C92">
              <w:rPr>
                <w:sz w:val="20"/>
                <w:szCs w:val="20"/>
              </w:rPr>
              <w:t>.</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BB419A" w:rsidTr="00D12FC2">
        <w:trPr>
          <w:trHeight w:val="974"/>
        </w:trPr>
        <w:tc>
          <w:tcPr>
            <w:tcW w:w="559" w:type="dxa"/>
            <w:vAlign w:val="center"/>
          </w:tcPr>
          <w:p w:rsidR="00BB419A" w:rsidRPr="00AA2B5E" w:rsidRDefault="00BB419A" w:rsidP="00090A1B">
            <w:pPr>
              <w:jc w:val="center"/>
              <w:rPr>
                <w:b/>
              </w:rPr>
            </w:pPr>
          </w:p>
        </w:tc>
        <w:tc>
          <w:tcPr>
            <w:tcW w:w="864" w:type="dxa"/>
            <w:vAlign w:val="center"/>
          </w:tcPr>
          <w:p w:rsidR="00BB419A" w:rsidRPr="00AA2B5E" w:rsidRDefault="00BB419A" w:rsidP="00090A1B">
            <w:pPr>
              <w:jc w:val="center"/>
              <w:rPr>
                <w:b/>
              </w:rPr>
            </w:pPr>
          </w:p>
        </w:tc>
        <w:tc>
          <w:tcPr>
            <w:tcW w:w="636" w:type="dxa"/>
            <w:vAlign w:val="center"/>
          </w:tcPr>
          <w:p w:rsidR="00BB419A" w:rsidRPr="00B90919" w:rsidRDefault="00BB419A" w:rsidP="00090A1B">
            <w:pPr>
              <w:jc w:val="center"/>
              <w:rPr>
                <w:sz w:val="20"/>
                <w:szCs w:val="20"/>
              </w:rPr>
            </w:pPr>
            <w:r w:rsidRPr="00B90919">
              <w:rPr>
                <w:sz w:val="20"/>
                <w:szCs w:val="20"/>
              </w:rPr>
              <w:t>6</w:t>
            </w:r>
          </w:p>
        </w:tc>
        <w:tc>
          <w:tcPr>
            <w:tcW w:w="5137" w:type="dxa"/>
          </w:tcPr>
          <w:p w:rsidR="00BB419A" w:rsidRPr="00B90919" w:rsidRDefault="00BB419A" w:rsidP="00BB419A">
            <w:pPr>
              <w:spacing w:line="276" w:lineRule="auto"/>
              <w:rPr>
                <w:sz w:val="20"/>
                <w:szCs w:val="20"/>
              </w:rPr>
            </w:pPr>
            <w:r w:rsidRPr="00B90919">
              <w:rPr>
                <w:sz w:val="20"/>
                <w:szCs w:val="20"/>
              </w:rPr>
              <w:t>Hengerelt acél I-tartókból készült kaloda összeállítása: két, illetve három I-tartóból álló kis kaloda készítése, keményfa betét távolságtartóval, vízszintes és függőleges kalodamegoldással (a kaloda összefogása: fa, vagy szögacél, a zárás állványcsavar biztosítással)</w:t>
            </w:r>
            <w:r w:rsidR="00515C92">
              <w:rPr>
                <w:sz w:val="20"/>
                <w:szCs w:val="20"/>
              </w:rPr>
              <w:t>.</w:t>
            </w:r>
          </w:p>
        </w:tc>
        <w:tc>
          <w:tcPr>
            <w:tcW w:w="709" w:type="dxa"/>
          </w:tcPr>
          <w:p w:rsidR="00BB419A" w:rsidRPr="00AA2B5E" w:rsidRDefault="00BB419A" w:rsidP="001411B8">
            <w:pPr>
              <w:jc w:val="center"/>
              <w:rPr>
                <w:b/>
              </w:rPr>
            </w:pPr>
          </w:p>
        </w:tc>
        <w:tc>
          <w:tcPr>
            <w:tcW w:w="992" w:type="dxa"/>
          </w:tcPr>
          <w:p w:rsidR="00BB419A" w:rsidRPr="00AA2B5E" w:rsidRDefault="00BB419A" w:rsidP="001411B8">
            <w:pPr>
              <w:jc w:val="center"/>
              <w:rPr>
                <w:b/>
              </w:rPr>
            </w:pPr>
          </w:p>
        </w:tc>
        <w:tc>
          <w:tcPr>
            <w:tcW w:w="1134" w:type="dxa"/>
          </w:tcPr>
          <w:p w:rsidR="00BB419A" w:rsidRPr="00AA2B5E" w:rsidRDefault="00BB419A" w:rsidP="001411B8">
            <w:pPr>
              <w:jc w:val="center"/>
              <w:rPr>
                <w:b/>
              </w:rPr>
            </w:pPr>
          </w:p>
        </w:tc>
      </w:tr>
      <w:tr w:rsidR="006F1F40" w:rsidTr="00D12FC2">
        <w:trPr>
          <w:trHeight w:val="851"/>
        </w:trPr>
        <w:tc>
          <w:tcPr>
            <w:tcW w:w="1423" w:type="dxa"/>
            <w:gridSpan w:val="2"/>
            <w:shd w:val="clear" w:color="auto" w:fill="BFBFBF" w:themeFill="background1" w:themeFillShade="BF"/>
            <w:vAlign w:val="center"/>
          </w:tcPr>
          <w:p w:rsidR="006F1F40" w:rsidRPr="00AA2B5E" w:rsidRDefault="006F1F40" w:rsidP="00090A1B">
            <w:pPr>
              <w:jc w:val="center"/>
              <w:rPr>
                <w:b/>
              </w:rPr>
            </w:pPr>
          </w:p>
        </w:tc>
        <w:tc>
          <w:tcPr>
            <w:tcW w:w="636" w:type="dxa"/>
            <w:vAlign w:val="center"/>
          </w:tcPr>
          <w:p w:rsidR="006F1F40" w:rsidRPr="00D2495D" w:rsidRDefault="00683A9A" w:rsidP="00090A1B">
            <w:pPr>
              <w:jc w:val="center"/>
              <w:rPr>
                <w:sz w:val="24"/>
                <w:szCs w:val="24"/>
              </w:rPr>
            </w:pPr>
            <w:r w:rsidRPr="00D2495D">
              <w:rPr>
                <w:sz w:val="24"/>
                <w:szCs w:val="24"/>
              </w:rPr>
              <w:t>93</w:t>
            </w:r>
          </w:p>
        </w:tc>
        <w:tc>
          <w:tcPr>
            <w:tcW w:w="5137" w:type="dxa"/>
            <w:vAlign w:val="center"/>
          </w:tcPr>
          <w:p w:rsidR="006F1F40" w:rsidRPr="00D2495D" w:rsidRDefault="006F1F40" w:rsidP="00C53F9B">
            <w:pPr>
              <w:jc w:val="center"/>
              <w:rPr>
                <w:sz w:val="24"/>
                <w:szCs w:val="24"/>
              </w:rPr>
            </w:pPr>
            <w:r w:rsidRPr="00D2495D">
              <w:rPr>
                <w:sz w:val="24"/>
                <w:szCs w:val="24"/>
              </w:rPr>
              <w:t>Geodézia gyakorlat</w:t>
            </w:r>
          </w:p>
        </w:tc>
        <w:tc>
          <w:tcPr>
            <w:tcW w:w="2835" w:type="dxa"/>
            <w:gridSpan w:val="3"/>
            <w:shd w:val="clear" w:color="auto" w:fill="BFBFBF" w:themeFill="background1" w:themeFillShade="BF"/>
          </w:tcPr>
          <w:p w:rsidR="006F1F40" w:rsidRPr="00AA2B5E" w:rsidRDefault="006F1F40" w:rsidP="001411B8">
            <w:pPr>
              <w:jc w:val="center"/>
              <w:rPr>
                <w:b/>
              </w:rPr>
            </w:pPr>
          </w:p>
        </w:tc>
      </w:tr>
      <w:tr w:rsidR="006F1F40" w:rsidTr="00D12FC2">
        <w:trPr>
          <w:trHeight w:val="794"/>
        </w:trPr>
        <w:tc>
          <w:tcPr>
            <w:tcW w:w="1423" w:type="dxa"/>
            <w:gridSpan w:val="2"/>
            <w:shd w:val="clear" w:color="auto" w:fill="BFBFBF" w:themeFill="background1" w:themeFillShade="BF"/>
            <w:vAlign w:val="center"/>
          </w:tcPr>
          <w:p w:rsidR="006F1F40" w:rsidRPr="00AA2B5E" w:rsidRDefault="006F1F40" w:rsidP="00090A1B">
            <w:pPr>
              <w:jc w:val="center"/>
              <w:rPr>
                <w:b/>
              </w:rPr>
            </w:pPr>
          </w:p>
        </w:tc>
        <w:tc>
          <w:tcPr>
            <w:tcW w:w="636" w:type="dxa"/>
            <w:vAlign w:val="center"/>
          </w:tcPr>
          <w:p w:rsidR="006F1F40" w:rsidRPr="00D2495D" w:rsidRDefault="00683A9A" w:rsidP="00090A1B">
            <w:pPr>
              <w:jc w:val="center"/>
              <w:rPr>
                <w:sz w:val="20"/>
                <w:szCs w:val="20"/>
              </w:rPr>
            </w:pPr>
            <w:r w:rsidRPr="00D2495D">
              <w:rPr>
                <w:sz w:val="20"/>
                <w:szCs w:val="20"/>
              </w:rPr>
              <w:t>31</w:t>
            </w:r>
          </w:p>
        </w:tc>
        <w:tc>
          <w:tcPr>
            <w:tcW w:w="5137" w:type="dxa"/>
            <w:vAlign w:val="center"/>
          </w:tcPr>
          <w:p w:rsidR="006F1F40" w:rsidRPr="00D2495D" w:rsidRDefault="00683A9A" w:rsidP="006F1F40">
            <w:pPr>
              <w:jc w:val="center"/>
              <w:rPr>
                <w:sz w:val="20"/>
                <w:szCs w:val="20"/>
              </w:rPr>
            </w:pPr>
            <w:r w:rsidRPr="00D2495D">
              <w:rPr>
                <w:sz w:val="20"/>
                <w:szCs w:val="20"/>
              </w:rPr>
              <w:t>Térképek. Alappont sűrítés, koordináta számítás</w:t>
            </w:r>
          </w:p>
        </w:tc>
        <w:tc>
          <w:tcPr>
            <w:tcW w:w="2835" w:type="dxa"/>
            <w:gridSpan w:val="3"/>
            <w:shd w:val="clear" w:color="auto" w:fill="BFBFBF" w:themeFill="background1" w:themeFillShade="BF"/>
          </w:tcPr>
          <w:p w:rsidR="006F1F40" w:rsidRPr="00AA2B5E" w:rsidRDefault="006F1F40" w:rsidP="001411B8">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D2495D" w:rsidRDefault="006F1F40" w:rsidP="00090A1B">
            <w:pPr>
              <w:jc w:val="center"/>
              <w:rPr>
                <w:sz w:val="20"/>
                <w:szCs w:val="20"/>
              </w:rPr>
            </w:pPr>
            <w:r w:rsidRPr="00D2495D">
              <w:rPr>
                <w:sz w:val="20"/>
                <w:szCs w:val="20"/>
              </w:rPr>
              <w:t>2</w:t>
            </w:r>
          </w:p>
        </w:tc>
        <w:tc>
          <w:tcPr>
            <w:tcW w:w="5137" w:type="dxa"/>
          </w:tcPr>
          <w:p w:rsidR="0040060D" w:rsidRPr="00D2495D" w:rsidRDefault="0040060D" w:rsidP="0040060D">
            <w:pPr>
              <w:spacing w:line="276" w:lineRule="auto"/>
              <w:ind w:left="-17"/>
              <w:rPr>
                <w:rFonts w:eastAsia="Calibri"/>
                <w:sz w:val="20"/>
                <w:szCs w:val="20"/>
                <w:lang w:eastAsia="en-US"/>
              </w:rPr>
            </w:pPr>
            <w:r w:rsidRPr="00D2495D">
              <w:rPr>
                <w:rFonts w:eastAsia="Calibri"/>
                <w:sz w:val="20"/>
                <w:szCs w:val="20"/>
                <w:lang w:eastAsia="en-US"/>
              </w:rPr>
              <w:t>Térképek, szelvényhálózatok megismerése (rajztermi gyakorlat).</w:t>
            </w:r>
          </w:p>
          <w:p w:rsidR="006F1F40" w:rsidRPr="00D2495D" w:rsidRDefault="0040060D" w:rsidP="0040060D">
            <w:pPr>
              <w:spacing w:line="276" w:lineRule="auto"/>
              <w:ind w:left="-17"/>
              <w:rPr>
                <w:rFonts w:eastAsia="Calibri"/>
                <w:lang w:eastAsia="en-US"/>
              </w:rPr>
            </w:pPr>
            <w:r w:rsidRPr="00D2495D">
              <w:rPr>
                <w:rFonts w:eastAsia="Calibri"/>
                <w:sz w:val="20"/>
                <w:szCs w:val="20"/>
                <w:lang w:eastAsia="en-US"/>
              </w:rPr>
              <w:t>A koordinátaszámítás alapképletei: számolási feladatok számológéppel és számítógéppel (rajztermi ill. informatikai teremben tartott gyakorlat).</w:t>
            </w:r>
          </w:p>
        </w:tc>
        <w:tc>
          <w:tcPr>
            <w:tcW w:w="709" w:type="dxa"/>
          </w:tcPr>
          <w:p w:rsidR="006F1F40" w:rsidRPr="00AA2B5E" w:rsidRDefault="006F1F40" w:rsidP="001411B8">
            <w:pPr>
              <w:jc w:val="center"/>
              <w:rPr>
                <w:b/>
              </w:rPr>
            </w:pPr>
          </w:p>
        </w:tc>
        <w:tc>
          <w:tcPr>
            <w:tcW w:w="992" w:type="dxa"/>
          </w:tcPr>
          <w:p w:rsidR="006F1F40" w:rsidRPr="00AA2B5E" w:rsidRDefault="006F1F40" w:rsidP="001411B8">
            <w:pPr>
              <w:jc w:val="center"/>
              <w:rPr>
                <w:b/>
              </w:rPr>
            </w:pPr>
          </w:p>
        </w:tc>
        <w:tc>
          <w:tcPr>
            <w:tcW w:w="1134" w:type="dxa"/>
          </w:tcPr>
          <w:p w:rsidR="006F1F40" w:rsidRPr="00AA2B5E" w:rsidRDefault="006F1F40" w:rsidP="001411B8">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D2495D" w:rsidRDefault="006F1F40" w:rsidP="00090A1B">
            <w:pPr>
              <w:jc w:val="center"/>
              <w:rPr>
                <w:sz w:val="20"/>
                <w:szCs w:val="20"/>
              </w:rPr>
            </w:pPr>
            <w:r w:rsidRPr="00D2495D">
              <w:rPr>
                <w:sz w:val="20"/>
                <w:szCs w:val="20"/>
              </w:rPr>
              <w:t>8</w:t>
            </w:r>
          </w:p>
        </w:tc>
        <w:tc>
          <w:tcPr>
            <w:tcW w:w="5137" w:type="dxa"/>
          </w:tcPr>
          <w:p w:rsidR="0040060D" w:rsidRPr="00D2495D" w:rsidRDefault="0040060D" w:rsidP="0040060D">
            <w:pPr>
              <w:spacing w:line="276" w:lineRule="auto"/>
              <w:rPr>
                <w:rFonts w:eastAsia="Calibri"/>
                <w:sz w:val="20"/>
                <w:szCs w:val="20"/>
                <w:lang w:eastAsia="en-US"/>
              </w:rPr>
            </w:pPr>
            <w:r w:rsidRPr="00D2495D">
              <w:rPr>
                <w:rFonts w:eastAsia="Calibri"/>
                <w:sz w:val="20"/>
                <w:szCs w:val="20"/>
                <w:lang w:eastAsia="en-US"/>
              </w:rPr>
              <w:t>Iránymérés tájékozása: iránymérés teodolittal, távolság meghatározás, a számítás végrehajtása (számológéppel, számítógéppel).</w:t>
            </w:r>
          </w:p>
          <w:p w:rsidR="006F1F40" w:rsidRPr="00D2495D" w:rsidRDefault="0040060D" w:rsidP="0040060D">
            <w:pPr>
              <w:spacing w:line="276" w:lineRule="auto"/>
              <w:rPr>
                <w:sz w:val="20"/>
                <w:szCs w:val="20"/>
              </w:rPr>
            </w:pPr>
            <w:r w:rsidRPr="00D2495D">
              <w:rPr>
                <w:rFonts w:eastAsia="Calibri"/>
                <w:sz w:val="20"/>
                <w:szCs w:val="20"/>
                <w:lang w:eastAsia="en-US"/>
              </w:rPr>
              <w:t>Háromszögelés: a lehetséges háromszögelési módok közül legalább kétféle feladatmegoldása adott mérési adatokkal (számológéppel, számítógéppel).</w:t>
            </w:r>
          </w:p>
        </w:tc>
        <w:tc>
          <w:tcPr>
            <w:tcW w:w="709" w:type="dxa"/>
          </w:tcPr>
          <w:p w:rsidR="006F1F40" w:rsidRPr="00AA2B5E" w:rsidRDefault="006F1F40" w:rsidP="001411B8">
            <w:pPr>
              <w:jc w:val="center"/>
              <w:rPr>
                <w:b/>
              </w:rPr>
            </w:pPr>
          </w:p>
        </w:tc>
        <w:tc>
          <w:tcPr>
            <w:tcW w:w="992" w:type="dxa"/>
          </w:tcPr>
          <w:p w:rsidR="006F1F40" w:rsidRPr="00AA2B5E" w:rsidRDefault="006F1F40" w:rsidP="001411B8">
            <w:pPr>
              <w:jc w:val="center"/>
              <w:rPr>
                <w:b/>
              </w:rPr>
            </w:pPr>
          </w:p>
        </w:tc>
        <w:tc>
          <w:tcPr>
            <w:tcW w:w="1134" w:type="dxa"/>
          </w:tcPr>
          <w:p w:rsidR="006F1F40" w:rsidRPr="00AA2B5E" w:rsidRDefault="006F1F40" w:rsidP="001411B8">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D2495D" w:rsidRDefault="00683A9A" w:rsidP="00090A1B">
            <w:pPr>
              <w:jc w:val="center"/>
              <w:rPr>
                <w:sz w:val="20"/>
                <w:szCs w:val="20"/>
              </w:rPr>
            </w:pPr>
            <w:r w:rsidRPr="00D2495D">
              <w:rPr>
                <w:sz w:val="20"/>
                <w:szCs w:val="20"/>
              </w:rPr>
              <w:t>8</w:t>
            </w:r>
          </w:p>
        </w:tc>
        <w:tc>
          <w:tcPr>
            <w:tcW w:w="5137" w:type="dxa"/>
          </w:tcPr>
          <w:p w:rsidR="006F1F40" w:rsidRPr="00D2495D" w:rsidRDefault="0040060D" w:rsidP="00515C92">
            <w:pPr>
              <w:spacing w:line="276" w:lineRule="auto"/>
              <w:rPr>
                <w:rFonts w:eastAsia="Calibri"/>
                <w:sz w:val="20"/>
                <w:szCs w:val="20"/>
                <w:lang w:eastAsia="en-US"/>
              </w:rPr>
            </w:pPr>
            <w:r w:rsidRPr="00D2495D">
              <w:rPr>
                <w:rFonts w:eastAsia="Calibri"/>
                <w:sz w:val="20"/>
                <w:szCs w:val="20"/>
                <w:lang w:eastAsia="en-US"/>
              </w:rPr>
              <w:t xml:space="preserve">Sokszögelés: </w:t>
            </w:r>
            <w:r w:rsidR="00515C92">
              <w:rPr>
                <w:rFonts w:eastAsia="Calibri"/>
                <w:sz w:val="20"/>
                <w:szCs w:val="20"/>
                <w:lang w:eastAsia="en-US"/>
              </w:rPr>
              <w:t>e</w:t>
            </w:r>
            <w:r w:rsidRPr="00D2495D">
              <w:rPr>
                <w:rFonts w:eastAsia="Calibri"/>
                <w:sz w:val="20"/>
                <w:szCs w:val="20"/>
                <w:lang w:eastAsia="en-US"/>
              </w:rPr>
              <w:t>gyszeresen- és kettősen tájékozott sokszögvonal mérése és számítása</w:t>
            </w:r>
            <w:r w:rsidR="00515C92">
              <w:rPr>
                <w:rFonts w:eastAsia="Calibri"/>
                <w:sz w:val="20"/>
                <w:szCs w:val="20"/>
                <w:lang w:eastAsia="en-US"/>
              </w:rPr>
              <w:t>.</w:t>
            </w:r>
            <w:r w:rsidRPr="00D2495D">
              <w:rPr>
                <w:rFonts w:eastAsia="Calibri"/>
                <w:sz w:val="20"/>
                <w:szCs w:val="20"/>
                <w:lang w:eastAsia="en-US"/>
              </w:rPr>
              <w:t xml:space="preserve"> </w:t>
            </w:r>
            <w:r w:rsidR="00515C92">
              <w:rPr>
                <w:rFonts w:eastAsia="Calibri"/>
                <w:sz w:val="20"/>
                <w:szCs w:val="20"/>
                <w:lang w:eastAsia="en-US"/>
              </w:rPr>
              <w:t>Az</w:t>
            </w:r>
            <w:r w:rsidRPr="00D2495D">
              <w:rPr>
                <w:rFonts w:eastAsia="Calibri"/>
                <w:sz w:val="20"/>
                <w:szCs w:val="20"/>
                <w:lang w:eastAsia="en-US"/>
              </w:rPr>
              <w:t xml:space="preserve"> alappontok között a sokszögpontok helyének kijelölése, majd iránymérés és törésszögek mérése teodolittal, valamint távolságmérés mérőszalaggal. A mért adatok jegyzőkönyvben rögzítése, a sokszögpontok koordinátáinak számítás</w:t>
            </w:r>
            <w:r w:rsidR="00515C92">
              <w:rPr>
                <w:rFonts w:eastAsia="Calibri"/>
                <w:sz w:val="20"/>
                <w:szCs w:val="20"/>
                <w:lang w:eastAsia="en-US"/>
              </w:rPr>
              <w:t>a- számológéppel, számítógéppel</w:t>
            </w:r>
            <w:r w:rsidRPr="00D2495D">
              <w:rPr>
                <w:rFonts w:eastAsia="Calibri"/>
                <w:sz w:val="20"/>
                <w:szCs w:val="20"/>
                <w:lang w:eastAsia="en-US"/>
              </w:rPr>
              <w:t>.</w:t>
            </w:r>
          </w:p>
        </w:tc>
        <w:tc>
          <w:tcPr>
            <w:tcW w:w="709" w:type="dxa"/>
          </w:tcPr>
          <w:p w:rsidR="006F1F40" w:rsidRPr="00AA2B5E" w:rsidRDefault="006F1F40" w:rsidP="001411B8">
            <w:pPr>
              <w:jc w:val="center"/>
              <w:rPr>
                <w:b/>
              </w:rPr>
            </w:pPr>
          </w:p>
        </w:tc>
        <w:tc>
          <w:tcPr>
            <w:tcW w:w="992" w:type="dxa"/>
          </w:tcPr>
          <w:p w:rsidR="006F1F40" w:rsidRPr="00AA2B5E" w:rsidRDefault="006F1F40" w:rsidP="001411B8">
            <w:pPr>
              <w:jc w:val="center"/>
              <w:rPr>
                <w:b/>
              </w:rPr>
            </w:pPr>
          </w:p>
        </w:tc>
        <w:tc>
          <w:tcPr>
            <w:tcW w:w="1134" w:type="dxa"/>
          </w:tcPr>
          <w:p w:rsidR="006F1F40" w:rsidRPr="00AA2B5E" w:rsidRDefault="006F1F40" w:rsidP="001411B8">
            <w:pPr>
              <w:jc w:val="center"/>
              <w:rPr>
                <w:b/>
              </w:rPr>
            </w:pPr>
          </w:p>
        </w:tc>
      </w:tr>
      <w:tr w:rsidR="00683A9A" w:rsidTr="00D12FC2">
        <w:trPr>
          <w:trHeight w:val="605"/>
        </w:trPr>
        <w:tc>
          <w:tcPr>
            <w:tcW w:w="559" w:type="dxa"/>
            <w:vAlign w:val="center"/>
          </w:tcPr>
          <w:p w:rsidR="00683A9A" w:rsidRPr="00AA2B5E" w:rsidRDefault="00683A9A" w:rsidP="00090A1B">
            <w:pPr>
              <w:jc w:val="center"/>
              <w:rPr>
                <w:b/>
              </w:rPr>
            </w:pPr>
          </w:p>
        </w:tc>
        <w:tc>
          <w:tcPr>
            <w:tcW w:w="864" w:type="dxa"/>
            <w:vAlign w:val="center"/>
          </w:tcPr>
          <w:p w:rsidR="00683A9A" w:rsidRPr="00AA2B5E" w:rsidRDefault="00683A9A" w:rsidP="00090A1B">
            <w:pPr>
              <w:jc w:val="center"/>
              <w:rPr>
                <w:b/>
              </w:rPr>
            </w:pPr>
          </w:p>
        </w:tc>
        <w:tc>
          <w:tcPr>
            <w:tcW w:w="636" w:type="dxa"/>
            <w:vAlign w:val="center"/>
          </w:tcPr>
          <w:p w:rsidR="00683A9A" w:rsidRPr="00D2495D" w:rsidRDefault="00683A9A" w:rsidP="00090A1B">
            <w:pPr>
              <w:jc w:val="center"/>
              <w:rPr>
                <w:sz w:val="20"/>
                <w:szCs w:val="20"/>
              </w:rPr>
            </w:pPr>
            <w:r w:rsidRPr="00D2495D">
              <w:rPr>
                <w:sz w:val="20"/>
                <w:szCs w:val="20"/>
              </w:rPr>
              <w:t>8</w:t>
            </w:r>
          </w:p>
        </w:tc>
        <w:tc>
          <w:tcPr>
            <w:tcW w:w="5137" w:type="dxa"/>
          </w:tcPr>
          <w:p w:rsidR="0040060D" w:rsidRPr="00D2495D" w:rsidRDefault="0040060D" w:rsidP="0040060D">
            <w:pPr>
              <w:spacing w:line="276" w:lineRule="auto"/>
              <w:ind w:left="-17"/>
              <w:rPr>
                <w:rFonts w:eastAsia="Calibri"/>
                <w:sz w:val="20"/>
                <w:szCs w:val="20"/>
                <w:lang w:eastAsia="en-US"/>
              </w:rPr>
            </w:pPr>
            <w:r w:rsidRPr="00D2495D">
              <w:rPr>
                <w:rFonts w:eastAsia="Calibri"/>
                <w:sz w:val="20"/>
                <w:szCs w:val="20"/>
                <w:lang w:eastAsia="en-US"/>
              </w:rPr>
              <w:t>Mérési vonalhálózat létrehozása: a vonalpontok helyének meghatározása, mérések végrehajtása, jegyzőkönyv vezetése, pontok koordinátáinak számítása.</w:t>
            </w:r>
          </w:p>
          <w:p w:rsidR="00683A9A" w:rsidRPr="00D2495D" w:rsidRDefault="0040060D" w:rsidP="00515C92">
            <w:pPr>
              <w:spacing w:line="276" w:lineRule="auto"/>
              <w:ind w:left="-17"/>
              <w:rPr>
                <w:rFonts w:eastAsia="Calibri"/>
                <w:lang w:eastAsia="en-US"/>
              </w:rPr>
            </w:pPr>
            <w:r w:rsidRPr="00D2495D">
              <w:rPr>
                <w:rFonts w:eastAsia="Calibri"/>
                <w:sz w:val="20"/>
                <w:szCs w:val="20"/>
                <w:lang w:eastAsia="en-US"/>
              </w:rPr>
              <w:t>Részletpontok bemérése:</w:t>
            </w:r>
            <w:r w:rsidR="00515C92">
              <w:rPr>
                <w:rFonts w:eastAsia="Calibri"/>
                <w:sz w:val="20"/>
                <w:szCs w:val="20"/>
                <w:lang w:eastAsia="en-US"/>
              </w:rPr>
              <w:t xml:space="preserve"> d</w:t>
            </w:r>
            <w:r w:rsidRPr="00D2495D">
              <w:rPr>
                <w:rFonts w:eastAsia="Calibri"/>
                <w:sz w:val="20"/>
                <w:szCs w:val="20"/>
                <w:lang w:eastAsia="en-US"/>
              </w:rPr>
              <w:t xml:space="preserve">erékszögű koordinátamérés: vonalas és területi építmények, műtárgyak bemérése vázlatrajz vagy térkép alapján. </w:t>
            </w:r>
            <w:r w:rsidR="00515C92">
              <w:rPr>
                <w:rFonts w:eastAsia="Calibri"/>
                <w:sz w:val="20"/>
                <w:szCs w:val="20"/>
                <w:lang w:eastAsia="en-US"/>
              </w:rPr>
              <w:t>B</w:t>
            </w:r>
            <w:r w:rsidRPr="00D2495D">
              <w:rPr>
                <w:rFonts w:eastAsia="Calibri"/>
                <w:sz w:val="20"/>
                <w:szCs w:val="20"/>
                <w:lang w:eastAsia="en-US"/>
              </w:rPr>
              <w:t xml:space="preserve">emérés szögprizmával és mérőszalaggal, jegyzőkönyv vezetése, </w:t>
            </w:r>
            <w:r w:rsidR="00515C92">
              <w:rPr>
                <w:rFonts w:eastAsia="Calibri"/>
                <w:sz w:val="20"/>
                <w:szCs w:val="20"/>
                <w:lang w:eastAsia="en-US"/>
              </w:rPr>
              <w:t>pontok koordinátáinak számítása</w:t>
            </w:r>
            <w:r w:rsidRPr="00D2495D">
              <w:rPr>
                <w:rFonts w:eastAsia="Calibri"/>
                <w:sz w:val="20"/>
                <w:szCs w:val="20"/>
                <w:lang w:eastAsia="en-US"/>
              </w:rPr>
              <w:t>.</w:t>
            </w:r>
          </w:p>
        </w:tc>
        <w:tc>
          <w:tcPr>
            <w:tcW w:w="709" w:type="dxa"/>
          </w:tcPr>
          <w:p w:rsidR="00683A9A" w:rsidRPr="00AA2B5E" w:rsidRDefault="00683A9A" w:rsidP="001411B8">
            <w:pPr>
              <w:jc w:val="center"/>
              <w:rPr>
                <w:b/>
              </w:rPr>
            </w:pPr>
          </w:p>
        </w:tc>
        <w:tc>
          <w:tcPr>
            <w:tcW w:w="992" w:type="dxa"/>
          </w:tcPr>
          <w:p w:rsidR="00683A9A" w:rsidRPr="00AA2B5E" w:rsidRDefault="00683A9A" w:rsidP="001411B8">
            <w:pPr>
              <w:jc w:val="center"/>
              <w:rPr>
                <w:b/>
              </w:rPr>
            </w:pPr>
          </w:p>
        </w:tc>
        <w:tc>
          <w:tcPr>
            <w:tcW w:w="1134" w:type="dxa"/>
          </w:tcPr>
          <w:p w:rsidR="00683A9A" w:rsidRPr="00AA2B5E" w:rsidRDefault="00683A9A" w:rsidP="001411B8">
            <w:pPr>
              <w:jc w:val="center"/>
              <w:rPr>
                <w:b/>
              </w:rPr>
            </w:pPr>
          </w:p>
        </w:tc>
      </w:tr>
      <w:tr w:rsidR="00683A9A" w:rsidTr="00D12FC2">
        <w:trPr>
          <w:trHeight w:val="974"/>
        </w:trPr>
        <w:tc>
          <w:tcPr>
            <w:tcW w:w="559" w:type="dxa"/>
            <w:vAlign w:val="center"/>
          </w:tcPr>
          <w:p w:rsidR="00683A9A" w:rsidRPr="00AA2B5E" w:rsidRDefault="00683A9A" w:rsidP="00090A1B">
            <w:pPr>
              <w:jc w:val="center"/>
              <w:rPr>
                <w:b/>
              </w:rPr>
            </w:pPr>
          </w:p>
        </w:tc>
        <w:tc>
          <w:tcPr>
            <w:tcW w:w="864" w:type="dxa"/>
            <w:vAlign w:val="center"/>
          </w:tcPr>
          <w:p w:rsidR="00683A9A" w:rsidRPr="00AA2B5E" w:rsidRDefault="00683A9A" w:rsidP="00090A1B">
            <w:pPr>
              <w:jc w:val="center"/>
              <w:rPr>
                <w:b/>
              </w:rPr>
            </w:pPr>
          </w:p>
        </w:tc>
        <w:tc>
          <w:tcPr>
            <w:tcW w:w="636" w:type="dxa"/>
            <w:vAlign w:val="center"/>
          </w:tcPr>
          <w:p w:rsidR="00683A9A" w:rsidRPr="00D2495D" w:rsidRDefault="00683A9A" w:rsidP="00090A1B">
            <w:pPr>
              <w:jc w:val="center"/>
              <w:rPr>
                <w:sz w:val="20"/>
                <w:szCs w:val="20"/>
              </w:rPr>
            </w:pPr>
            <w:r w:rsidRPr="00D2495D">
              <w:rPr>
                <w:sz w:val="20"/>
                <w:szCs w:val="20"/>
              </w:rPr>
              <w:t>5</w:t>
            </w:r>
          </w:p>
        </w:tc>
        <w:tc>
          <w:tcPr>
            <w:tcW w:w="5137" w:type="dxa"/>
          </w:tcPr>
          <w:p w:rsidR="00683A9A" w:rsidRPr="00D2495D" w:rsidRDefault="0040060D" w:rsidP="00515C92">
            <w:pPr>
              <w:spacing w:line="276" w:lineRule="auto"/>
              <w:rPr>
                <w:rFonts w:eastAsia="Calibri"/>
                <w:sz w:val="20"/>
                <w:szCs w:val="20"/>
                <w:lang w:eastAsia="en-US"/>
              </w:rPr>
            </w:pPr>
            <w:r w:rsidRPr="00D2495D">
              <w:rPr>
                <w:rFonts w:eastAsia="Calibri"/>
                <w:sz w:val="20"/>
                <w:szCs w:val="20"/>
                <w:lang w:eastAsia="en-US"/>
              </w:rPr>
              <w:t xml:space="preserve">Poláris koordináta mérés: vonalas és területi építmények, műtárgyak bemérése vázlatrajz vagy térkép alapján. </w:t>
            </w:r>
            <w:r w:rsidR="00515C92">
              <w:rPr>
                <w:rFonts w:eastAsia="Calibri"/>
                <w:sz w:val="20"/>
                <w:szCs w:val="20"/>
                <w:lang w:eastAsia="en-US"/>
              </w:rPr>
              <w:t>B</w:t>
            </w:r>
            <w:r w:rsidRPr="00D2495D">
              <w:rPr>
                <w:rFonts w:eastAsia="Calibri"/>
                <w:sz w:val="20"/>
                <w:szCs w:val="20"/>
                <w:lang w:eastAsia="en-US"/>
              </w:rPr>
              <w:t xml:space="preserve">emérés szögprizmával és mérőszalaggal, jegyzőkönyv vezetése, </w:t>
            </w:r>
            <w:r w:rsidR="00515C92">
              <w:rPr>
                <w:rFonts w:eastAsia="Calibri"/>
                <w:sz w:val="20"/>
                <w:szCs w:val="20"/>
                <w:lang w:eastAsia="en-US"/>
              </w:rPr>
              <w:t>pontok koordinátáinak számítása</w:t>
            </w:r>
            <w:r w:rsidRPr="00D2495D">
              <w:rPr>
                <w:rFonts w:eastAsia="Calibri"/>
                <w:sz w:val="20"/>
                <w:szCs w:val="20"/>
                <w:lang w:eastAsia="en-US"/>
              </w:rPr>
              <w:t>.</w:t>
            </w:r>
          </w:p>
        </w:tc>
        <w:tc>
          <w:tcPr>
            <w:tcW w:w="709" w:type="dxa"/>
          </w:tcPr>
          <w:p w:rsidR="00683A9A" w:rsidRPr="00AA2B5E" w:rsidRDefault="00683A9A" w:rsidP="001411B8">
            <w:pPr>
              <w:jc w:val="center"/>
              <w:rPr>
                <w:b/>
              </w:rPr>
            </w:pPr>
          </w:p>
        </w:tc>
        <w:tc>
          <w:tcPr>
            <w:tcW w:w="992" w:type="dxa"/>
          </w:tcPr>
          <w:p w:rsidR="00683A9A" w:rsidRPr="00AA2B5E" w:rsidRDefault="00683A9A" w:rsidP="001411B8">
            <w:pPr>
              <w:jc w:val="center"/>
              <w:rPr>
                <w:b/>
              </w:rPr>
            </w:pPr>
          </w:p>
        </w:tc>
        <w:tc>
          <w:tcPr>
            <w:tcW w:w="1134" w:type="dxa"/>
          </w:tcPr>
          <w:p w:rsidR="00683A9A" w:rsidRPr="00AA2B5E" w:rsidRDefault="00683A9A" w:rsidP="001411B8">
            <w:pPr>
              <w:jc w:val="center"/>
              <w:rPr>
                <w:b/>
              </w:rPr>
            </w:pPr>
          </w:p>
        </w:tc>
      </w:tr>
      <w:tr w:rsidR="006F1F40" w:rsidTr="00D12FC2">
        <w:trPr>
          <w:trHeight w:val="794"/>
        </w:trPr>
        <w:tc>
          <w:tcPr>
            <w:tcW w:w="1423" w:type="dxa"/>
            <w:gridSpan w:val="2"/>
            <w:shd w:val="clear" w:color="auto" w:fill="BFBFBF" w:themeFill="background1" w:themeFillShade="BF"/>
            <w:vAlign w:val="center"/>
          </w:tcPr>
          <w:p w:rsidR="006F1F40" w:rsidRPr="00AA2B5E" w:rsidRDefault="006F1F40" w:rsidP="00090A1B">
            <w:pPr>
              <w:jc w:val="center"/>
              <w:rPr>
                <w:b/>
              </w:rPr>
            </w:pPr>
          </w:p>
        </w:tc>
        <w:tc>
          <w:tcPr>
            <w:tcW w:w="636" w:type="dxa"/>
            <w:vAlign w:val="center"/>
          </w:tcPr>
          <w:p w:rsidR="006F1F40" w:rsidRPr="00D2495D" w:rsidRDefault="00683A9A" w:rsidP="00090A1B">
            <w:pPr>
              <w:jc w:val="center"/>
              <w:rPr>
                <w:sz w:val="20"/>
                <w:szCs w:val="20"/>
              </w:rPr>
            </w:pPr>
            <w:r w:rsidRPr="00D2495D">
              <w:rPr>
                <w:sz w:val="20"/>
                <w:szCs w:val="20"/>
              </w:rPr>
              <w:t>31</w:t>
            </w:r>
          </w:p>
        </w:tc>
        <w:tc>
          <w:tcPr>
            <w:tcW w:w="5137" w:type="dxa"/>
            <w:vAlign w:val="center"/>
          </w:tcPr>
          <w:p w:rsidR="006F1F40" w:rsidRPr="00D2495D" w:rsidRDefault="00683A9A" w:rsidP="00C53F9B">
            <w:pPr>
              <w:jc w:val="center"/>
              <w:rPr>
                <w:sz w:val="20"/>
                <w:szCs w:val="20"/>
              </w:rPr>
            </w:pPr>
            <w:r w:rsidRPr="00D2495D">
              <w:rPr>
                <w:sz w:val="20"/>
                <w:szCs w:val="20"/>
              </w:rPr>
              <w:t>Vízszintes és magassági részletmérés</w:t>
            </w:r>
          </w:p>
        </w:tc>
        <w:tc>
          <w:tcPr>
            <w:tcW w:w="2835" w:type="dxa"/>
            <w:gridSpan w:val="3"/>
            <w:shd w:val="clear" w:color="auto" w:fill="BFBFBF" w:themeFill="background1" w:themeFillShade="BF"/>
          </w:tcPr>
          <w:p w:rsidR="006F1F40" w:rsidRPr="00AA2B5E" w:rsidRDefault="006F1F40" w:rsidP="001411B8">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D2495D" w:rsidRDefault="00683A9A" w:rsidP="00090A1B">
            <w:pPr>
              <w:jc w:val="center"/>
              <w:rPr>
                <w:sz w:val="20"/>
                <w:szCs w:val="20"/>
              </w:rPr>
            </w:pPr>
            <w:r w:rsidRPr="00D2495D">
              <w:rPr>
                <w:sz w:val="20"/>
                <w:szCs w:val="20"/>
              </w:rPr>
              <w:t>3</w:t>
            </w:r>
          </w:p>
        </w:tc>
        <w:tc>
          <w:tcPr>
            <w:tcW w:w="5137" w:type="dxa"/>
          </w:tcPr>
          <w:p w:rsidR="006F1F40" w:rsidRPr="00D2495D" w:rsidRDefault="0040060D" w:rsidP="0040060D">
            <w:pPr>
              <w:spacing w:line="276" w:lineRule="auto"/>
              <w:rPr>
                <w:sz w:val="20"/>
                <w:szCs w:val="20"/>
              </w:rPr>
            </w:pPr>
            <w:r w:rsidRPr="00D2495D">
              <w:rPr>
                <w:sz w:val="20"/>
                <w:szCs w:val="20"/>
              </w:rPr>
              <w:t>Tahimetrikus felmérés. Egyszerű irányszálas tahiméter: kész jegyzőkönyv és vázlatterv alapján a pontok vízszintes- és magassági helyének maghatározása és a pontok rajzi ábrázolása.</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D2495D" w:rsidRDefault="006F1F40" w:rsidP="00090A1B">
            <w:pPr>
              <w:jc w:val="center"/>
              <w:rPr>
                <w:sz w:val="20"/>
                <w:szCs w:val="20"/>
              </w:rPr>
            </w:pPr>
            <w:r w:rsidRPr="00D2495D">
              <w:rPr>
                <w:sz w:val="20"/>
                <w:szCs w:val="20"/>
              </w:rPr>
              <w:t>8</w:t>
            </w:r>
          </w:p>
        </w:tc>
        <w:tc>
          <w:tcPr>
            <w:tcW w:w="5137" w:type="dxa"/>
          </w:tcPr>
          <w:p w:rsidR="0040060D" w:rsidRPr="00D2495D" w:rsidRDefault="0040060D" w:rsidP="0040060D">
            <w:pPr>
              <w:spacing w:line="276" w:lineRule="auto"/>
              <w:rPr>
                <w:sz w:val="20"/>
                <w:szCs w:val="20"/>
              </w:rPr>
            </w:pPr>
            <w:r w:rsidRPr="00D2495D">
              <w:rPr>
                <w:sz w:val="20"/>
                <w:szCs w:val="20"/>
              </w:rPr>
              <w:t>Redukáló diagram-tahiméter: a bemérendő pontok kijelölése a terepen, vázlatkészítés, a pontok bemérése a tahiméterrel, jegyzőkönyv vezetése, a mért adatok feldolgozása, a bemért pontok rajzi ábrázolása.</w:t>
            </w:r>
          </w:p>
          <w:p w:rsidR="006F1F40" w:rsidRPr="00D2495D" w:rsidRDefault="0040060D" w:rsidP="0040060D">
            <w:pPr>
              <w:spacing w:line="276" w:lineRule="auto"/>
              <w:rPr>
                <w:sz w:val="20"/>
                <w:szCs w:val="20"/>
              </w:rPr>
            </w:pPr>
            <w:r w:rsidRPr="00D2495D">
              <w:rPr>
                <w:sz w:val="20"/>
                <w:szCs w:val="20"/>
              </w:rPr>
              <w:t>Elektronikus tahiméterrel, mérőállomással és GPS-szel történő felmérés bemutatása.</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F1F40" w:rsidTr="00D12FC2">
        <w:trPr>
          <w:trHeight w:val="79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D2495D" w:rsidRDefault="006F1F40" w:rsidP="00090A1B">
            <w:pPr>
              <w:jc w:val="center"/>
              <w:rPr>
                <w:sz w:val="20"/>
                <w:szCs w:val="20"/>
              </w:rPr>
            </w:pPr>
            <w:r w:rsidRPr="00D2495D">
              <w:rPr>
                <w:sz w:val="20"/>
                <w:szCs w:val="20"/>
              </w:rPr>
              <w:t>8</w:t>
            </w:r>
          </w:p>
        </w:tc>
        <w:tc>
          <w:tcPr>
            <w:tcW w:w="5137" w:type="dxa"/>
          </w:tcPr>
          <w:p w:rsidR="006F1F40" w:rsidRPr="00D2495D" w:rsidRDefault="0040060D" w:rsidP="00515C92">
            <w:pPr>
              <w:spacing w:line="276" w:lineRule="auto"/>
              <w:rPr>
                <w:sz w:val="20"/>
                <w:szCs w:val="20"/>
              </w:rPr>
            </w:pPr>
            <w:r w:rsidRPr="00D2495D">
              <w:rPr>
                <w:sz w:val="20"/>
                <w:szCs w:val="20"/>
              </w:rPr>
              <w:t>A tanulói csoportok önálló feladatokkal dolgoznak. A kész jegyzőkönyvek alapján számolás- és rajz feladatok megoldása.</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F1F40" w:rsidTr="00D12FC2">
        <w:trPr>
          <w:trHeight w:val="79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D2495D" w:rsidRDefault="00683A9A" w:rsidP="00090A1B">
            <w:pPr>
              <w:jc w:val="center"/>
              <w:rPr>
                <w:sz w:val="20"/>
                <w:szCs w:val="20"/>
              </w:rPr>
            </w:pPr>
            <w:r w:rsidRPr="00D2495D">
              <w:rPr>
                <w:sz w:val="20"/>
                <w:szCs w:val="20"/>
              </w:rPr>
              <w:t>8</w:t>
            </w:r>
          </w:p>
        </w:tc>
        <w:tc>
          <w:tcPr>
            <w:tcW w:w="5137" w:type="dxa"/>
          </w:tcPr>
          <w:p w:rsidR="0040060D" w:rsidRPr="00D2495D" w:rsidRDefault="0040060D" w:rsidP="0040060D">
            <w:pPr>
              <w:spacing w:line="276" w:lineRule="auto"/>
              <w:rPr>
                <w:sz w:val="20"/>
                <w:szCs w:val="20"/>
              </w:rPr>
            </w:pPr>
            <w:r w:rsidRPr="00D2495D">
              <w:rPr>
                <w:sz w:val="20"/>
                <w:szCs w:val="20"/>
              </w:rPr>
              <w:t>Területmérés (teodolittal, szögprizmával és mérőszalaggal).</w:t>
            </w:r>
          </w:p>
          <w:p w:rsidR="006F1F40" w:rsidRPr="00D2495D" w:rsidRDefault="0040060D" w:rsidP="0040060D">
            <w:pPr>
              <w:spacing w:line="276" w:lineRule="auto"/>
              <w:rPr>
                <w:sz w:val="20"/>
                <w:szCs w:val="20"/>
              </w:rPr>
            </w:pPr>
            <w:r w:rsidRPr="00D2495D">
              <w:rPr>
                <w:sz w:val="20"/>
                <w:szCs w:val="20"/>
              </w:rPr>
              <w:t>Területszámítás és területosztás (számológéppel és számítógéppel).</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83A9A" w:rsidTr="00D12FC2">
        <w:trPr>
          <w:trHeight w:val="794"/>
        </w:trPr>
        <w:tc>
          <w:tcPr>
            <w:tcW w:w="559" w:type="dxa"/>
            <w:vAlign w:val="center"/>
          </w:tcPr>
          <w:p w:rsidR="00683A9A" w:rsidRPr="00AA2B5E" w:rsidRDefault="00683A9A" w:rsidP="00090A1B">
            <w:pPr>
              <w:jc w:val="center"/>
              <w:rPr>
                <w:b/>
              </w:rPr>
            </w:pPr>
          </w:p>
        </w:tc>
        <w:tc>
          <w:tcPr>
            <w:tcW w:w="864" w:type="dxa"/>
            <w:vAlign w:val="center"/>
          </w:tcPr>
          <w:p w:rsidR="00683A9A" w:rsidRPr="00AA2B5E" w:rsidRDefault="00683A9A" w:rsidP="00090A1B">
            <w:pPr>
              <w:jc w:val="center"/>
              <w:rPr>
                <w:b/>
              </w:rPr>
            </w:pPr>
          </w:p>
        </w:tc>
        <w:tc>
          <w:tcPr>
            <w:tcW w:w="636" w:type="dxa"/>
            <w:vAlign w:val="center"/>
          </w:tcPr>
          <w:p w:rsidR="00683A9A" w:rsidRPr="00D2495D" w:rsidRDefault="00683A9A" w:rsidP="00090A1B">
            <w:pPr>
              <w:jc w:val="center"/>
              <w:rPr>
                <w:sz w:val="20"/>
                <w:szCs w:val="20"/>
              </w:rPr>
            </w:pPr>
            <w:r w:rsidRPr="00D2495D">
              <w:rPr>
                <w:sz w:val="20"/>
                <w:szCs w:val="20"/>
              </w:rPr>
              <w:t>4</w:t>
            </w:r>
          </w:p>
        </w:tc>
        <w:tc>
          <w:tcPr>
            <w:tcW w:w="5137" w:type="dxa"/>
          </w:tcPr>
          <w:p w:rsidR="00683A9A" w:rsidRPr="00D2495D" w:rsidRDefault="00CD78B2" w:rsidP="00EB6656">
            <w:pPr>
              <w:rPr>
                <w:sz w:val="20"/>
                <w:szCs w:val="20"/>
              </w:rPr>
            </w:pPr>
            <w:r w:rsidRPr="00D2495D">
              <w:rPr>
                <w:sz w:val="20"/>
                <w:szCs w:val="20"/>
              </w:rPr>
              <w:t>A mért és számított értékek rajzi ábrázolása.</w:t>
            </w:r>
          </w:p>
        </w:tc>
        <w:tc>
          <w:tcPr>
            <w:tcW w:w="709" w:type="dxa"/>
          </w:tcPr>
          <w:p w:rsidR="00683A9A" w:rsidRPr="00AA2B5E" w:rsidRDefault="00683A9A" w:rsidP="001411B8">
            <w:pPr>
              <w:jc w:val="center"/>
              <w:rPr>
                <w:b/>
              </w:rPr>
            </w:pPr>
          </w:p>
        </w:tc>
        <w:tc>
          <w:tcPr>
            <w:tcW w:w="992" w:type="dxa"/>
            <w:vAlign w:val="center"/>
          </w:tcPr>
          <w:p w:rsidR="00683A9A" w:rsidRPr="00AA2B5E" w:rsidRDefault="00683A9A" w:rsidP="00D06B0C">
            <w:pPr>
              <w:jc w:val="center"/>
              <w:rPr>
                <w:b/>
              </w:rPr>
            </w:pPr>
          </w:p>
        </w:tc>
        <w:tc>
          <w:tcPr>
            <w:tcW w:w="1134" w:type="dxa"/>
            <w:vAlign w:val="center"/>
          </w:tcPr>
          <w:p w:rsidR="00683A9A" w:rsidRPr="00AA2B5E" w:rsidRDefault="00683A9A" w:rsidP="00D06B0C">
            <w:pPr>
              <w:jc w:val="center"/>
              <w:rPr>
                <w:b/>
              </w:rPr>
            </w:pPr>
          </w:p>
        </w:tc>
      </w:tr>
      <w:tr w:rsidR="006F1F40" w:rsidTr="00D12FC2">
        <w:trPr>
          <w:trHeight w:val="794"/>
        </w:trPr>
        <w:tc>
          <w:tcPr>
            <w:tcW w:w="1423" w:type="dxa"/>
            <w:gridSpan w:val="2"/>
            <w:shd w:val="clear" w:color="auto" w:fill="BFBFBF" w:themeFill="background1" w:themeFillShade="BF"/>
            <w:vAlign w:val="center"/>
          </w:tcPr>
          <w:p w:rsidR="006F1F40" w:rsidRPr="00AA2B5E" w:rsidRDefault="006F1F40" w:rsidP="00090A1B">
            <w:pPr>
              <w:jc w:val="center"/>
              <w:rPr>
                <w:b/>
              </w:rPr>
            </w:pPr>
          </w:p>
        </w:tc>
        <w:tc>
          <w:tcPr>
            <w:tcW w:w="636" w:type="dxa"/>
            <w:vAlign w:val="center"/>
          </w:tcPr>
          <w:p w:rsidR="006F1F40" w:rsidRPr="000B21F5" w:rsidRDefault="00683A9A" w:rsidP="00090A1B">
            <w:pPr>
              <w:jc w:val="center"/>
              <w:rPr>
                <w:sz w:val="20"/>
                <w:szCs w:val="20"/>
              </w:rPr>
            </w:pPr>
            <w:r w:rsidRPr="000B21F5">
              <w:rPr>
                <w:sz w:val="20"/>
                <w:szCs w:val="20"/>
              </w:rPr>
              <w:t>31</w:t>
            </w:r>
          </w:p>
        </w:tc>
        <w:tc>
          <w:tcPr>
            <w:tcW w:w="5137" w:type="dxa"/>
            <w:vAlign w:val="center"/>
          </w:tcPr>
          <w:p w:rsidR="006F1F40" w:rsidRPr="000B21F5" w:rsidRDefault="00683A9A" w:rsidP="00C53F9B">
            <w:pPr>
              <w:spacing w:line="276" w:lineRule="auto"/>
              <w:jc w:val="center"/>
              <w:rPr>
                <w:sz w:val="20"/>
                <w:szCs w:val="20"/>
              </w:rPr>
            </w:pPr>
            <w:r w:rsidRPr="000B21F5">
              <w:rPr>
                <w:sz w:val="20"/>
                <w:szCs w:val="20"/>
              </w:rPr>
              <w:t>A közlekedés geodéziai munkái</w:t>
            </w:r>
          </w:p>
        </w:tc>
        <w:tc>
          <w:tcPr>
            <w:tcW w:w="2835" w:type="dxa"/>
            <w:gridSpan w:val="3"/>
            <w:shd w:val="clear" w:color="auto" w:fill="BFBFBF" w:themeFill="background1" w:themeFillShade="BF"/>
          </w:tcPr>
          <w:p w:rsidR="006F1F40" w:rsidRPr="00AA2B5E" w:rsidRDefault="006F1F40" w:rsidP="00D06B0C">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0B21F5" w:rsidRDefault="00683A9A" w:rsidP="00090A1B">
            <w:pPr>
              <w:jc w:val="center"/>
              <w:rPr>
                <w:sz w:val="20"/>
                <w:szCs w:val="20"/>
              </w:rPr>
            </w:pPr>
            <w:r w:rsidRPr="000B21F5">
              <w:rPr>
                <w:sz w:val="20"/>
                <w:szCs w:val="20"/>
              </w:rPr>
              <w:t>4</w:t>
            </w:r>
          </w:p>
        </w:tc>
        <w:tc>
          <w:tcPr>
            <w:tcW w:w="5137" w:type="dxa"/>
          </w:tcPr>
          <w:p w:rsidR="00866278" w:rsidRPr="000B21F5" w:rsidRDefault="00866278" w:rsidP="00866278">
            <w:pPr>
              <w:spacing w:line="276" w:lineRule="auto"/>
              <w:rPr>
                <w:sz w:val="20"/>
                <w:szCs w:val="20"/>
              </w:rPr>
            </w:pPr>
            <w:r w:rsidRPr="000B21F5">
              <w:rPr>
                <w:sz w:val="20"/>
                <w:szCs w:val="20"/>
              </w:rPr>
              <w:t>Derékszögű koordináta kitűzés (szögprizmával és mérőszalaggal, teodolittal és mérőszalaggal) vázlatrajz vagy terv alapján.</w:t>
            </w:r>
          </w:p>
          <w:p w:rsidR="00866278" w:rsidRPr="000B21F5" w:rsidRDefault="00866278" w:rsidP="00866278">
            <w:pPr>
              <w:spacing w:line="276" w:lineRule="auto"/>
              <w:rPr>
                <w:sz w:val="20"/>
                <w:szCs w:val="20"/>
              </w:rPr>
            </w:pPr>
            <w:r w:rsidRPr="000B21F5">
              <w:rPr>
                <w:sz w:val="20"/>
                <w:szCs w:val="20"/>
              </w:rPr>
              <w:t>Poláris koordináta kitűzés (teodolittal és mérőszalaggal) vázlatrajz vagy terv alapján.</w:t>
            </w:r>
          </w:p>
          <w:p w:rsidR="006F1F40" w:rsidRPr="000B21F5" w:rsidRDefault="00866278" w:rsidP="00866278">
            <w:pPr>
              <w:spacing w:line="276" w:lineRule="auto"/>
              <w:rPr>
                <w:sz w:val="20"/>
                <w:szCs w:val="20"/>
              </w:rPr>
            </w:pPr>
            <w:r w:rsidRPr="000B21F5">
              <w:rPr>
                <w:sz w:val="20"/>
                <w:szCs w:val="20"/>
              </w:rPr>
              <w:t>Kitűzés előmetszéssel (teodolittal) vázlatrajz vagy terv alapján.</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0B21F5" w:rsidRDefault="006F1F40" w:rsidP="00090A1B">
            <w:pPr>
              <w:jc w:val="center"/>
              <w:rPr>
                <w:sz w:val="20"/>
                <w:szCs w:val="20"/>
              </w:rPr>
            </w:pPr>
            <w:r w:rsidRPr="000B21F5">
              <w:rPr>
                <w:sz w:val="20"/>
                <w:szCs w:val="20"/>
              </w:rPr>
              <w:t>8</w:t>
            </w:r>
          </w:p>
        </w:tc>
        <w:tc>
          <w:tcPr>
            <w:tcW w:w="5137" w:type="dxa"/>
          </w:tcPr>
          <w:p w:rsidR="006F1F40" w:rsidRPr="000B21F5" w:rsidRDefault="00866278" w:rsidP="00315F4F">
            <w:pPr>
              <w:spacing w:line="276" w:lineRule="auto"/>
              <w:rPr>
                <w:sz w:val="20"/>
                <w:szCs w:val="20"/>
              </w:rPr>
            </w:pPr>
            <w:r w:rsidRPr="000B21F5">
              <w:rPr>
                <w:sz w:val="20"/>
                <w:szCs w:val="20"/>
              </w:rPr>
              <w:t xml:space="preserve">Út-, vasút-, hídépítési geodéziai munkák: </w:t>
            </w:r>
            <w:r w:rsidR="00315F4F">
              <w:rPr>
                <w:sz w:val="20"/>
                <w:szCs w:val="20"/>
              </w:rPr>
              <w:t>f</w:t>
            </w:r>
            <w:r w:rsidRPr="000B21F5">
              <w:rPr>
                <w:sz w:val="20"/>
                <w:szCs w:val="20"/>
              </w:rPr>
              <w:t>öldművek kitűzése (tengely, koronaszél, körömpontok vonala) egyenesben és ívben (különböző módszerekkel). Úttengely és vágánytengely kitűzése egyenesben és ívben (különböző módszerekkel). Közúti szegélyek és burkolatszélek kitűzése egyenesben és ívben.</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F1F40" w:rsidTr="00D12FC2">
        <w:trPr>
          <w:trHeight w:val="974"/>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0B21F5" w:rsidRDefault="006F1F40" w:rsidP="00090A1B">
            <w:pPr>
              <w:jc w:val="center"/>
              <w:rPr>
                <w:sz w:val="20"/>
                <w:szCs w:val="20"/>
              </w:rPr>
            </w:pPr>
            <w:r w:rsidRPr="000B21F5">
              <w:rPr>
                <w:sz w:val="20"/>
                <w:szCs w:val="20"/>
              </w:rPr>
              <w:t>8</w:t>
            </w:r>
          </w:p>
        </w:tc>
        <w:tc>
          <w:tcPr>
            <w:tcW w:w="5137" w:type="dxa"/>
          </w:tcPr>
          <w:p w:rsidR="00866278" w:rsidRPr="000B21F5" w:rsidRDefault="00866278" w:rsidP="00866278">
            <w:pPr>
              <w:spacing w:line="276" w:lineRule="auto"/>
              <w:rPr>
                <w:sz w:val="20"/>
                <w:szCs w:val="20"/>
              </w:rPr>
            </w:pPr>
            <w:r w:rsidRPr="000B21F5">
              <w:rPr>
                <w:sz w:val="20"/>
                <w:szCs w:val="20"/>
              </w:rPr>
              <w:t>Vágánykapcsolások és vágányelhúzások kitűzése (a kitűzési adatokat vagy számítjuk, vagy készen kapott adatok alapján végezzük a kitűzést).</w:t>
            </w:r>
          </w:p>
          <w:p w:rsidR="00866278" w:rsidRPr="000B21F5" w:rsidRDefault="00866278" w:rsidP="00866278">
            <w:pPr>
              <w:spacing w:line="276" w:lineRule="auto"/>
              <w:rPr>
                <w:sz w:val="20"/>
                <w:szCs w:val="20"/>
              </w:rPr>
            </w:pPr>
            <w:r w:rsidRPr="000B21F5">
              <w:rPr>
                <w:sz w:val="20"/>
                <w:szCs w:val="20"/>
              </w:rPr>
              <w:t>Támfal, bélésfal kitűzése vázlatrajz vagy terv alapján.</w:t>
            </w:r>
          </w:p>
          <w:p w:rsidR="006F1F40" w:rsidRPr="000B21F5" w:rsidRDefault="00866278" w:rsidP="00866278">
            <w:pPr>
              <w:spacing w:line="276" w:lineRule="auto"/>
              <w:rPr>
                <w:sz w:val="20"/>
                <w:szCs w:val="20"/>
              </w:rPr>
            </w:pPr>
            <w:r w:rsidRPr="000B21F5">
              <w:rPr>
                <w:sz w:val="20"/>
                <w:szCs w:val="20"/>
              </w:rPr>
              <w:t>Áteresz illetve híd kitűzése vázlatrajz vagy terv alapján.</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F1F40" w:rsidTr="00D12FC2">
        <w:trPr>
          <w:trHeight w:val="802"/>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0B21F5" w:rsidRDefault="006F1F40" w:rsidP="00090A1B">
            <w:pPr>
              <w:jc w:val="center"/>
              <w:rPr>
                <w:sz w:val="20"/>
                <w:szCs w:val="20"/>
              </w:rPr>
            </w:pPr>
            <w:r w:rsidRPr="000B21F5">
              <w:rPr>
                <w:sz w:val="20"/>
                <w:szCs w:val="20"/>
              </w:rPr>
              <w:t>8</w:t>
            </w:r>
          </w:p>
        </w:tc>
        <w:tc>
          <w:tcPr>
            <w:tcW w:w="5137" w:type="dxa"/>
          </w:tcPr>
          <w:p w:rsidR="00866278" w:rsidRPr="000B21F5" w:rsidRDefault="00866278" w:rsidP="00866278">
            <w:pPr>
              <w:spacing w:line="276" w:lineRule="auto"/>
              <w:rPr>
                <w:sz w:val="20"/>
                <w:szCs w:val="20"/>
              </w:rPr>
            </w:pPr>
            <w:r w:rsidRPr="000B21F5">
              <w:rPr>
                <w:sz w:val="20"/>
                <w:szCs w:val="20"/>
              </w:rPr>
              <w:t>A közlekedésépíté</w:t>
            </w:r>
            <w:r w:rsidR="00315F4F">
              <w:rPr>
                <w:sz w:val="20"/>
                <w:szCs w:val="20"/>
              </w:rPr>
              <w:t>s geodéziai ellenőrzési munkái.</w:t>
            </w:r>
          </w:p>
          <w:p w:rsidR="00866278" w:rsidRPr="000B21F5" w:rsidRDefault="00866278" w:rsidP="00866278">
            <w:pPr>
              <w:spacing w:line="276" w:lineRule="auto"/>
              <w:rPr>
                <w:sz w:val="20"/>
                <w:szCs w:val="20"/>
              </w:rPr>
            </w:pPr>
            <w:r w:rsidRPr="000B21F5">
              <w:rPr>
                <w:sz w:val="20"/>
                <w:szCs w:val="20"/>
              </w:rPr>
              <w:t>Kész földmű ellenőrzése vízszintes- és magassági értelemben egyaránt (tervvel való összehasonlítás alapján).</w:t>
            </w:r>
          </w:p>
          <w:p w:rsidR="00866278" w:rsidRPr="000B21F5" w:rsidRDefault="00866278" w:rsidP="00866278">
            <w:pPr>
              <w:spacing w:line="276" w:lineRule="auto"/>
              <w:rPr>
                <w:sz w:val="20"/>
                <w:szCs w:val="20"/>
              </w:rPr>
            </w:pPr>
            <w:r w:rsidRPr="000B21F5">
              <w:rPr>
                <w:sz w:val="20"/>
                <w:szCs w:val="20"/>
              </w:rPr>
              <w:t>Kész út (gyalogút, kerékpárút) méreteinek és főpontjainak ellenőrzése (méretek ellenőrzése hosszméréssel, főpontok ellenőrzése, főpontok vízszintes bemérése tetszőleges módszerrel, magasságok ellenőrzése hossz- és keresztszelvény szintezéssel).</w:t>
            </w:r>
          </w:p>
          <w:p w:rsidR="006F1F40" w:rsidRPr="000B21F5" w:rsidRDefault="00866278" w:rsidP="00866278">
            <w:pPr>
              <w:spacing w:line="276" w:lineRule="auto"/>
              <w:rPr>
                <w:sz w:val="20"/>
                <w:szCs w:val="20"/>
              </w:rPr>
            </w:pPr>
            <w:r w:rsidRPr="000B21F5">
              <w:rPr>
                <w:sz w:val="20"/>
                <w:szCs w:val="20"/>
              </w:rPr>
              <w:t>Vágányszintezés.</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6F1F40" w:rsidTr="00D12FC2">
        <w:trPr>
          <w:trHeight w:val="519"/>
        </w:trPr>
        <w:tc>
          <w:tcPr>
            <w:tcW w:w="559" w:type="dxa"/>
            <w:vAlign w:val="center"/>
          </w:tcPr>
          <w:p w:rsidR="006F1F40" w:rsidRPr="00AA2B5E" w:rsidRDefault="006F1F40" w:rsidP="00090A1B">
            <w:pPr>
              <w:jc w:val="center"/>
              <w:rPr>
                <w:b/>
              </w:rPr>
            </w:pPr>
          </w:p>
        </w:tc>
        <w:tc>
          <w:tcPr>
            <w:tcW w:w="864" w:type="dxa"/>
            <w:vAlign w:val="center"/>
          </w:tcPr>
          <w:p w:rsidR="006F1F40" w:rsidRPr="00AA2B5E" w:rsidRDefault="006F1F40" w:rsidP="00090A1B">
            <w:pPr>
              <w:jc w:val="center"/>
              <w:rPr>
                <w:b/>
              </w:rPr>
            </w:pPr>
          </w:p>
        </w:tc>
        <w:tc>
          <w:tcPr>
            <w:tcW w:w="636" w:type="dxa"/>
            <w:vAlign w:val="center"/>
          </w:tcPr>
          <w:p w:rsidR="006F1F40" w:rsidRPr="000B21F5" w:rsidRDefault="00683A9A" w:rsidP="00090A1B">
            <w:pPr>
              <w:jc w:val="center"/>
              <w:rPr>
                <w:sz w:val="20"/>
                <w:szCs w:val="20"/>
              </w:rPr>
            </w:pPr>
            <w:r w:rsidRPr="000B21F5">
              <w:rPr>
                <w:sz w:val="20"/>
                <w:szCs w:val="20"/>
              </w:rPr>
              <w:t>3</w:t>
            </w:r>
          </w:p>
        </w:tc>
        <w:tc>
          <w:tcPr>
            <w:tcW w:w="5137" w:type="dxa"/>
          </w:tcPr>
          <w:p w:rsidR="00866278" w:rsidRPr="000B21F5" w:rsidRDefault="00866278" w:rsidP="00866278">
            <w:pPr>
              <w:spacing w:line="276" w:lineRule="auto"/>
              <w:rPr>
                <w:sz w:val="20"/>
                <w:szCs w:val="20"/>
              </w:rPr>
            </w:pPr>
            <w:r w:rsidRPr="000B21F5">
              <w:rPr>
                <w:sz w:val="20"/>
                <w:szCs w:val="20"/>
              </w:rPr>
              <w:t>Támfal, bélésfal vízszintes elhelyezkedésének, méreteinek és főpontjai magasságának vizsgálata (tervvel való összehasonlítás alapján).</w:t>
            </w:r>
          </w:p>
          <w:p w:rsidR="00866278" w:rsidRPr="000B21F5" w:rsidRDefault="00866278" w:rsidP="00866278">
            <w:pPr>
              <w:spacing w:line="276" w:lineRule="auto"/>
              <w:rPr>
                <w:sz w:val="20"/>
                <w:szCs w:val="20"/>
              </w:rPr>
            </w:pPr>
            <w:r w:rsidRPr="000B21F5">
              <w:rPr>
                <w:sz w:val="20"/>
                <w:szCs w:val="20"/>
              </w:rPr>
              <w:t>Áteresz méreteinek illetve elhelyezésének vizsgálata.</w:t>
            </w:r>
          </w:p>
          <w:p w:rsidR="006F1F40" w:rsidRPr="000B21F5" w:rsidRDefault="00866278" w:rsidP="00866278">
            <w:pPr>
              <w:spacing w:line="276" w:lineRule="auto"/>
              <w:rPr>
                <w:sz w:val="20"/>
                <w:szCs w:val="20"/>
              </w:rPr>
            </w:pPr>
            <w:r w:rsidRPr="000B21F5">
              <w:rPr>
                <w:sz w:val="20"/>
                <w:szCs w:val="20"/>
              </w:rPr>
              <w:t>Híd lehajlás vizsgálata: forgalom által terhelt illetve forgalom által terheletlen állapotban.</w:t>
            </w:r>
          </w:p>
        </w:tc>
        <w:tc>
          <w:tcPr>
            <w:tcW w:w="709" w:type="dxa"/>
          </w:tcPr>
          <w:p w:rsidR="006F1F40" w:rsidRPr="00AA2B5E" w:rsidRDefault="006F1F40" w:rsidP="001411B8">
            <w:pPr>
              <w:jc w:val="center"/>
              <w:rPr>
                <w:b/>
              </w:rPr>
            </w:pPr>
          </w:p>
        </w:tc>
        <w:tc>
          <w:tcPr>
            <w:tcW w:w="992" w:type="dxa"/>
            <w:vAlign w:val="center"/>
          </w:tcPr>
          <w:p w:rsidR="006F1F40" w:rsidRPr="00AA2B5E" w:rsidRDefault="006F1F40" w:rsidP="00D06B0C">
            <w:pPr>
              <w:jc w:val="center"/>
              <w:rPr>
                <w:b/>
              </w:rPr>
            </w:pPr>
          </w:p>
        </w:tc>
        <w:tc>
          <w:tcPr>
            <w:tcW w:w="1134" w:type="dxa"/>
            <w:vAlign w:val="center"/>
          </w:tcPr>
          <w:p w:rsidR="006F1F40" w:rsidRPr="00AA2B5E" w:rsidRDefault="006F1F40" w:rsidP="00D06B0C">
            <w:pPr>
              <w:jc w:val="center"/>
              <w:rPr>
                <w:b/>
              </w:rPr>
            </w:pPr>
          </w:p>
        </w:tc>
      </w:tr>
      <w:tr w:rsidR="002E79FF" w:rsidTr="00D12FC2">
        <w:trPr>
          <w:trHeight w:val="1021"/>
        </w:trPr>
        <w:tc>
          <w:tcPr>
            <w:tcW w:w="1423" w:type="dxa"/>
            <w:gridSpan w:val="2"/>
            <w:shd w:val="clear" w:color="auto" w:fill="BFBFBF" w:themeFill="background1" w:themeFillShade="BF"/>
            <w:vAlign w:val="center"/>
          </w:tcPr>
          <w:p w:rsidR="002E79FF" w:rsidRDefault="002E79FF" w:rsidP="00090A1B">
            <w:pPr>
              <w:jc w:val="center"/>
              <w:rPr>
                <w:i/>
                <w:sz w:val="20"/>
                <w:szCs w:val="20"/>
              </w:rPr>
            </w:pPr>
          </w:p>
        </w:tc>
        <w:tc>
          <w:tcPr>
            <w:tcW w:w="636" w:type="dxa"/>
            <w:shd w:val="clear" w:color="auto" w:fill="auto"/>
            <w:vAlign w:val="center"/>
          </w:tcPr>
          <w:p w:rsidR="002E79FF" w:rsidRPr="002E79FF" w:rsidRDefault="002E79FF" w:rsidP="00090A1B">
            <w:pPr>
              <w:jc w:val="center"/>
              <w:rPr>
                <w:b/>
                <w:sz w:val="28"/>
                <w:szCs w:val="28"/>
              </w:rPr>
            </w:pPr>
            <w:r>
              <w:rPr>
                <w:b/>
                <w:sz w:val="28"/>
                <w:szCs w:val="28"/>
              </w:rPr>
              <w:t>186</w:t>
            </w:r>
          </w:p>
        </w:tc>
        <w:tc>
          <w:tcPr>
            <w:tcW w:w="5137" w:type="dxa"/>
            <w:vAlign w:val="center"/>
          </w:tcPr>
          <w:p w:rsidR="00CB003F" w:rsidRDefault="00CB003F" w:rsidP="000B21F5">
            <w:pPr>
              <w:jc w:val="center"/>
              <w:rPr>
                <w:b/>
                <w:sz w:val="28"/>
                <w:szCs w:val="28"/>
              </w:rPr>
            </w:pPr>
            <w:r>
              <w:rPr>
                <w:b/>
                <w:sz w:val="28"/>
                <w:szCs w:val="28"/>
              </w:rPr>
              <w:t>10474-16</w:t>
            </w:r>
          </w:p>
          <w:p w:rsidR="002E79FF" w:rsidRPr="000B21F5" w:rsidRDefault="002E79FF" w:rsidP="008868F2">
            <w:pPr>
              <w:jc w:val="center"/>
              <w:rPr>
                <w:b/>
                <w:sz w:val="28"/>
                <w:szCs w:val="28"/>
              </w:rPr>
            </w:pPr>
            <w:r w:rsidRPr="000B21F5">
              <w:rPr>
                <w:b/>
                <w:sz w:val="28"/>
                <w:szCs w:val="28"/>
              </w:rPr>
              <w:t>Hídépítéstan</w:t>
            </w:r>
          </w:p>
        </w:tc>
        <w:tc>
          <w:tcPr>
            <w:tcW w:w="2835" w:type="dxa"/>
            <w:gridSpan w:val="3"/>
            <w:shd w:val="clear" w:color="auto" w:fill="BFBFBF" w:themeFill="background1" w:themeFillShade="BF"/>
          </w:tcPr>
          <w:p w:rsidR="002E79FF" w:rsidRPr="00AA2B5E" w:rsidRDefault="002E79FF" w:rsidP="00D06B0C">
            <w:pPr>
              <w:jc w:val="center"/>
              <w:rPr>
                <w:b/>
              </w:rPr>
            </w:pPr>
          </w:p>
        </w:tc>
      </w:tr>
      <w:tr w:rsidR="00683A9A" w:rsidTr="00D12FC2">
        <w:trPr>
          <w:trHeight w:val="851"/>
        </w:trPr>
        <w:tc>
          <w:tcPr>
            <w:tcW w:w="1423" w:type="dxa"/>
            <w:gridSpan w:val="2"/>
            <w:shd w:val="clear" w:color="auto" w:fill="BFBFBF" w:themeFill="background1" w:themeFillShade="BF"/>
            <w:vAlign w:val="center"/>
          </w:tcPr>
          <w:p w:rsidR="00683A9A" w:rsidRPr="00AA2B5E" w:rsidRDefault="00683A9A" w:rsidP="00090A1B">
            <w:pPr>
              <w:jc w:val="center"/>
              <w:rPr>
                <w:b/>
              </w:rPr>
            </w:pPr>
          </w:p>
        </w:tc>
        <w:tc>
          <w:tcPr>
            <w:tcW w:w="636" w:type="dxa"/>
            <w:vAlign w:val="center"/>
          </w:tcPr>
          <w:p w:rsidR="00683A9A" w:rsidRPr="000B21F5" w:rsidRDefault="00683A9A" w:rsidP="00090A1B">
            <w:pPr>
              <w:jc w:val="center"/>
              <w:rPr>
                <w:sz w:val="24"/>
                <w:szCs w:val="24"/>
              </w:rPr>
            </w:pPr>
            <w:r w:rsidRPr="000B21F5">
              <w:rPr>
                <w:sz w:val="24"/>
                <w:szCs w:val="24"/>
              </w:rPr>
              <w:t>186</w:t>
            </w:r>
          </w:p>
        </w:tc>
        <w:tc>
          <w:tcPr>
            <w:tcW w:w="5137" w:type="dxa"/>
            <w:vAlign w:val="center"/>
          </w:tcPr>
          <w:p w:rsidR="00683A9A" w:rsidRPr="000B21F5" w:rsidRDefault="00683A9A" w:rsidP="00683A9A">
            <w:pPr>
              <w:jc w:val="center"/>
              <w:rPr>
                <w:sz w:val="24"/>
                <w:szCs w:val="24"/>
              </w:rPr>
            </w:pPr>
            <w:r w:rsidRPr="000B21F5">
              <w:rPr>
                <w:sz w:val="24"/>
                <w:szCs w:val="24"/>
              </w:rPr>
              <w:t>Hídépítés szakmai gyakorlat</w:t>
            </w:r>
          </w:p>
        </w:tc>
        <w:tc>
          <w:tcPr>
            <w:tcW w:w="2835" w:type="dxa"/>
            <w:gridSpan w:val="3"/>
            <w:shd w:val="clear" w:color="auto" w:fill="BFBFBF" w:themeFill="background1" w:themeFillShade="BF"/>
          </w:tcPr>
          <w:p w:rsidR="00683A9A" w:rsidRPr="00AA2B5E" w:rsidRDefault="00683A9A" w:rsidP="00D06B0C">
            <w:pPr>
              <w:jc w:val="center"/>
              <w:rPr>
                <w:b/>
              </w:rPr>
            </w:pPr>
          </w:p>
        </w:tc>
      </w:tr>
      <w:tr w:rsidR="006F1F40" w:rsidTr="00D12FC2">
        <w:trPr>
          <w:trHeight w:val="794"/>
        </w:trPr>
        <w:tc>
          <w:tcPr>
            <w:tcW w:w="1423" w:type="dxa"/>
            <w:gridSpan w:val="2"/>
            <w:shd w:val="clear" w:color="auto" w:fill="BFBFBF" w:themeFill="background1" w:themeFillShade="BF"/>
            <w:vAlign w:val="center"/>
          </w:tcPr>
          <w:p w:rsidR="006F1F40" w:rsidRPr="00AA2B5E" w:rsidRDefault="006F1F40" w:rsidP="00090A1B">
            <w:pPr>
              <w:jc w:val="center"/>
              <w:rPr>
                <w:b/>
              </w:rPr>
            </w:pPr>
          </w:p>
        </w:tc>
        <w:tc>
          <w:tcPr>
            <w:tcW w:w="636" w:type="dxa"/>
            <w:vAlign w:val="center"/>
          </w:tcPr>
          <w:p w:rsidR="006F1F40" w:rsidRPr="000B21F5" w:rsidRDefault="006639A7" w:rsidP="00090A1B">
            <w:pPr>
              <w:jc w:val="center"/>
              <w:rPr>
                <w:sz w:val="20"/>
                <w:szCs w:val="20"/>
              </w:rPr>
            </w:pPr>
            <w:r w:rsidRPr="000B21F5">
              <w:rPr>
                <w:sz w:val="20"/>
                <w:szCs w:val="20"/>
              </w:rPr>
              <w:t>60</w:t>
            </w:r>
          </w:p>
        </w:tc>
        <w:tc>
          <w:tcPr>
            <w:tcW w:w="5137" w:type="dxa"/>
            <w:vAlign w:val="center"/>
          </w:tcPr>
          <w:p w:rsidR="006F1F40" w:rsidRPr="000B21F5" w:rsidRDefault="006639A7" w:rsidP="00C53F9B">
            <w:pPr>
              <w:spacing w:line="276" w:lineRule="auto"/>
              <w:jc w:val="center"/>
              <w:rPr>
                <w:sz w:val="20"/>
                <w:szCs w:val="20"/>
              </w:rPr>
            </w:pPr>
            <w:r w:rsidRPr="000B21F5">
              <w:rPr>
                <w:sz w:val="20"/>
                <w:szCs w:val="20"/>
              </w:rPr>
              <w:t>Hídépítés rajztermi gyakorlat</w:t>
            </w:r>
          </w:p>
        </w:tc>
        <w:tc>
          <w:tcPr>
            <w:tcW w:w="2835" w:type="dxa"/>
            <w:gridSpan w:val="3"/>
            <w:shd w:val="clear" w:color="auto" w:fill="BFBFBF" w:themeFill="background1" w:themeFillShade="BF"/>
          </w:tcPr>
          <w:p w:rsidR="006F1F40" w:rsidRPr="00AA2B5E" w:rsidRDefault="006F1F40"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5</w:t>
            </w:r>
          </w:p>
        </w:tc>
        <w:tc>
          <w:tcPr>
            <w:tcW w:w="5137" w:type="dxa"/>
          </w:tcPr>
          <w:p w:rsidR="00CD1494" w:rsidRPr="000B21F5" w:rsidRDefault="00CD1494" w:rsidP="00315F4F">
            <w:pPr>
              <w:spacing w:line="276" w:lineRule="auto"/>
              <w:rPr>
                <w:sz w:val="20"/>
                <w:szCs w:val="20"/>
              </w:rPr>
            </w:pPr>
            <w:r w:rsidRPr="000B21F5">
              <w:rPr>
                <w:sz w:val="20"/>
                <w:szCs w:val="20"/>
              </w:rPr>
              <w:t xml:space="preserve">Rajz-, konstrukciós és műszaki készség fejlesztése konkrét átereszek, hidak, nagyfolyami hidak bemutatása (tervek, fotók, videók) és a róluk készítendő esettanulmányok, kiselőadások, majd szabadkézi vázlattervek </w:t>
            </w:r>
            <w:r w:rsidR="00315F4F">
              <w:rPr>
                <w:sz w:val="20"/>
                <w:szCs w:val="20"/>
              </w:rPr>
              <w:t>alapján</w:t>
            </w:r>
            <w:r w:rsidRPr="000B21F5">
              <w:rPr>
                <w:sz w:val="20"/>
                <w:szCs w:val="20"/>
              </w:rPr>
              <w:t>, az esztétikai érzék fejlesztése az arányok, részletek kiemelésével</w:t>
            </w:r>
            <w:r w:rsidR="00315F4F">
              <w:rPr>
                <w:sz w:val="20"/>
                <w:szCs w:val="20"/>
              </w:rPr>
              <w:t>.</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8</w:t>
            </w:r>
          </w:p>
        </w:tc>
        <w:tc>
          <w:tcPr>
            <w:tcW w:w="5137" w:type="dxa"/>
          </w:tcPr>
          <w:p w:rsidR="00CD1494" w:rsidRPr="000B21F5" w:rsidRDefault="00CD1494" w:rsidP="00315F4F">
            <w:pPr>
              <w:spacing w:line="276" w:lineRule="auto"/>
              <w:rPr>
                <w:sz w:val="20"/>
                <w:szCs w:val="20"/>
              </w:rPr>
            </w:pPr>
            <w:r w:rsidRPr="000B21F5">
              <w:rPr>
                <w:sz w:val="20"/>
                <w:szCs w:val="20"/>
              </w:rPr>
              <w:t xml:space="preserve">Rajz-, konstrukciós és műszaki készség fejlesztése konkrét átereszek, hidak, nagyfolyami hidak bemutatása (tervek, fotók, videók) és a róluk készítendő esettanulmányok, kiselőadások, majd szabadkézi vázlattervek </w:t>
            </w:r>
            <w:r w:rsidR="00315F4F">
              <w:rPr>
                <w:sz w:val="20"/>
                <w:szCs w:val="20"/>
              </w:rPr>
              <w:t>alapján</w:t>
            </w:r>
            <w:r w:rsidRPr="000B21F5">
              <w:rPr>
                <w:sz w:val="20"/>
                <w:szCs w:val="20"/>
              </w:rPr>
              <w:t>, az esztétikai érzék fejlesztése az arányok, részletek kiemelésével</w:t>
            </w:r>
            <w:r w:rsidR="00315F4F">
              <w:rPr>
                <w:sz w:val="20"/>
                <w:szCs w:val="20"/>
              </w:rPr>
              <w:t>.</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8</w:t>
            </w:r>
          </w:p>
        </w:tc>
        <w:tc>
          <w:tcPr>
            <w:tcW w:w="5137" w:type="dxa"/>
          </w:tcPr>
          <w:p w:rsidR="00CD1494" w:rsidRPr="000B21F5" w:rsidRDefault="00CD1494" w:rsidP="00315F4F">
            <w:pPr>
              <w:spacing w:line="276" w:lineRule="auto"/>
              <w:rPr>
                <w:sz w:val="20"/>
                <w:szCs w:val="20"/>
              </w:rPr>
            </w:pPr>
            <w:r w:rsidRPr="000B21F5">
              <w:rPr>
                <w:sz w:val="20"/>
                <w:szCs w:val="20"/>
              </w:rPr>
              <w:t xml:space="preserve">Rajz-, konstrukciós és műszaki készség fejlesztése konkrét átereszek, hidak, nagyfolyami hidak bemutatása (tervek, fotók, videók) és a róluk készítendő esettanulmányok, kiselőadások, majd szabadkézi vázlattervek </w:t>
            </w:r>
            <w:r w:rsidR="00315F4F">
              <w:rPr>
                <w:sz w:val="20"/>
                <w:szCs w:val="20"/>
              </w:rPr>
              <w:t>alapján</w:t>
            </w:r>
            <w:r w:rsidRPr="000B21F5">
              <w:rPr>
                <w:sz w:val="20"/>
                <w:szCs w:val="20"/>
              </w:rPr>
              <w:t>, az esztétikai érzék fejlesztése az arányok, részletek kiemelésével</w:t>
            </w:r>
            <w:r w:rsidR="00315F4F">
              <w:rPr>
                <w:sz w:val="20"/>
                <w:szCs w:val="20"/>
              </w:rPr>
              <w:t>.</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8</w:t>
            </w:r>
          </w:p>
        </w:tc>
        <w:tc>
          <w:tcPr>
            <w:tcW w:w="5137" w:type="dxa"/>
          </w:tcPr>
          <w:p w:rsidR="00CD1494" w:rsidRPr="000B21F5" w:rsidRDefault="00CD1494" w:rsidP="00CD1494">
            <w:pPr>
              <w:spacing w:line="276" w:lineRule="auto"/>
              <w:rPr>
                <w:sz w:val="20"/>
                <w:szCs w:val="20"/>
              </w:rPr>
            </w:pPr>
            <w:r w:rsidRPr="000B21F5">
              <w:rPr>
                <w:sz w:val="20"/>
                <w:szCs w:val="20"/>
              </w:rPr>
              <w:t>Az elméleti szinten elsajátított, hidakkal és hídtartozékokkal kapcsolatos ismeretek elmélyítése tervek, tervrészletek ismertetésével, szerkezeti felépítésről, szerkezeti részleteiről, csomópontokról készített szabadkézi vázlatokkal, majd kiszerkesztett tervrészletekkel (pl. statikai vázak, híd keresztmetszetek, kapcsolatok, bekötések, pálya-híd kapcsolat, rugalmas átmenet kialakítása, vasalási terv, állványozás és zsaluzás, ideiglenes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8</w:t>
            </w:r>
          </w:p>
        </w:tc>
        <w:tc>
          <w:tcPr>
            <w:tcW w:w="5137" w:type="dxa"/>
          </w:tcPr>
          <w:p w:rsidR="00CD1494" w:rsidRPr="000B21F5" w:rsidRDefault="00CD1494" w:rsidP="00CD1494">
            <w:pPr>
              <w:spacing w:line="276" w:lineRule="auto"/>
              <w:rPr>
                <w:sz w:val="20"/>
                <w:szCs w:val="20"/>
              </w:rPr>
            </w:pPr>
            <w:r w:rsidRPr="000B21F5">
              <w:rPr>
                <w:sz w:val="20"/>
                <w:szCs w:val="20"/>
              </w:rPr>
              <w:t>Az elméleti szinten elsajátított, hidakkal és hídtartozékokkal kapcsolatos ismeretek elmélyítése tervek, tervrészletek ismertetésével, szerkezeti felépítésről, szerkezeti részleteiről, csomópontokról készített szabadkézi vázlatokkal, majd kiszerkesztett tervrészletekkel (pl. statikai vázak, híd keresztmetszetek, kapcsolatok, bekötések, pálya-híd kapcsolat, rugalmas átmenet kialakítása, vasalási terv, állványozás és zsaluzás, ideiglenes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8</w:t>
            </w:r>
          </w:p>
        </w:tc>
        <w:tc>
          <w:tcPr>
            <w:tcW w:w="5137" w:type="dxa"/>
          </w:tcPr>
          <w:p w:rsidR="00CD1494" w:rsidRPr="000B21F5" w:rsidRDefault="00CD1494" w:rsidP="00CD1494">
            <w:pPr>
              <w:spacing w:line="276" w:lineRule="auto"/>
              <w:rPr>
                <w:sz w:val="20"/>
                <w:szCs w:val="20"/>
              </w:rPr>
            </w:pPr>
            <w:r w:rsidRPr="000B21F5">
              <w:rPr>
                <w:sz w:val="20"/>
                <w:szCs w:val="20"/>
              </w:rPr>
              <w:t>Az elméleti szinten elsajátított, hidakkal és hídtartozékokkal kapcsolatos ismeretek elmélyítése tervek, tervrészletek ismertetésével, szerkezeti felépítésről, szerkezeti részleteiről, csomópontokról készített szabadkézi vázlatokkal, majd kiszerkesztett tervrészletekkel (pl. statikai vázak, híd keresztmetszetek, kapcsolatok, bekötések, pálya-híd kapcsolat, rugalmas átmenet kialakítása, vasalási terv, állványozás és zsaluzás, ideiglenes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8</w:t>
            </w:r>
          </w:p>
        </w:tc>
        <w:tc>
          <w:tcPr>
            <w:tcW w:w="5137" w:type="dxa"/>
          </w:tcPr>
          <w:p w:rsidR="00CD1494" w:rsidRPr="000B21F5" w:rsidRDefault="00CD1494" w:rsidP="00CD1494">
            <w:pPr>
              <w:spacing w:line="276" w:lineRule="auto"/>
              <w:rPr>
                <w:sz w:val="20"/>
                <w:szCs w:val="20"/>
              </w:rPr>
            </w:pPr>
            <w:r w:rsidRPr="000B21F5">
              <w:rPr>
                <w:sz w:val="20"/>
                <w:szCs w:val="20"/>
              </w:rPr>
              <w:t>Egyszerűbb számítási, méretezési, ellenőrzési feladatok elvégzése (pl. vasbeton gerenda méretezése és szerkesztése, acél gerinclemezes tartó méretezése és szerkesztése, mennyiségszámítás), a használatos és rendelkezésre álló tervezési és szerkesztő programok alapfokú megismerése, kipróbálása.</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0B21F5" w:rsidRDefault="00CD1494" w:rsidP="00090A1B">
            <w:pPr>
              <w:jc w:val="center"/>
              <w:rPr>
                <w:sz w:val="20"/>
                <w:szCs w:val="20"/>
              </w:rPr>
            </w:pPr>
            <w:r w:rsidRPr="000B21F5">
              <w:rPr>
                <w:sz w:val="20"/>
                <w:szCs w:val="20"/>
              </w:rPr>
              <w:t>7</w:t>
            </w:r>
          </w:p>
        </w:tc>
        <w:tc>
          <w:tcPr>
            <w:tcW w:w="5137" w:type="dxa"/>
          </w:tcPr>
          <w:p w:rsidR="00CD1494" w:rsidRPr="000B21F5" w:rsidRDefault="00CD1494" w:rsidP="00CD1494">
            <w:pPr>
              <w:spacing w:line="276" w:lineRule="auto"/>
              <w:rPr>
                <w:sz w:val="20"/>
                <w:szCs w:val="20"/>
              </w:rPr>
            </w:pPr>
            <w:r w:rsidRPr="000B21F5">
              <w:rPr>
                <w:sz w:val="20"/>
                <w:szCs w:val="20"/>
              </w:rPr>
              <w:t>Egyszerűbb számítási, méretezési, ellenőrzési feladatok elvégzése (pl. vasbeton gerenda méretezése és szerkesztése, acél gerinclemezes tartó méretezése és szerkesztése, mennyiségszámítás), a használatos és rendelkezésre álló tervezési és szerkesztő programok alapfokú megismerése, kipróbálása.</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6F1F40" w:rsidTr="00D12FC2">
        <w:trPr>
          <w:trHeight w:val="794"/>
        </w:trPr>
        <w:tc>
          <w:tcPr>
            <w:tcW w:w="1423" w:type="dxa"/>
            <w:gridSpan w:val="2"/>
            <w:shd w:val="clear" w:color="auto" w:fill="BFBFBF" w:themeFill="background1" w:themeFillShade="BF"/>
            <w:vAlign w:val="center"/>
          </w:tcPr>
          <w:p w:rsidR="006F1F40" w:rsidRPr="00AA2B5E" w:rsidRDefault="006F1F40" w:rsidP="00090A1B">
            <w:pPr>
              <w:jc w:val="center"/>
              <w:rPr>
                <w:b/>
              </w:rPr>
            </w:pPr>
          </w:p>
        </w:tc>
        <w:tc>
          <w:tcPr>
            <w:tcW w:w="636" w:type="dxa"/>
            <w:vAlign w:val="center"/>
          </w:tcPr>
          <w:p w:rsidR="006F1F40" w:rsidRPr="00575CE2" w:rsidRDefault="006639A7" w:rsidP="00090A1B">
            <w:pPr>
              <w:jc w:val="center"/>
              <w:rPr>
                <w:sz w:val="20"/>
                <w:szCs w:val="20"/>
              </w:rPr>
            </w:pPr>
            <w:r w:rsidRPr="00575CE2">
              <w:rPr>
                <w:sz w:val="20"/>
                <w:szCs w:val="20"/>
              </w:rPr>
              <w:t>80</w:t>
            </w:r>
          </w:p>
        </w:tc>
        <w:tc>
          <w:tcPr>
            <w:tcW w:w="5137" w:type="dxa"/>
            <w:vAlign w:val="center"/>
          </w:tcPr>
          <w:p w:rsidR="006F1F40" w:rsidRPr="00575CE2" w:rsidRDefault="006639A7" w:rsidP="00C53F9B">
            <w:pPr>
              <w:spacing w:line="276" w:lineRule="auto"/>
              <w:jc w:val="center"/>
              <w:rPr>
                <w:sz w:val="20"/>
                <w:szCs w:val="20"/>
              </w:rPr>
            </w:pPr>
            <w:r w:rsidRPr="00575CE2">
              <w:rPr>
                <w:sz w:val="20"/>
                <w:szCs w:val="20"/>
              </w:rPr>
              <w:t>Hídépítés kivitelezési gyakorlat</w:t>
            </w:r>
          </w:p>
        </w:tc>
        <w:tc>
          <w:tcPr>
            <w:tcW w:w="2835" w:type="dxa"/>
            <w:gridSpan w:val="3"/>
            <w:shd w:val="clear" w:color="auto" w:fill="BFBFBF" w:themeFill="background1" w:themeFillShade="BF"/>
          </w:tcPr>
          <w:p w:rsidR="006F1F40" w:rsidRPr="00AA2B5E" w:rsidRDefault="006F1F40"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1</w:t>
            </w:r>
          </w:p>
        </w:tc>
        <w:tc>
          <w:tcPr>
            <w:tcW w:w="5137" w:type="dxa"/>
          </w:tcPr>
          <w:p w:rsidR="00CD1494" w:rsidRPr="00575CE2" w:rsidRDefault="00CD1494" w:rsidP="00CD1494">
            <w:pPr>
              <w:spacing w:line="276" w:lineRule="auto"/>
              <w:rPr>
                <w:sz w:val="20"/>
                <w:szCs w:val="20"/>
              </w:rPr>
            </w:pPr>
            <w:r w:rsidRPr="00575CE2">
              <w:rPr>
                <w:sz w:val="20"/>
                <w:szCs w:val="20"/>
              </w:rPr>
              <w:t>A hidakkal és hídtartozékokkal kapcsolatos gyakorlati ismeret bővítése és a szakmai érdeklődés felkeltése közúti és vasúti hidakhoz történő látogatással, az építés és fenntartás folyamatának, részleteinek ismertetésével, akár kiselőadás formájában is (átereszek, boltozatok, vasbeton, acél-, öszvér és nagyfolyami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sz w:val="20"/>
                <w:szCs w:val="20"/>
              </w:rPr>
            </w:pPr>
            <w:r w:rsidRPr="00575CE2">
              <w:rPr>
                <w:sz w:val="20"/>
                <w:szCs w:val="20"/>
              </w:rPr>
              <w:t>A hidakkal és hídtartozékokkal kapcsolatos gyakorlati ismeret bővítése és a szakmai érdeklődés felkeltése közúti és vasúti hidakhoz történő látogatással, az építés és fenntartás folyamatának, részleteinek ismertetésével, akár kiselőadás formájában is (átereszek, boltozatok, vasbeton, acél-, öszvér és nagyfolyami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sz w:val="20"/>
                <w:szCs w:val="20"/>
              </w:rPr>
            </w:pPr>
            <w:r w:rsidRPr="00575CE2">
              <w:rPr>
                <w:sz w:val="20"/>
                <w:szCs w:val="20"/>
              </w:rPr>
              <w:t>Kivitelezési munkaterületek, üzemek csoportos látogatása, a különféle munkafázisok, munkahelyi minőségellenőrzés, munkahelyi munkavédelmi és környezetvédelmi óvintézkedések, organizációs feltételek, adminisztráció minél szerteágazóbb megismerése, a kapcsolódó elméleti ismeretek felelevenítése akár kiselőadások keretében is (pl. földmunkák, munkatér lehatárolása és víztelenítése, állványozás, zsaluzás, vasszerelés, betonozás, feszítés, acélelemek gyártása, korrózióvédelme, ideiglenes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sz w:val="20"/>
                <w:szCs w:val="20"/>
              </w:rPr>
            </w:pPr>
            <w:r w:rsidRPr="00575CE2">
              <w:rPr>
                <w:sz w:val="20"/>
                <w:szCs w:val="20"/>
              </w:rPr>
              <w:t>Kivitelezési munkaterületek, üzemek csoportos látogatása, a különféle munkafázisok, munkahelyi minőségellenőrzés, munkahelyi munkavédelmi és környezetvédelmi óvintézkedések, organizációs feltételek, adminisztráció minél szerteágazóbb megismerése, a kapcsolódó elméleti ismeretek felelevenítése akár kiselőadások keretében is (pl. földmunkák, munkatér lehatárolása és víztelenítése, állványozás, zsaluzás, vasszerelés, betonozás, feszítés, acélelemek gyártása, korrózióvédelme, ideiglenes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E45B00">
            <w:pPr>
              <w:spacing w:line="276" w:lineRule="auto"/>
              <w:rPr>
                <w:sz w:val="20"/>
                <w:szCs w:val="20"/>
              </w:rPr>
            </w:pPr>
            <w:r w:rsidRPr="00575CE2">
              <w:rPr>
                <w:sz w:val="20"/>
                <w:szCs w:val="20"/>
              </w:rPr>
              <w:t>Kivitelezési munkaterületek, üzemek csoportos látogatása, a különféle munkafázisok, munkahelyi minőségellenőrzés, munkahelyi munkavédelmi és környezetvédelmi óvintézkedések, organizációs feltételek, adminisztráció minél szerteágazóbb megismerése, a kapcsolódó elméleti ismeretek felelevenítése akár kiselőadások keretében is (pl. földmunkák, munkatér lehatárolása és víztelenítése, állványozás, zsaluzás, vasszerelés, betonozás, feszítés, acélelemek gyártása, korrózióvédelme, ideiglenes hidak).</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rFonts w:eastAsia="Calibri"/>
                <w:sz w:val="20"/>
                <w:szCs w:val="20"/>
                <w:lang w:eastAsia="en-US"/>
              </w:rPr>
            </w:pPr>
            <w:r w:rsidRPr="00575CE2">
              <w:rPr>
                <w:rFonts w:eastAsia="Calibri"/>
                <w:sz w:val="20"/>
                <w:szCs w:val="20"/>
                <w:lang w:eastAsia="en-US"/>
              </w:rPr>
              <w:t>Korszerű és újszerű technológiák, anyagok bemutatása.</w:t>
            </w:r>
          </w:p>
          <w:p w:rsidR="00CD1494" w:rsidRPr="00575CE2" w:rsidRDefault="00CD1494" w:rsidP="00CD1494">
            <w:pPr>
              <w:spacing w:line="276" w:lineRule="auto"/>
              <w:rPr>
                <w:rFonts w:eastAsia="Calibri"/>
                <w:lang w:eastAsia="en-US"/>
              </w:rPr>
            </w:pPr>
            <w:r w:rsidRPr="00575CE2">
              <w:rPr>
                <w:rFonts w:eastAsia="Calibri"/>
                <w:sz w:val="20"/>
                <w:szCs w:val="20"/>
                <w:lang w:eastAsia="en-US"/>
              </w:rPr>
              <w:t>Hidakról, szerkezeti részletekről makettek, játékos modellek készítése komplexen kezelve a tervezés, anyagigény, kivitelezés, technológia kérdéskörét, folyamatát (pl. falazott boltozat építése gipsz elemekből, tésztahíd építése majd próbaterhelése, provizórium összeállítása fa elemekből).</w:t>
            </w:r>
            <w:r w:rsidRPr="00575CE2">
              <w:rPr>
                <w:rFonts w:eastAsia="Calibri"/>
                <w:lang w:eastAsia="en-US"/>
              </w:rPr>
              <w:t xml:space="preserve"> </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E45B00">
            <w:pPr>
              <w:spacing w:line="276" w:lineRule="auto"/>
              <w:rPr>
                <w:rFonts w:eastAsia="Calibri"/>
                <w:sz w:val="20"/>
                <w:szCs w:val="20"/>
                <w:lang w:eastAsia="en-US"/>
              </w:rPr>
            </w:pPr>
            <w:r w:rsidRPr="00575CE2">
              <w:rPr>
                <w:rFonts w:eastAsia="Calibri"/>
                <w:sz w:val="20"/>
                <w:szCs w:val="20"/>
                <w:lang w:eastAsia="en-US"/>
              </w:rPr>
              <w:t>Korszerű és újszerű technológiák, anyagok bemutatása.</w:t>
            </w:r>
          </w:p>
          <w:p w:rsidR="00CD1494" w:rsidRPr="00575CE2" w:rsidRDefault="00CD1494" w:rsidP="00E45B00">
            <w:pPr>
              <w:spacing w:line="276" w:lineRule="auto"/>
              <w:rPr>
                <w:rFonts w:eastAsia="Calibri"/>
                <w:lang w:eastAsia="en-US"/>
              </w:rPr>
            </w:pPr>
            <w:r w:rsidRPr="00575CE2">
              <w:rPr>
                <w:rFonts w:eastAsia="Calibri"/>
                <w:sz w:val="20"/>
                <w:szCs w:val="20"/>
                <w:lang w:eastAsia="en-US"/>
              </w:rPr>
              <w:t>Hidakról, szerkezeti részletekről makettek, játékos modellek készítése komplexen kezelve a tervezés, anyagigény, kivitelezés, technológia kérdéskörét, folyamatát (pl. falazott boltozat építése gipsz elemekből, tésztahíd építése majd próbaterhelése, provizórium összeállítása fa elemekből).</w:t>
            </w:r>
            <w:r w:rsidRPr="00575CE2">
              <w:rPr>
                <w:rFonts w:eastAsia="Calibri"/>
                <w:lang w:eastAsia="en-US"/>
              </w:rPr>
              <w:t xml:space="preserve"> </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E45B00">
            <w:pPr>
              <w:spacing w:line="276" w:lineRule="auto"/>
              <w:rPr>
                <w:rFonts w:eastAsia="Calibri"/>
                <w:sz w:val="20"/>
                <w:szCs w:val="20"/>
                <w:lang w:eastAsia="en-US"/>
              </w:rPr>
            </w:pPr>
            <w:r w:rsidRPr="00575CE2">
              <w:rPr>
                <w:rFonts w:eastAsia="Calibri"/>
                <w:sz w:val="20"/>
                <w:szCs w:val="20"/>
                <w:lang w:eastAsia="en-US"/>
              </w:rPr>
              <w:t>Korszerű és újszerű technológiák, anyagok bemutatása.</w:t>
            </w:r>
          </w:p>
          <w:p w:rsidR="00CD1494" w:rsidRPr="00575CE2" w:rsidRDefault="00CD1494" w:rsidP="00E45B00">
            <w:pPr>
              <w:spacing w:line="276" w:lineRule="auto"/>
              <w:rPr>
                <w:rFonts w:eastAsia="Calibri"/>
                <w:lang w:eastAsia="en-US"/>
              </w:rPr>
            </w:pPr>
            <w:r w:rsidRPr="00575CE2">
              <w:rPr>
                <w:rFonts w:eastAsia="Calibri"/>
                <w:sz w:val="20"/>
                <w:szCs w:val="20"/>
                <w:lang w:eastAsia="en-US"/>
              </w:rPr>
              <w:t>Hidakról, szerkezeti részletekről makettek, játékos modellek készítése komplexen kezelve a tervezés, anyagigény, kivitelezés, technológia kérdéskörét, folyamatát (pl. falazott boltozat építése gipsz elemekből, tésztahíd építése majd próbaterhelése, provizórium összeállítása fa elemekből).</w:t>
            </w:r>
            <w:r w:rsidRPr="00575CE2">
              <w:rPr>
                <w:rFonts w:eastAsia="Calibri"/>
                <w:lang w:eastAsia="en-US"/>
              </w:rPr>
              <w:t xml:space="preserve"> </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sz w:val="20"/>
                <w:szCs w:val="20"/>
              </w:rPr>
            </w:pPr>
            <w:r w:rsidRPr="00575CE2">
              <w:rPr>
                <w:sz w:val="20"/>
                <w:szCs w:val="20"/>
              </w:rPr>
              <w:t>Kivitelezési részfeladatok egyéni és csoportos gyakorlása, megoldása tanműhelyben, tanudvaron (pl. egyszerű ácsolt oszlop zsaluzat, ácsolt üzemi gyalogjárda, egyszerű vasszerelés készítése hengerhuzalból, megadott receptúra alapján betonkeverék készítése, beton bedolgozása, kizsaluzás, hagyományos kétsoros vezetőkorlát szakaszos cseréje, adott kivitelezéshez szükséges főbb eszközök összeírása, kivitelezési technológia leírása, konszignációk és mennyiségszámítások készítése, munka- és környezetvédelem).</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sz w:val="20"/>
                <w:szCs w:val="20"/>
              </w:rPr>
            </w:pPr>
            <w:r w:rsidRPr="00575CE2">
              <w:rPr>
                <w:sz w:val="20"/>
                <w:szCs w:val="20"/>
              </w:rPr>
              <w:t>Kivitelezési részfeladatok egyéni és csoportos gyakorlása, megoldása tanműhelyben, tanudvaron (pl. egyszerű ácsolt oszlop zsaluzat, ácsolt üzemi gyalogjárda, egyszerű vasszerelés készítése hengerhuzalból, megadott receptúra alapján betonkeverék készítése, beton bedolgozása, kizsaluzás, hagyományos kétsoros vezetőkorlát szakaszos cseréje, adott kivitelezéshez szükséges főbb eszközök összeírása, kivitelezési technológia leírása, konszignációk és mennyiségszámítások készítése, munka- és környezetvédelem).</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7</w:t>
            </w:r>
          </w:p>
        </w:tc>
        <w:tc>
          <w:tcPr>
            <w:tcW w:w="5137" w:type="dxa"/>
          </w:tcPr>
          <w:p w:rsidR="00CD1494" w:rsidRPr="00575CE2" w:rsidRDefault="00CD1494" w:rsidP="00CD1494">
            <w:pPr>
              <w:spacing w:line="276" w:lineRule="auto"/>
              <w:rPr>
                <w:sz w:val="20"/>
                <w:szCs w:val="20"/>
              </w:rPr>
            </w:pPr>
            <w:r w:rsidRPr="00575CE2">
              <w:rPr>
                <w:sz w:val="20"/>
                <w:szCs w:val="20"/>
              </w:rPr>
              <w:t>Kivitelezési részfeladatok egyéni és csoportos gyakorlása, megoldása tanműhelyben, tanudvaron (pl. egyszerű ácsolt oszlop zsaluzat, ácsolt üzemi gyalogjárda, egyszerű vasszerelés készítése hengerhuzalból, megadott receptúra alapján betonkeverék készítése, beton bedolgozása, kizsaluzás, hagyományos kétsoros vezetőkorlát szakaszos cseréje, adott kivitelezéshez szükséges főbb eszközök összeírása, kivitelezési technológia leírása, konszignációk és mennyiségszámítások készítése, munka- és környezetvédelem).</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794"/>
        </w:trPr>
        <w:tc>
          <w:tcPr>
            <w:tcW w:w="1423" w:type="dxa"/>
            <w:gridSpan w:val="2"/>
            <w:shd w:val="clear" w:color="auto" w:fill="BFBFBF" w:themeFill="background1" w:themeFillShade="BF"/>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46</w:t>
            </w:r>
          </w:p>
        </w:tc>
        <w:tc>
          <w:tcPr>
            <w:tcW w:w="5137" w:type="dxa"/>
            <w:vAlign w:val="center"/>
          </w:tcPr>
          <w:p w:rsidR="00CD1494" w:rsidRPr="00575CE2" w:rsidRDefault="00CD1494" w:rsidP="006639A7">
            <w:pPr>
              <w:spacing w:line="276" w:lineRule="auto"/>
              <w:jc w:val="center"/>
              <w:rPr>
                <w:sz w:val="20"/>
                <w:szCs w:val="20"/>
              </w:rPr>
            </w:pPr>
            <w:r w:rsidRPr="00575CE2">
              <w:rPr>
                <w:sz w:val="20"/>
                <w:szCs w:val="20"/>
              </w:rPr>
              <w:t>Hídvizsgálati gyakorlat</w:t>
            </w:r>
          </w:p>
        </w:tc>
        <w:tc>
          <w:tcPr>
            <w:tcW w:w="2835" w:type="dxa"/>
            <w:gridSpan w:val="3"/>
            <w:shd w:val="clear" w:color="auto" w:fill="BFBFBF" w:themeFill="background1" w:themeFillShade="BF"/>
          </w:tcPr>
          <w:p w:rsidR="00CD1494" w:rsidRPr="00AA2B5E" w:rsidRDefault="00CD1494" w:rsidP="00D06B0C">
            <w:pPr>
              <w:jc w:val="center"/>
              <w:rPr>
                <w:b/>
              </w:rPr>
            </w:pPr>
          </w:p>
        </w:tc>
      </w:tr>
      <w:tr w:rsidR="00CD1494" w:rsidTr="00D12FC2">
        <w:trPr>
          <w:trHeight w:val="79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1</w:t>
            </w:r>
          </w:p>
        </w:tc>
        <w:tc>
          <w:tcPr>
            <w:tcW w:w="5137" w:type="dxa"/>
          </w:tcPr>
          <w:p w:rsidR="00CD1494" w:rsidRPr="00575CE2" w:rsidRDefault="00CD1494" w:rsidP="00210369">
            <w:pPr>
              <w:spacing w:line="276" w:lineRule="auto"/>
              <w:rPr>
                <w:sz w:val="20"/>
                <w:szCs w:val="20"/>
              </w:rPr>
            </w:pPr>
            <w:r w:rsidRPr="00575CE2">
              <w:rPr>
                <w:sz w:val="20"/>
                <w:szCs w:val="20"/>
              </w:rPr>
              <w:t>Szerkezeti hibák szemléltetése fotókkal, videókkal, demonstráló eszközzel.</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sz w:val="20"/>
                <w:szCs w:val="20"/>
              </w:rPr>
            </w:pPr>
            <w:r w:rsidRPr="00575CE2">
              <w:rPr>
                <w:sz w:val="20"/>
                <w:szCs w:val="20"/>
              </w:rPr>
              <w:t>Felkészülés a hídvizsgálatra a híd teveinek, történetének és vizsgálati előzményeinek megismerésével, a szükséges figyelőőri szolgálat, gondozási feladatok, hozzáférhetőséget biztosító munkák (pl. állványozás, pályaburkolat felszedése) elvégzésével, forgalomkorlátozások bevezetésével, munka- és környezetvédelem.</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CD1494">
            <w:pPr>
              <w:spacing w:line="276" w:lineRule="auto"/>
              <w:rPr>
                <w:sz w:val="20"/>
                <w:szCs w:val="20"/>
              </w:rPr>
            </w:pPr>
            <w:r w:rsidRPr="00575CE2">
              <w:rPr>
                <w:sz w:val="20"/>
                <w:szCs w:val="20"/>
              </w:rPr>
              <w:t>Felkészülés a hídvizsgálatra a híd teveinek, történetének és vizsgálati előzményeinek megismerésével, a szükséges figyelőőri szolgálat, gondozási feladatok, hozzáférhetőséget biztosító munkák (pl. állványozás, pályaburkolat felszedése) elvégzésével, forgalomkorlátozások bevezetésével, munka- és környezetvédelem.</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377"/>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210369">
            <w:pPr>
              <w:spacing w:line="276" w:lineRule="auto"/>
              <w:rPr>
                <w:sz w:val="20"/>
                <w:szCs w:val="20"/>
              </w:rPr>
            </w:pPr>
            <w:r w:rsidRPr="00575CE2">
              <w:rPr>
                <w:sz w:val="20"/>
                <w:szCs w:val="20"/>
              </w:rPr>
              <w:t>Komplex, a híd és hídtartozékok összességére kiterjedő, szemrevételezéses hídvizsgálat elvégzése, a vizsgálati megállapítások jegyzőkönyvbe történő rögzítésével, falazat hibatérkép készítésével, a hiányosságok értékelésével, valamint a szükséges beavatkozások meghatározásával.</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E45B00">
            <w:pPr>
              <w:spacing w:line="276" w:lineRule="auto"/>
              <w:rPr>
                <w:sz w:val="20"/>
                <w:szCs w:val="20"/>
              </w:rPr>
            </w:pPr>
            <w:r w:rsidRPr="00575CE2">
              <w:rPr>
                <w:sz w:val="20"/>
                <w:szCs w:val="20"/>
              </w:rPr>
              <w:t>Komplex, a híd és hídtartozékok összességére kiterjedő, szemrevételezéses hídvizsgálat elvégzése, a vizsgálati megállapítások jegyzőkönyvbe történő rögzítésével, falazat hibatérkép készítésével, a hiányosságok értékelésével, valamint a szükséges beavatkozások meghatározásával.</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97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8</w:t>
            </w:r>
          </w:p>
        </w:tc>
        <w:tc>
          <w:tcPr>
            <w:tcW w:w="5137" w:type="dxa"/>
          </w:tcPr>
          <w:p w:rsidR="00CD1494" w:rsidRPr="00575CE2" w:rsidRDefault="00CD1494" w:rsidP="00E45B00">
            <w:pPr>
              <w:spacing w:line="276" w:lineRule="auto"/>
              <w:rPr>
                <w:sz w:val="20"/>
                <w:szCs w:val="20"/>
              </w:rPr>
            </w:pPr>
            <w:r w:rsidRPr="00575CE2">
              <w:rPr>
                <w:sz w:val="20"/>
                <w:szCs w:val="20"/>
              </w:rPr>
              <w:t>Célvizsgálatok demonstrálása, csoportos végzése (pl. geometria felmérés mérőszalaggal, lézeres távolságmérővel, alakhelyesség ellenőrzése, rétegvastagság-mérő, tapadásmérő alkalmazása, érdesség mérés).</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r w:rsidR="00CD1494" w:rsidTr="00D12FC2">
        <w:trPr>
          <w:trHeight w:val="794"/>
        </w:trPr>
        <w:tc>
          <w:tcPr>
            <w:tcW w:w="559" w:type="dxa"/>
            <w:vAlign w:val="center"/>
          </w:tcPr>
          <w:p w:rsidR="00CD1494" w:rsidRPr="00AA2B5E" w:rsidRDefault="00CD1494" w:rsidP="00090A1B">
            <w:pPr>
              <w:jc w:val="center"/>
              <w:rPr>
                <w:b/>
              </w:rPr>
            </w:pPr>
          </w:p>
        </w:tc>
        <w:tc>
          <w:tcPr>
            <w:tcW w:w="864" w:type="dxa"/>
            <w:vAlign w:val="center"/>
          </w:tcPr>
          <w:p w:rsidR="00CD1494" w:rsidRPr="00AA2B5E" w:rsidRDefault="00CD1494" w:rsidP="00090A1B">
            <w:pPr>
              <w:jc w:val="center"/>
              <w:rPr>
                <w:b/>
              </w:rPr>
            </w:pPr>
          </w:p>
        </w:tc>
        <w:tc>
          <w:tcPr>
            <w:tcW w:w="636" w:type="dxa"/>
            <w:vAlign w:val="center"/>
          </w:tcPr>
          <w:p w:rsidR="00CD1494" w:rsidRPr="00575CE2" w:rsidRDefault="00CD1494" w:rsidP="00090A1B">
            <w:pPr>
              <w:jc w:val="center"/>
              <w:rPr>
                <w:sz w:val="20"/>
                <w:szCs w:val="20"/>
              </w:rPr>
            </w:pPr>
            <w:r w:rsidRPr="00575CE2">
              <w:rPr>
                <w:sz w:val="20"/>
                <w:szCs w:val="20"/>
              </w:rPr>
              <w:t>5</w:t>
            </w:r>
          </w:p>
        </w:tc>
        <w:tc>
          <w:tcPr>
            <w:tcW w:w="5137" w:type="dxa"/>
          </w:tcPr>
          <w:p w:rsidR="00CD1494" w:rsidRPr="00575CE2" w:rsidRDefault="00CD1494" w:rsidP="00E45B00">
            <w:pPr>
              <w:spacing w:line="276" w:lineRule="auto"/>
              <w:rPr>
                <w:sz w:val="20"/>
                <w:szCs w:val="20"/>
              </w:rPr>
            </w:pPr>
            <w:r w:rsidRPr="00575CE2">
              <w:rPr>
                <w:sz w:val="20"/>
                <w:szCs w:val="20"/>
              </w:rPr>
              <w:t>Korszerű diagnosztikai eszközöken alapuló, on-line híd-monitoring rendszerek helyszíni bemutatása, eredményeinek ismertetése, feldolgozása, értékelése.</w:t>
            </w:r>
          </w:p>
        </w:tc>
        <w:tc>
          <w:tcPr>
            <w:tcW w:w="709" w:type="dxa"/>
          </w:tcPr>
          <w:p w:rsidR="00CD1494" w:rsidRPr="00AA2B5E" w:rsidRDefault="00CD1494" w:rsidP="001411B8">
            <w:pPr>
              <w:jc w:val="center"/>
              <w:rPr>
                <w:b/>
              </w:rPr>
            </w:pPr>
          </w:p>
        </w:tc>
        <w:tc>
          <w:tcPr>
            <w:tcW w:w="992" w:type="dxa"/>
            <w:vAlign w:val="center"/>
          </w:tcPr>
          <w:p w:rsidR="00CD1494" w:rsidRPr="00AA2B5E" w:rsidRDefault="00CD1494" w:rsidP="00D06B0C">
            <w:pPr>
              <w:jc w:val="center"/>
              <w:rPr>
                <w:b/>
              </w:rPr>
            </w:pPr>
          </w:p>
        </w:tc>
        <w:tc>
          <w:tcPr>
            <w:tcW w:w="1134" w:type="dxa"/>
            <w:vAlign w:val="center"/>
          </w:tcPr>
          <w:p w:rsidR="00CD1494" w:rsidRPr="00AA2B5E" w:rsidRDefault="00CD1494" w:rsidP="00D06B0C">
            <w:pPr>
              <w:jc w:val="center"/>
              <w:rPr>
                <w:b/>
              </w:rPr>
            </w:pPr>
          </w:p>
        </w:tc>
      </w:tr>
    </w:tbl>
    <w:p w:rsidR="00AB22E3" w:rsidRDefault="00AB22E3" w:rsidP="00090A1B">
      <w:pPr>
        <w:jc w:val="center"/>
        <w:rPr>
          <w:sz w:val="20"/>
          <w:szCs w:val="20"/>
        </w:rPr>
      </w:pPr>
    </w:p>
    <w:sectPr w:rsidR="00AB22E3" w:rsidSect="00493D44">
      <w:pgSz w:w="11906" w:h="16838"/>
      <w:pgMar w:top="709" w:right="964" w:bottom="709" w:left="964" w:header="624" w:footer="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BF4" w:rsidRDefault="005F6BF4" w:rsidP="00B2485D">
      <w:r>
        <w:separator/>
      </w:r>
    </w:p>
  </w:endnote>
  <w:endnote w:type="continuationSeparator" w:id="1">
    <w:p w:rsidR="005F6BF4" w:rsidRDefault="005F6BF4"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E45B00" w:rsidRDefault="00FA4B9E">
        <w:pPr>
          <w:pStyle w:val="llb"/>
          <w:jc w:val="center"/>
        </w:pPr>
        <w:fldSimple w:instr="PAGE   \* MERGEFORMAT">
          <w:r w:rsidR="006C3425">
            <w:rPr>
              <w:noProof/>
            </w:rPr>
            <w:t>1</w:t>
          </w:r>
        </w:fldSimple>
      </w:p>
      <w:p w:rsidR="00E45B00" w:rsidRDefault="00E45B00" w:rsidP="00493D44">
        <w:pPr>
          <w:pStyle w:val="llb"/>
          <w:jc w:val="center"/>
        </w:pPr>
        <w:r>
          <w:t>5458202.14evf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BF4" w:rsidRDefault="005F6BF4" w:rsidP="00B2485D">
      <w:r>
        <w:separator/>
      </w:r>
    </w:p>
  </w:footnote>
  <w:footnote w:type="continuationSeparator" w:id="1">
    <w:p w:rsidR="005F6BF4" w:rsidRDefault="005F6BF4"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B00" w:rsidRPr="00340762" w:rsidRDefault="00E45B00"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17FF1"/>
    <w:rsid w:val="00061263"/>
    <w:rsid w:val="00083594"/>
    <w:rsid w:val="00090A1B"/>
    <w:rsid w:val="0009508A"/>
    <w:rsid w:val="000A46D8"/>
    <w:rsid w:val="000A4B81"/>
    <w:rsid w:val="000B21F5"/>
    <w:rsid w:val="000B579E"/>
    <w:rsid w:val="000B7EEC"/>
    <w:rsid w:val="00131934"/>
    <w:rsid w:val="001411B8"/>
    <w:rsid w:val="001430AE"/>
    <w:rsid w:val="00143BF0"/>
    <w:rsid w:val="00164A00"/>
    <w:rsid w:val="0016607E"/>
    <w:rsid w:val="00183A93"/>
    <w:rsid w:val="001879A2"/>
    <w:rsid w:val="001A38C4"/>
    <w:rsid w:val="001A7A12"/>
    <w:rsid w:val="001C18F9"/>
    <w:rsid w:val="001D53BC"/>
    <w:rsid w:val="001F04EE"/>
    <w:rsid w:val="001F5BC7"/>
    <w:rsid w:val="001F7E52"/>
    <w:rsid w:val="00203847"/>
    <w:rsid w:val="00210369"/>
    <w:rsid w:val="002158CB"/>
    <w:rsid w:val="0022303E"/>
    <w:rsid w:val="00225E6C"/>
    <w:rsid w:val="002367B8"/>
    <w:rsid w:val="002465AD"/>
    <w:rsid w:val="00264B0B"/>
    <w:rsid w:val="00273486"/>
    <w:rsid w:val="002A1506"/>
    <w:rsid w:val="002B6D9D"/>
    <w:rsid w:val="002E2F21"/>
    <w:rsid w:val="002E6AD5"/>
    <w:rsid w:val="002E79FF"/>
    <w:rsid w:val="00315F4F"/>
    <w:rsid w:val="00330B7C"/>
    <w:rsid w:val="003337F8"/>
    <w:rsid w:val="00334DEC"/>
    <w:rsid w:val="00340762"/>
    <w:rsid w:val="00345ADD"/>
    <w:rsid w:val="003500DE"/>
    <w:rsid w:val="0035197E"/>
    <w:rsid w:val="00365FF1"/>
    <w:rsid w:val="003A3CDC"/>
    <w:rsid w:val="003B634D"/>
    <w:rsid w:val="003B6DFC"/>
    <w:rsid w:val="003F3D20"/>
    <w:rsid w:val="0040060D"/>
    <w:rsid w:val="00416454"/>
    <w:rsid w:val="00424FB3"/>
    <w:rsid w:val="00456BF7"/>
    <w:rsid w:val="00456D6F"/>
    <w:rsid w:val="004631E7"/>
    <w:rsid w:val="00467452"/>
    <w:rsid w:val="004754A4"/>
    <w:rsid w:val="004818DB"/>
    <w:rsid w:val="004829BB"/>
    <w:rsid w:val="00493D44"/>
    <w:rsid w:val="004C7770"/>
    <w:rsid w:val="004D0AE7"/>
    <w:rsid w:val="004D372D"/>
    <w:rsid w:val="004D4BC2"/>
    <w:rsid w:val="004E130C"/>
    <w:rsid w:val="004E7985"/>
    <w:rsid w:val="004F3AF4"/>
    <w:rsid w:val="004F6798"/>
    <w:rsid w:val="005070B1"/>
    <w:rsid w:val="00512211"/>
    <w:rsid w:val="00515251"/>
    <w:rsid w:val="00515C92"/>
    <w:rsid w:val="00540811"/>
    <w:rsid w:val="0054500C"/>
    <w:rsid w:val="00556258"/>
    <w:rsid w:val="005628A9"/>
    <w:rsid w:val="005660C1"/>
    <w:rsid w:val="00567BE7"/>
    <w:rsid w:val="00575CE2"/>
    <w:rsid w:val="005B126E"/>
    <w:rsid w:val="005B2528"/>
    <w:rsid w:val="005C2167"/>
    <w:rsid w:val="005E3276"/>
    <w:rsid w:val="005E4722"/>
    <w:rsid w:val="005F1E25"/>
    <w:rsid w:val="005F6BF4"/>
    <w:rsid w:val="006350B1"/>
    <w:rsid w:val="006639A7"/>
    <w:rsid w:val="006757B4"/>
    <w:rsid w:val="00683A9A"/>
    <w:rsid w:val="006B00CE"/>
    <w:rsid w:val="006C3425"/>
    <w:rsid w:val="006C591C"/>
    <w:rsid w:val="006F1F40"/>
    <w:rsid w:val="0070177B"/>
    <w:rsid w:val="007024B5"/>
    <w:rsid w:val="00703883"/>
    <w:rsid w:val="00746DD1"/>
    <w:rsid w:val="0076295B"/>
    <w:rsid w:val="007C460B"/>
    <w:rsid w:val="008079E1"/>
    <w:rsid w:val="00816673"/>
    <w:rsid w:val="00842B37"/>
    <w:rsid w:val="00850CD8"/>
    <w:rsid w:val="008536F0"/>
    <w:rsid w:val="008621EF"/>
    <w:rsid w:val="00866278"/>
    <w:rsid w:val="008868F2"/>
    <w:rsid w:val="00897C26"/>
    <w:rsid w:val="008C0910"/>
    <w:rsid w:val="008C4AD5"/>
    <w:rsid w:val="008C7A58"/>
    <w:rsid w:val="008D6851"/>
    <w:rsid w:val="008F034E"/>
    <w:rsid w:val="00906BBA"/>
    <w:rsid w:val="00921D0E"/>
    <w:rsid w:val="009557A0"/>
    <w:rsid w:val="00966295"/>
    <w:rsid w:val="00971AB4"/>
    <w:rsid w:val="00976B33"/>
    <w:rsid w:val="009E2592"/>
    <w:rsid w:val="009F0791"/>
    <w:rsid w:val="009F6C41"/>
    <w:rsid w:val="00A369D8"/>
    <w:rsid w:val="00A37CBE"/>
    <w:rsid w:val="00A70234"/>
    <w:rsid w:val="00A754E0"/>
    <w:rsid w:val="00A90E6E"/>
    <w:rsid w:val="00AA2B5E"/>
    <w:rsid w:val="00AB0AD8"/>
    <w:rsid w:val="00AB22E3"/>
    <w:rsid w:val="00AE7650"/>
    <w:rsid w:val="00AF470C"/>
    <w:rsid w:val="00B03D8D"/>
    <w:rsid w:val="00B12900"/>
    <w:rsid w:val="00B224D3"/>
    <w:rsid w:val="00B2485D"/>
    <w:rsid w:val="00B501C3"/>
    <w:rsid w:val="00B612E9"/>
    <w:rsid w:val="00B71D09"/>
    <w:rsid w:val="00B76250"/>
    <w:rsid w:val="00B90919"/>
    <w:rsid w:val="00BA2688"/>
    <w:rsid w:val="00BB419A"/>
    <w:rsid w:val="00BB5C19"/>
    <w:rsid w:val="00BD54A3"/>
    <w:rsid w:val="00BF073E"/>
    <w:rsid w:val="00BF7A62"/>
    <w:rsid w:val="00BF7C58"/>
    <w:rsid w:val="00C344C4"/>
    <w:rsid w:val="00C53F9B"/>
    <w:rsid w:val="00C6286A"/>
    <w:rsid w:val="00C743E1"/>
    <w:rsid w:val="00CA663C"/>
    <w:rsid w:val="00CB003F"/>
    <w:rsid w:val="00CD1494"/>
    <w:rsid w:val="00CD78B2"/>
    <w:rsid w:val="00CE38E6"/>
    <w:rsid w:val="00D06B0C"/>
    <w:rsid w:val="00D07254"/>
    <w:rsid w:val="00D12FC2"/>
    <w:rsid w:val="00D2495D"/>
    <w:rsid w:val="00D31CC5"/>
    <w:rsid w:val="00D45D3C"/>
    <w:rsid w:val="00D50DB4"/>
    <w:rsid w:val="00D608CF"/>
    <w:rsid w:val="00D60B2A"/>
    <w:rsid w:val="00D679E1"/>
    <w:rsid w:val="00D806E3"/>
    <w:rsid w:val="00D93ACD"/>
    <w:rsid w:val="00DC4068"/>
    <w:rsid w:val="00DC45BC"/>
    <w:rsid w:val="00DC56C9"/>
    <w:rsid w:val="00DD577B"/>
    <w:rsid w:val="00DD7EBB"/>
    <w:rsid w:val="00DE3951"/>
    <w:rsid w:val="00DE6760"/>
    <w:rsid w:val="00E34365"/>
    <w:rsid w:val="00E45B00"/>
    <w:rsid w:val="00E460E9"/>
    <w:rsid w:val="00E61978"/>
    <w:rsid w:val="00E67F9B"/>
    <w:rsid w:val="00E843F9"/>
    <w:rsid w:val="00E85D64"/>
    <w:rsid w:val="00E87313"/>
    <w:rsid w:val="00EB6656"/>
    <w:rsid w:val="00ED255B"/>
    <w:rsid w:val="00EE200C"/>
    <w:rsid w:val="00EF4319"/>
    <w:rsid w:val="00F027BC"/>
    <w:rsid w:val="00F07451"/>
    <w:rsid w:val="00F11FF1"/>
    <w:rsid w:val="00F22839"/>
    <w:rsid w:val="00F27A9E"/>
    <w:rsid w:val="00F30B65"/>
    <w:rsid w:val="00F409FD"/>
    <w:rsid w:val="00F64AD2"/>
    <w:rsid w:val="00F910EF"/>
    <w:rsid w:val="00FA4A11"/>
    <w:rsid w:val="00FA4B9E"/>
    <w:rsid w:val="00FC025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line="276" w:lineRule="auto"/>
        <w:jc w:val="both"/>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5E4722"/>
    <w:rPr>
      <w:rFonts w:ascii="Times New Roman" w:hAnsi="Times New Roman"/>
      <w:sz w:val="24"/>
      <w:szCs w:val="24"/>
    </w:rPr>
  </w:style>
  <w:style w:type="paragraph" w:styleId="Cmsor1">
    <w:name w:val="heading 1"/>
    <w:basedOn w:val="Norml"/>
    <w:next w:val="Norml"/>
    <w:link w:val="Cmsor1Char"/>
    <w:uiPriority w:val="99"/>
    <w:qFormat/>
    <w:rsid w:val="005E4722"/>
    <w:pPr>
      <w:keepNext/>
      <w:jc w:val="center"/>
      <w:outlineLvl w:val="0"/>
    </w:pPr>
    <w:rPr>
      <w:sz w:val="52"/>
      <w:szCs w:val="52"/>
    </w:rPr>
  </w:style>
  <w:style w:type="paragraph" w:styleId="Cmsor2">
    <w:name w:val="heading 2"/>
    <w:basedOn w:val="Norml"/>
    <w:next w:val="Norml"/>
    <w:link w:val="Cmsor2Char"/>
    <w:uiPriority w:val="99"/>
    <w:qFormat/>
    <w:rsid w:val="005E4722"/>
    <w:pPr>
      <w:keepNext/>
      <w:outlineLvl w:val="1"/>
    </w:pPr>
    <w:rPr>
      <w:sz w:val="28"/>
      <w:szCs w:val="28"/>
    </w:rPr>
  </w:style>
  <w:style w:type="paragraph" w:styleId="Cmsor3">
    <w:name w:val="heading 3"/>
    <w:basedOn w:val="Norml"/>
    <w:next w:val="Norml"/>
    <w:link w:val="Cmsor3Char"/>
    <w:uiPriority w:val="99"/>
    <w:qFormat/>
    <w:rsid w:val="005E4722"/>
    <w:pPr>
      <w:keepNext/>
      <w:jc w:val="center"/>
      <w:outlineLvl w:val="2"/>
    </w:pPr>
    <w:rPr>
      <w:b/>
      <w:bCs/>
      <w:sz w:val="32"/>
      <w:szCs w:val="32"/>
    </w:rPr>
  </w:style>
  <w:style w:type="paragraph" w:styleId="Cmsor4">
    <w:name w:val="heading 4"/>
    <w:basedOn w:val="Norml"/>
    <w:next w:val="Norml"/>
    <w:link w:val="Cmsor4Char"/>
    <w:uiPriority w:val="99"/>
    <w:qFormat/>
    <w:rsid w:val="005E4722"/>
    <w:pPr>
      <w:keepNext/>
      <w:jc w:val="center"/>
      <w:outlineLvl w:val="3"/>
    </w:pPr>
    <w:rPr>
      <w:sz w:val="32"/>
      <w:szCs w:val="32"/>
    </w:rPr>
  </w:style>
  <w:style w:type="paragraph" w:styleId="Cmsor5">
    <w:name w:val="heading 5"/>
    <w:basedOn w:val="Norml"/>
    <w:next w:val="Norml"/>
    <w:link w:val="Cmsor5Char"/>
    <w:uiPriority w:val="99"/>
    <w:qFormat/>
    <w:rsid w:val="005E472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5E472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5E472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5E472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5E4722"/>
    <w:rPr>
      <w:rFonts w:cs="Times New Roman"/>
      <w:b/>
      <w:bCs/>
      <w:sz w:val="28"/>
      <w:szCs w:val="28"/>
    </w:rPr>
  </w:style>
  <w:style w:type="character" w:customStyle="1" w:styleId="Cmsor5Char">
    <w:name w:val="Címsor 5 Char"/>
    <w:basedOn w:val="Bekezdsalapbettpusa"/>
    <w:link w:val="Cmsor5"/>
    <w:uiPriority w:val="9"/>
    <w:semiHidden/>
    <w:locked/>
    <w:rsid w:val="005E472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line="276" w:lineRule="auto"/>
        <w:jc w:val="both"/>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D957-492F-4575-9E3E-8C99A284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2501</Words>
  <Characters>17261</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2017-10-17T15:25:00Z</dcterms:created>
  <dcterms:modified xsi:type="dcterms:W3CDTF">2017-10-17T15:25:00Z</dcterms:modified>
</cp:coreProperties>
</file>