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55BF2" w:rsidRDefault="00055B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Divat- és stílustervező</w:t>
      </w:r>
    </w:p>
    <w:p w:rsidR="00061263" w:rsidRPr="00F77A45" w:rsidRDefault="00F77A4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8F1B1D" w:rsidRPr="00F77A45">
        <w:rPr>
          <w:sz w:val="28"/>
          <w:szCs w:val="28"/>
        </w:rPr>
        <w:t>54</w:t>
      </w:r>
      <w:r w:rsidR="00055BF2">
        <w:rPr>
          <w:sz w:val="28"/>
          <w:szCs w:val="28"/>
        </w:rPr>
        <w:t xml:space="preserve"> </w:t>
      </w:r>
      <w:r w:rsidR="008F1B1D" w:rsidRPr="00F77A45">
        <w:rPr>
          <w:sz w:val="28"/>
          <w:szCs w:val="28"/>
        </w:rPr>
        <w:t>211 02</w:t>
      </w:r>
      <w:r w:rsidRPr="00F77A45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272A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272A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272A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272A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272A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272A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272A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272A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349" w:type="dxa"/>
        <w:tblInd w:w="-176" w:type="dxa"/>
        <w:tblLook w:val="04A0"/>
      </w:tblPr>
      <w:tblGrid>
        <w:gridCol w:w="837"/>
        <w:gridCol w:w="923"/>
        <w:gridCol w:w="657"/>
        <w:gridCol w:w="4783"/>
        <w:gridCol w:w="845"/>
        <w:gridCol w:w="923"/>
        <w:gridCol w:w="1381"/>
      </w:tblGrid>
      <w:tr w:rsidR="00090A1B" w:rsidTr="00C500E5">
        <w:trPr>
          <w:cantSplit/>
          <w:tblHeader/>
        </w:trPr>
        <w:tc>
          <w:tcPr>
            <w:tcW w:w="2417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3" w:type="dxa"/>
            <w:vMerge w:val="restart"/>
            <w:vAlign w:val="center"/>
          </w:tcPr>
          <w:p w:rsidR="00C6286A" w:rsidRPr="00055BF2" w:rsidRDefault="00512211" w:rsidP="00055BF2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C500E5">
        <w:trPr>
          <w:cantSplit/>
          <w:tblHeader/>
        </w:trPr>
        <w:tc>
          <w:tcPr>
            <w:tcW w:w="83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3" w:type="dxa"/>
            <w:vMerge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RPr="00F77A45" w:rsidTr="00E85C07">
        <w:trPr>
          <w:trHeight w:val="1021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D93ACD" w:rsidRPr="00F77A45" w:rsidRDefault="00D93ACD" w:rsidP="00BD3D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F77A45" w:rsidRDefault="00DC1127" w:rsidP="00BD3D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7A45"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4783" w:type="dxa"/>
            <w:vAlign w:val="center"/>
          </w:tcPr>
          <w:p w:rsidR="00DC1127" w:rsidRPr="00F77A45" w:rsidRDefault="00DC1127" w:rsidP="00BD3D59">
            <w:pPr>
              <w:spacing w:line="276" w:lineRule="auto"/>
              <w:jc w:val="center"/>
              <w:rPr>
                <w:rFonts w:eastAsia="Times New Roman"/>
                <w:b/>
                <w:color w:val="00000A"/>
                <w:sz w:val="28"/>
                <w:szCs w:val="28"/>
              </w:rPr>
            </w:pPr>
            <w:r w:rsidRPr="00F77A45">
              <w:rPr>
                <w:rFonts w:eastAsia="Times New Roman"/>
                <w:b/>
                <w:color w:val="00000A"/>
                <w:sz w:val="28"/>
                <w:szCs w:val="28"/>
              </w:rPr>
              <w:t>10586-12</w:t>
            </w:r>
          </w:p>
          <w:p w:rsidR="00D93ACD" w:rsidRPr="00F77A45" w:rsidRDefault="00DC1127" w:rsidP="00BD3D5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77A45">
              <w:rPr>
                <w:rFonts w:eastAsia="Times New Roman"/>
                <w:b/>
                <w:color w:val="00000A"/>
                <w:sz w:val="28"/>
                <w:szCs w:val="28"/>
              </w:rPr>
              <w:t>Művészetelmélet és ábrázolás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F77A45" w:rsidRDefault="00D93ACD" w:rsidP="00BD3D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F77A45" w:rsidTr="00E85C07">
        <w:trPr>
          <w:trHeight w:val="851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3F3D20" w:rsidRPr="00F77A45" w:rsidRDefault="003F3D20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F3D20" w:rsidRPr="00F77A45" w:rsidRDefault="00DC1127" w:rsidP="00BD3D59">
            <w:pPr>
              <w:spacing w:line="276" w:lineRule="auto"/>
              <w:jc w:val="center"/>
            </w:pPr>
            <w:r w:rsidRPr="00F77A45">
              <w:t>248</w:t>
            </w:r>
          </w:p>
        </w:tc>
        <w:tc>
          <w:tcPr>
            <w:tcW w:w="4783" w:type="dxa"/>
            <w:vAlign w:val="center"/>
          </w:tcPr>
          <w:p w:rsidR="003F3D20" w:rsidRPr="00F77A45" w:rsidRDefault="00DC1127" w:rsidP="00BD3D59">
            <w:pPr>
              <w:spacing w:line="276" w:lineRule="auto"/>
              <w:jc w:val="center"/>
              <w:rPr>
                <w:i/>
              </w:rPr>
            </w:pPr>
            <w:r w:rsidRPr="00F77A45">
              <w:rPr>
                <w:rFonts w:eastAsia="Times New Roman"/>
                <w:bCs/>
                <w:color w:val="00000A"/>
              </w:rPr>
              <w:t>Rajz, festés, mintázás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F77A45" w:rsidRDefault="003F3D20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C500E5">
        <w:trPr>
          <w:trHeight w:val="794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DC1127" w:rsidRDefault="00DC1127" w:rsidP="00BD3D59">
            <w:pPr>
              <w:spacing w:line="276" w:lineRule="auto"/>
              <w:jc w:val="center"/>
            </w:pPr>
            <w:r>
              <w:t>92</w:t>
            </w:r>
          </w:p>
        </w:tc>
        <w:tc>
          <w:tcPr>
            <w:tcW w:w="4783" w:type="dxa"/>
            <w:vAlign w:val="center"/>
          </w:tcPr>
          <w:p w:rsidR="00D93ACD" w:rsidRPr="00567BE7" w:rsidRDefault="00DC1127" w:rsidP="00BD3D59">
            <w:pPr>
              <w:spacing w:line="276" w:lineRule="auto"/>
              <w:jc w:val="center"/>
              <w:rPr>
                <w:i/>
              </w:rPr>
            </w:pPr>
            <w:r w:rsidRPr="00D60CC7">
              <w:rPr>
                <w:rFonts w:eastAsia="Times New Roman"/>
                <w:color w:val="00000A"/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500E5">
        <w:trPr>
          <w:trHeight w:val="794"/>
        </w:trPr>
        <w:tc>
          <w:tcPr>
            <w:tcW w:w="83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090A1B" w:rsidRPr="00C81EB7" w:rsidRDefault="00C81EB7" w:rsidP="00BD3D59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C81EB7">
              <w:rPr>
                <w:rFonts w:eastAsia="Calibri"/>
                <w:color w:val="00000A"/>
                <w:sz w:val="20"/>
                <w:szCs w:val="20"/>
                <w:lang w:eastAsia="en-US"/>
              </w:rPr>
              <w:t>A rajzkészség fejlesztése, jól felhasznál</w:t>
            </w:r>
            <w:r w:rsidR="00CD557B">
              <w:rPr>
                <w:rFonts w:eastAsia="Calibri"/>
                <w:color w:val="00000A"/>
                <w:sz w:val="20"/>
                <w:szCs w:val="20"/>
                <w:lang w:eastAsia="en-US"/>
              </w:rPr>
              <w:t>ható "eszközkészlet" alkalmazásamegadott minták alapján</w:t>
            </w:r>
            <w:r w:rsidR="00230F9B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C500E5">
        <w:trPr>
          <w:trHeight w:val="794"/>
        </w:trPr>
        <w:tc>
          <w:tcPr>
            <w:tcW w:w="837" w:type="dxa"/>
            <w:vAlign w:val="center"/>
          </w:tcPr>
          <w:p w:rsidR="00D93ACD" w:rsidRPr="00AA2B5E" w:rsidRDefault="00D93ACD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BD3D5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D93ACD" w:rsidRPr="00230F9B" w:rsidRDefault="00230F9B" w:rsidP="00BD3D59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230F9B">
              <w:rPr>
                <w:rFonts w:eastAsia="Calibri"/>
                <w:color w:val="00000A"/>
                <w:sz w:val="20"/>
                <w:szCs w:val="20"/>
                <w:lang w:eastAsia="en-US"/>
              </w:rPr>
              <w:t>Látvány után tanulmányrajzok készítése egyszerű mértani testek formáinak, arányainak, térbeli helyzetének ábrázolásával.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BD3D5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vAlign w:val="center"/>
          </w:tcPr>
          <w:p w:rsidR="00D93ACD" w:rsidRPr="003F3D20" w:rsidRDefault="00D93ACD" w:rsidP="00BD3D59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C500E5">
        <w:trPr>
          <w:trHeight w:val="794"/>
        </w:trPr>
        <w:tc>
          <w:tcPr>
            <w:tcW w:w="83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090A1B" w:rsidRPr="00AA2B5E" w:rsidRDefault="00230F9B" w:rsidP="00BD3D59">
            <w:pPr>
              <w:spacing w:line="276" w:lineRule="auto"/>
              <w:jc w:val="both"/>
              <w:rPr>
                <w:b/>
              </w:rPr>
            </w:pPr>
            <w:r w:rsidRPr="00230F9B">
              <w:rPr>
                <w:rFonts w:eastAsia="Calibri"/>
                <w:color w:val="00000A"/>
                <w:sz w:val="20"/>
                <w:szCs w:val="20"/>
                <w:lang w:eastAsia="en-US"/>
              </w:rPr>
              <w:t>Látvány után tanulmányrajzok készítése egyszerű mértani testek formáinak, arányainak, térbeli helyzetének ábrázolásával.</w:t>
            </w:r>
          </w:p>
        </w:tc>
        <w:tc>
          <w:tcPr>
            <w:tcW w:w="845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500E5">
        <w:trPr>
          <w:trHeight w:val="794"/>
        </w:trPr>
        <w:tc>
          <w:tcPr>
            <w:tcW w:w="83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090A1B" w:rsidRPr="0085101C" w:rsidRDefault="00230F9B" w:rsidP="00BD3D59">
            <w:pPr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230F9B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Látvány után 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tanulmányrajz</w:t>
            </w:r>
            <w:r w:rsidRPr="00230F9B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készítése bonyolultabb tárgycsoportok csendéletszerű beállításairól.</w:t>
            </w:r>
            <w:r w:rsidR="0085101C"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megjelenítése, kontraszthatások</w:t>
            </w:r>
            <w:r w:rsidR="0085101C">
              <w:rPr>
                <w:rFonts w:eastAsia="Calibri"/>
                <w:sz w:val="20"/>
                <w:szCs w:val="20"/>
                <w:lang w:eastAsia="en-US"/>
              </w:rPr>
              <w:t xml:space="preserve"> alkalmazása.</w:t>
            </w:r>
          </w:p>
        </w:tc>
        <w:tc>
          <w:tcPr>
            <w:tcW w:w="845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500E5">
        <w:trPr>
          <w:trHeight w:val="794"/>
        </w:trPr>
        <w:tc>
          <w:tcPr>
            <w:tcW w:w="83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090A1B" w:rsidRPr="0085101C" w:rsidRDefault="00230F9B" w:rsidP="00BD3D59">
            <w:pPr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230F9B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Látvány után 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tanulmányrajz</w:t>
            </w:r>
            <w:r w:rsidRPr="00230F9B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készítése bonyolultabb tárgycsoportok csendéletszerű beállításairól.</w:t>
            </w:r>
            <w:r w:rsidR="0085101C"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megjelenítése, kontraszthatások</w:t>
            </w:r>
            <w:r w:rsidR="0085101C">
              <w:rPr>
                <w:rFonts w:eastAsia="Calibri"/>
                <w:sz w:val="20"/>
                <w:szCs w:val="20"/>
                <w:lang w:eastAsia="en-US"/>
              </w:rPr>
              <w:t xml:space="preserve"> alkalmazása.</w:t>
            </w:r>
          </w:p>
        </w:tc>
        <w:tc>
          <w:tcPr>
            <w:tcW w:w="845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127" w:rsidTr="00C500E5">
        <w:trPr>
          <w:trHeight w:val="794"/>
        </w:trPr>
        <w:tc>
          <w:tcPr>
            <w:tcW w:w="837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1127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DC1127" w:rsidRPr="00BD3D59" w:rsidRDefault="00882467" w:rsidP="00BD3D59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Tanulmányrajzok</w:t>
            </w:r>
            <w:r w:rsidR="00230F9B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készítése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bonyolultabb tárgycsoportok</w:t>
            </w:r>
            <w:r w:rsidR="00230F9B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síkkompozíciós ábrázolás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ával</w:t>
            </w:r>
            <w:r w:rsidR="00230F9B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különböző variációkkal.</w:t>
            </w:r>
          </w:p>
        </w:tc>
        <w:tc>
          <w:tcPr>
            <w:tcW w:w="845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127" w:rsidTr="00C500E5">
        <w:trPr>
          <w:trHeight w:val="794"/>
        </w:trPr>
        <w:tc>
          <w:tcPr>
            <w:tcW w:w="837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1127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DC1127" w:rsidRPr="00BD3D59" w:rsidRDefault="00882467" w:rsidP="00BD3D59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Tanulmányrajzok</w:t>
            </w:r>
            <w:r w:rsidR="00230F9B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készítése 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bonyolultabb tárgycsoportok </w:t>
            </w:r>
            <w:r w:rsidR="00230F9B">
              <w:rPr>
                <w:rFonts w:eastAsia="Calibri"/>
                <w:color w:val="00000A"/>
                <w:sz w:val="20"/>
                <w:szCs w:val="20"/>
                <w:lang w:eastAsia="en-US"/>
              </w:rPr>
              <w:t>síkkompozíciós ábrázolás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ával </w:t>
            </w:r>
            <w:r w:rsidR="00230F9B">
              <w:rPr>
                <w:rFonts w:eastAsia="Calibri"/>
                <w:color w:val="00000A"/>
                <w:sz w:val="20"/>
                <w:szCs w:val="20"/>
                <w:lang w:eastAsia="en-US"/>
              </w:rPr>
              <w:t>különböző variációkkal.</w:t>
            </w:r>
          </w:p>
        </w:tc>
        <w:tc>
          <w:tcPr>
            <w:tcW w:w="845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127" w:rsidTr="00C500E5">
        <w:trPr>
          <w:trHeight w:val="794"/>
        </w:trPr>
        <w:tc>
          <w:tcPr>
            <w:tcW w:w="837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1127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DC1127" w:rsidRPr="00BD3D59" w:rsidRDefault="00882467" w:rsidP="00BD3D59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Bonyolultabb tárgycsoportokról tanulmányrajzok készítése színkompozíciós ábrázolás gyakorlására különböző variációkkal.</w:t>
            </w:r>
          </w:p>
        </w:tc>
        <w:tc>
          <w:tcPr>
            <w:tcW w:w="845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127" w:rsidTr="00C500E5">
        <w:trPr>
          <w:trHeight w:val="794"/>
        </w:trPr>
        <w:tc>
          <w:tcPr>
            <w:tcW w:w="837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1127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DC1127" w:rsidRPr="00BD3D59" w:rsidRDefault="00882467" w:rsidP="00BD3D59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Tanulmányrajzok készítése színkompozíciós ábrázolás gyakorlására különböző variációkkal.</w:t>
            </w:r>
          </w:p>
        </w:tc>
        <w:tc>
          <w:tcPr>
            <w:tcW w:w="845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127" w:rsidTr="00C500E5">
        <w:trPr>
          <w:trHeight w:val="794"/>
        </w:trPr>
        <w:tc>
          <w:tcPr>
            <w:tcW w:w="837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1127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DC1127" w:rsidRPr="00882467" w:rsidRDefault="00CD557B" w:rsidP="00BD3D59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Térkompozíciós </w:t>
            </w:r>
            <w:r w:rsidR="00882467" w:rsidRPr="00882467">
              <w:rPr>
                <w:rFonts w:eastAsia="Calibri"/>
                <w:color w:val="00000A"/>
                <w:sz w:val="20"/>
                <w:szCs w:val="20"/>
                <w:lang w:eastAsia="en-US"/>
              </w:rPr>
              <w:t>gyakorlatok</w:t>
            </w:r>
            <w:r w:rsidR="00882467">
              <w:rPr>
                <w:rFonts w:eastAsia="Calibri"/>
                <w:color w:val="00000A"/>
                <w:sz w:val="20"/>
                <w:szCs w:val="20"/>
                <w:lang w:eastAsia="en-US"/>
              </w:rPr>
              <w:t>. Bonyolultabb tárgycsoportokról t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anulmányrajz</w:t>
            </w:r>
            <w:r w:rsidR="00882467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készítése.</w:t>
            </w:r>
          </w:p>
        </w:tc>
        <w:tc>
          <w:tcPr>
            <w:tcW w:w="845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127" w:rsidTr="00C500E5">
        <w:trPr>
          <w:trHeight w:val="794"/>
        </w:trPr>
        <w:tc>
          <w:tcPr>
            <w:tcW w:w="837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1127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DC1127" w:rsidRPr="00AA2B5E" w:rsidRDefault="00882467" w:rsidP="00BD3D59">
            <w:pPr>
              <w:spacing w:line="276" w:lineRule="auto"/>
              <w:jc w:val="both"/>
              <w:rPr>
                <w:b/>
              </w:rPr>
            </w:pPr>
            <w:r w:rsidRPr="00882467">
              <w:rPr>
                <w:rFonts w:eastAsia="Calibri"/>
                <w:color w:val="00000A"/>
                <w:sz w:val="20"/>
                <w:szCs w:val="20"/>
                <w:lang w:eastAsia="en-US"/>
              </w:rPr>
              <w:t>Térkompozíciós gyakorlatok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 Bonyolultabb tárgycsoportokról t</w:t>
            </w:r>
            <w:r w:rsidR="00CD557B">
              <w:rPr>
                <w:rFonts w:eastAsia="Calibri"/>
                <w:color w:val="00000A"/>
                <w:sz w:val="20"/>
                <w:szCs w:val="20"/>
                <w:lang w:eastAsia="en-US"/>
              </w:rPr>
              <w:t>anulmányrajz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készítése.</w:t>
            </w:r>
          </w:p>
        </w:tc>
        <w:tc>
          <w:tcPr>
            <w:tcW w:w="845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127" w:rsidTr="00C500E5">
        <w:trPr>
          <w:trHeight w:val="794"/>
        </w:trPr>
        <w:tc>
          <w:tcPr>
            <w:tcW w:w="837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1127" w:rsidRPr="00DC1127" w:rsidRDefault="00DC1127" w:rsidP="00BD3D59">
            <w:pPr>
              <w:spacing w:line="276" w:lineRule="auto"/>
              <w:jc w:val="center"/>
            </w:pPr>
            <w:r w:rsidRPr="00DC1127">
              <w:t>4</w:t>
            </w:r>
          </w:p>
        </w:tc>
        <w:tc>
          <w:tcPr>
            <w:tcW w:w="4783" w:type="dxa"/>
          </w:tcPr>
          <w:p w:rsidR="00DC1127" w:rsidRPr="00AA2B5E" w:rsidRDefault="00882467" w:rsidP="00BD3D59">
            <w:pPr>
              <w:spacing w:line="276" w:lineRule="auto"/>
              <w:jc w:val="both"/>
              <w:rPr>
                <w:b/>
              </w:rPr>
            </w:pPr>
            <w:r w:rsidRPr="00882467">
              <w:rPr>
                <w:rFonts w:eastAsia="Calibri"/>
                <w:color w:val="00000A"/>
                <w:sz w:val="20"/>
                <w:szCs w:val="20"/>
                <w:lang w:eastAsia="en-US"/>
              </w:rPr>
              <w:t>Térkompozíciós gyakorlatok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 Bonyolultabb tárgycsoportokról t</w:t>
            </w:r>
            <w:r w:rsidR="00CD557B">
              <w:rPr>
                <w:rFonts w:eastAsia="Calibri"/>
                <w:color w:val="00000A"/>
                <w:sz w:val="20"/>
                <w:szCs w:val="20"/>
                <w:lang w:eastAsia="en-US"/>
              </w:rPr>
              <w:t>anulmányrajz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készítése.</w:t>
            </w:r>
            <w:r w:rsidR="0085101C"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megjelenítése, kontraszthatások</w:t>
            </w:r>
            <w:r w:rsidR="0085101C">
              <w:rPr>
                <w:rFonts w:eastAsia="Calibri"/>
                <w:sz w:val="20"/>
                <w:szCs w:val="20"/>
                <w:lang w:eastAsia="en-US"/>
              </w:rPr>
              <w:t xml:space="preserve"> alkalmazása.</w:t>
            </w:r>
          </w:p>
        </w:tc>
        <w:tc>
          <w:tcPr>
            <w:tcW w:w="845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C500E5">
        <w:trPr>
          <w:trHeight w:val="794"/>
        </w:trPr>
        <w:tc>
          <w:tcPr>
            <w:tcW w:w="1760" w:type="dxa"/>
            <w:gridSpan w:val="2"/>
            <w:shd w:val="clear" w:color="auto" w:fill="BFBFBF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DC1127" w:rsidRDefault="00DC1127" w:rsidP="00BD3D59">
            <w:pPr>
              <w:spacing w:line="276" w:lineRule="auto"/>
              <w:jc w:val="center"/>
            </w:pPr>
            <w:r w:rsidRPr="00DC1127">
              <w:t>92</w:t>
            </w:r>
          </w:p>
        </w:tc>
        <w:tc>
          <w:tcPr>
            <w:tcW w:w="4783" w:type="dxa"/>
            <w:vAlign w:val="center"/>
          </w:tcPr>
          <w:p w:rsidR="00264B0B" w:rsidRPr="003F3D20" w:rsidRDefault="00DC1127" w:rsidP="00BD3D59">
            <w:pPr>
              <w:spacing w:line="276" w:lineRule="auto"/>
              <w:jc w:val="center"/>
              <w:rPr>
                <w:i/>
              </w:rPr>
            </w:pPr>
            <w:r w:rsidRPr="00D60CC7">
              <w:rPr>
                <w:rFonts w:eastAsia="Times New Roman"/>
                <w:color w:val="00000A"/>
                <w:sz w:val="20"/>
                <w:szCs w:val="20"/>
              </w:rPr>
              <w:t>Emberábrázolás alapjai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500E5">
        <w:trPr>
          <w:trHeight w:val="794"/>
        </w:trPr>
        <w:tc>
          <w:tcPr>
            <w:tcW w:w="83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C1127" w:rsidRDefault="00DC1127" w:rsidP="00BD3D59">
            <w:pPr>
              <w:spacing w:line="276" w:lineRule="auto"/>
              <w:jc w:val="center"/>
            </w:pPr>
            <w:r w:rsidRPr="00DC1127">
              <w:t>4</w:t>
            </w:r>
          </w:p>
        </w:tc>
        <w:tc>
          <w:tcPr>
            <w:tcW w:w="4783" w:type="dxa"/>
          </w:tcPr>
          <w:p w:rsidR="00090A1B" w:rsidRPr="00BD3D59" w:rsidRDefault="00E57878" w:rsidP="00BD3D59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E57878">
              <w:rPr>
                <w:rFonts w:eastAsia="Calibri"/>
                <w:color w:val="00000A"/>
                <w:sz w:val="20"/>
                <w:szCs w:val="20"/>
                <w:lang w:eastAsia="en-US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45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500E5">
        <w:trPr>
          <w:trHeight w:val="794"/>
        </w:trPr>
        <w:tc>
          <w:tcPr>
            <w:tcW w:w="83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090A1B" w:rsidRPr="00AA2B5E" w:rsidRDefault="00E57878" w:rsidP="00BD3D59">
            <w:pPr>
              <w:spacing w:line="276" w:lineRule="auto"/>
              <w:rPr>
                <w:b/>
              </w:rPr>
            </w:pPr>
            <w:r w:rsidRPr="00E57878">
              <w:rPr>
                <w:rFonts w:eastAsia="Calibri"/>
                <w:color w:val="00000A"/>
                <w:sz w:val="20"/>
                <w:szCs w:val="20"/>
                <w:lang w:eastAsia="en-US"/>
              </w:rPr>
              <w:t>A bonyolultabb formák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ábrázolásának gyakorlása emberi testről készült minták alapján.</w:t>
            </w:r>
            <w:r w:rsidR="0085101C"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megjelenítése, kontraszthatások</w:t>
            </w:r>
            <w:r w:rsidR="0085101C">
              <w:rPr>
                <w:rFonts w:eastAsia="Calibri"/>
                <w:sz w:val="20"/>
                <w:szCs w:val="20"/>
                <w:lang w:eastAsia="en-US"/>
              </w:rPr>
              <w:t xml:space="preserve"> alkalmazása.</w:t>
            </w:r>
          </w:p>
        </w:tc>
        <w:tc>
          <w:tcPr>
            <w:tcW w:w="845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500E5">
        <w:trPr>
          <w:trHeight w:val="794"/>
        </w:trPr>
        <w:tc>
          <w:tcPr>
            <w:tcW w:w="83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090A1B" w:rsidRPr="00AA2B5E" w:rsidRDefault="00E57878" w:rsidP="00BD3D59">
            <w:pPr>
              <w:spacing w:line="276" w:lineRule="auto"/>
              <w:rPr>
                <w:b/>
              </w:rPr>
            </w:pPr>
            <w:r w:rsidRPr="00E57878">
              <w:rPr>
                <w:rFonts w:eastAsia="Calibri"/>
                <w:color w:val="00000A"/>
                <w:sz w:val="20"/>
                <w:szCs w:val="20"/>
                <w:lang w:eastAsia="en-US"/>
              </w:rPr>
              <w:t>A bonyolultabb formák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ábrázolásának gyakorlása emberi testről készült minták alapján.</w:t>
            </w:r>
            <w:r w:rsidR="0085101C"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megjelenítése, kontraszthatások</w:t>
            </w:r>
            <w:r w:rsidR="0085101C">
              <w:rPr>
                <w:rFonts w:eastAsia="Calibri"/>
                <w:sz w:val="20"/>
                <w:szCs w:val="20"/>
                <w:lang w:eastAsia="en-US"/>
              </w:rPr>
              <w:t xml:space="preserve"> alkalmazása.</w:t>
            </w:r>
          </w:p>
        </w:tc>
        <w:tc>
          <w:tcPr>
            <w:tcW w:w="845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500E5">
        <w:trPr>
          <w:trHeight w:val="794"/>
        </w:trPr>
        <w:tc>
          <w:tcPr>
            <w:tcW w:w="83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090A1B" w:rsidRPr="00681922" w:rsidRDefault="00681922" w:rsidP="00BD3D5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1922">
              <w:rPr>
                <w:sz w:val="20"/>
                <w:szCs w:val="20"/>
              </w:rPr>
              <w:t>Önarckép készítése</w:t>
            </w:r>
            <w:r w:rsidRPr="00DC5032">
              <w:rPr>
                <w:sz w:val="20"/>
                <w:szCs w:val="20"/>
              </w:rPr>
              <w:t>a szerzett tapasztalatok felhasználásával.</w:t>
            </w:r>
          </w:p>
        </w:tc>
        <w:tc>
          <w:tcPr>
            <w:tcW w:w="845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500E5">
        <w:trPr>
          <w:trHeight w:val="794"/>
        </w:trPr>
        <w:tc>
          <w:tcPr>
            <w:tcW w:w="83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090A1B" w:rsidRPr="00AA2B5E" w:rsidRDefault="00681922" w:rsidP="00BD3D59">
            <w:pPr>
              <w:spacing w:line="276" w:lineRule="auto"/>
              <w:jc w:val="both"/>
              <w:rPr>
                <w:b/>
              </w:rPr>
            </w:pPr>
            <w:r w:rsidRPr="00681922">
              <w:rPr>
                <w:sz w:val="20"/>
                <w:szCs w:val="20"/>
              </w:rPr>
              <w:t>Önarckép készítése</w:t>
            </w:r>
            <w:r w:rsidRPr="00DC5032">
              <w:rPr>
                <w:sz w:val="20"/>
                <w:szCs w:val="20"/>
              </w:rPr>
              <w:t>a szerzett tapasztalatok felhasználásával.</w:t>
            </w:r>
          </w:p>
        </w:tc>
        <w:tc>
          <w:tcPr>
            <w:tcW w:w="845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500E5">
        <w:trPr>
          <w:trHeight w:val="794"/>
        </w:trPr>
        <w:tc>
          <w:tcPr>
            <w:tcW w:w="83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090A1B" w:rsidRPr="0085101C" w:rsidRDefault="00681922" w:rsidP="00BD3D59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681922">
              <w:rPr>
                <w:rFonts w:eastAsia="Calibri"/>
                <w:color w:val="00000A"/>
                <w:sz w:val="20"/>
                <w:szCs w:val="20"/>
                <w:lang w:eastAsia="en-US"/>
              </w:rPr>
              <w:t>Modell utáni portré készítése, teljes alakos ábrázolás gyakorlása.</w:t>
            </w:r>
            <w:r w:rsidR="0085101C"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megjelenítése, kontraszthatások</w:t>
            </w:r>
            <w:r w:rsidR="0085101C">
              <w:rPr>
                <w:rFonts w:eastAsia="Calibri"/>
                <w:sz w:val="20"/>
                <w:szCs w:val="20"/>
                <w:lang w:eastAsia="en-US"/>
              </w:rPr>
              <w:t xml:space="preserve"> alkalmazása.</w:t>
            </w:r>
          </w:p>
        </w:tc>
        <w:tc>
          <w:tcPr>
            <w:tcW w:w="845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1C3143" w:rsidRPr="0091250A" w:rsidRDefault="00681922" w:rsidP="0091250A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681922">
              <w:rPr>
                <w:rFonts w:eastAsia="Calibri"/>
                <w:color w:val="00000A"/>
                <w:sz w:val="20"/>
                <w:szCs w:val="20"/>
                <w:lang w:eastAsia="en-US"/>
              </w:rPr>
              <w:t>Modell utáni portré készítése, teljes alakos ábrázolás gyakorlása.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1C3143" w:rsidRPr="00BD3D59" w:rsidRDefault="00681922" w:rsidP="00BD3D59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681922">
              <w:rPr>
                <w:rFonts w:eastAsia="Calibri"/>
                <w:color w:val="00000A"/>
                <w:sz w:val="20"/>
                <w:szCs w:val="20"/>
                <w:lang w:eastAsia="en-US"/>
              </w:rPr>
              <w:t>Modell utáni portré készítése, teljes alakos ábrázolás gyakorlása.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1C3143" w:rsidRPr="00681922" w:rsidRDefault="00681922" w:rsidP="00BD3D5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81922">
              <w:rPr>
                <w:rFonts w:eastAsia="Calibri"/>
                <w:color w:val="00000A"/>
                <w:sz w:val="20"/>
                <w:szCs w:val="20"/>
                <w:lang w:eastAsia="en-US"/>
              </w:rPr>
              <w:t>Aktrajzi, mintázási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gyakorlat minta alapján</w:t>
            </w:r>
            <w:r w:rsidRPr="00681922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  <w:r w:rsidR="0085101C" w:rsidRPr="006C44BA">
              <w:rPr>
                <w:rFonts w:eastAsia="Calibri"/>
                <w:sz w:val="20"/>
                <w:szCs w:val="20"/>
                <w:lang w:eastAsia="en-US"/>
              </w:rPr>
              <w:t>Fény-árnyék viszonyok megjelenítése, kontraszthatások</w:t>
            </w:r>
            <w:r w:rsidR="0085101C">
              <w:rPr>
                <w:rFonts w:eastAsia="Calibri"/>
                <w:sz w:val="20"/>
                <w:szCs w:val="20"/>
                <w:lang w:eastAsia="en-US"/>
              </w:rPr>
              <w:t xml:space="preserve"> alkalmazása.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1C3143" w:rsidRPr="00AA2B5E" w:rsidRDefault="00681922" w:rsidP="00BD3D59">
            <w:pPr>
              <w:spacing w:line="276" w:lineRule="auto"/>
              <w:jc w:val="both"/>
              <w:rPr>
                <w:b/>
              </w:rPr>
            </w:pPr>
            <w:r w:rsidRPr="00681922">
              <w:rPr>
                <w:rFonts w:eastAsia="Calibri"/>
                <w:color w:val="00000A"/>
                <w:sz w:val="20"/>
                <w:szCs w:val="20"/>
                <w:lang w:eastAsia="en-US"/>
              </w:rPr>
              <w:t>Aktrajzi, mintázási gyakorlat</w:t>
            </w:r>
            <w:r w:rsidR="00AF6F19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1C3143" w:rsidRPr="00AA2B5E" w:rsidRDefault="00681922" w:rsidP="00BD3D59">
            <w:pPr>
              <w:spacing w:line="276" w:lineRule="auto"/>
              <w:jc w:val="both"/>
              <w:rPr>
                <w:b/>
              </w:rPr>
            </w:pPr>
            <w:r w:rsidRPr="00681922">
              <w:rPr>
                <w:rFonts w:eastAsia="Calibri"/>
                <w:color w:val="00000A"/>
                <w:sz w:val="20"/>
                <w:szCs w:val="20"/>
                <w:lang w:eastAsia="en-US"/>
              </w:rPr>
              <w:t>Aktrajzi, mintázási</w:t>
            </w:r>
            <w:r w:rsidR="00AF6F19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gyakorlat.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DC1127" w:rsidRDefault="00DC1127" w:rsidP="00BD3D59">
            <w:pPr>
              <w:spacing w:line="276" w:lineRule="auto"/>
              <w:jc w:val="center"/>
            </w:pPr>
            <w:r w:rsidRPr="00DC1127">
              <w:t>8</w:t>
            </w:r>
          </w:p>
        </w:tc>
        <w:tc>
          <w:tcPr>
            <w:tcW w:w="4783" w:type="dxa"/>
          </w:tcPr>
          <w:p w:rsidR="001C3143" w:rsidRPr="00AA2B5E" w:rsidRDefault="00681922" w:rsidP="00BD3D59">
            <w:pPr>
              <w:spacing w:line="276" w:lineRule="auto"/>
              <w:jc w:val="both"/>
              <w:rPr>
                <w:b/>
              </w:rPr>
            </w:pPr>
            <w:r w:rsidRPr="00681922">
              <w:rPr>
                <w:rFonts w:eastAsia="Calibri"/>
                <w:color w:val="00000A"/>
                <w:sz w:val="20"/>
                <w:szCs w:val="20"/>
                <w:lang w:eastAsia="en-US"/>
              </w:rPr>
              <w:t>Aktrajzi, mintázási</w:t>
            </w:r>
            <w:r w:rsidR="00AF6F19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gyakorlat.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127" w:rsidTr="00055BF2">
        <w:trPr>
          <w:trHeight w:val="794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1127" w:rsidRPr="00E5297F" w:rsidRDefault="00E5297F" w:rsidP="00BD3D59">
            <w:pPr>
              <w:spacing w:line="276" w:lineRule="auto"/>
              <w:jc w:val="center"/>
            </w:pPr>
            <w:r w:rsidRPr="00E5297F">
              <w:t>64</w:t>
            </w:r>
          </w:p>
        </w:tc>
        <w:tc>
          <w:tcPr>
            <w:tcW w:w="4783" w:type="dxa"/>
            <w:vAlign w:val="center"/>
          </w:tcPr>
          <w:p w:rsidR="00DC1127" w:rsidRPr="00AA2B5E" w:rsidRDefault="00DC1127" w:rsidP="00055BF2">
            <w:pPr>
              <w:spacing w:line="276" w:lineRule="auto"/>
              <w:jc w:val="center"/>
              <w:rPr>
                <w:b/>
              </w:rPr>
            </w:pPr>
            <w:r w:rsidRPr="00311883">
              <w:rPr>
                <w:rFonts w:eastAsia="Times New Roman"/>
                <w:color w:val="00000A"/>
                <w:sz w:val="20"/>
                <w:szCs w:val="20"/>
              </w:rPr>
              <w:t>Ember és tér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C1127" w:rsidRPr="00AA2B5E" w:rsidRDefault="00DC1127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E87ACD" w:rsidP="00BD3D59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E87ACD">
              <w:rPr>
                <w:rFonts w:eastAsia="Calibri"/>
                <w:color w:val="00000A"/>
                <w:sz w:val="20"/>
                <w:szCs w:val="20"/>
                <w:lang w:eastAsia="en-US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E87ACD" w:rsidP="00840DC0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E87ACD">
              <w:rPr>
                <w:rFonts w:eastAsia="Calibri"/>
                <w:color w:val="00000A"/>
                <w:sz w:val="20"/>
                <w:szCs w:val="20"/>
                <w:lang w:eastAsia="en-US"/>
              </w:rPr>
              <w:t>Ember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és tárgykompozíciók kapcsolatának alkalmazása portrékon.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E87ACD" w:rsidP="00BD3D59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E87ACD">
              <w:rPr>
                <w:rFonts w:eastAsia="Calibri"/>
                <w:color w:val="00000A"/>
                <w:sz w:val="20"/>
                <w:szCs w:val="20"/>
                <w:lang w:eastAsia="en-US"/>
              </w:rPr>
              <w:t>Az emberi alak és öltözet, drapéria kapcsolat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ának megfigyelése és ábrázolása</w:t>
            </w:r>
            <w:r w:rsidRPr="00E87ACD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portrékon.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E87ACD" w:rsidP="00BD3D59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E87ACD">
              <w:rPr>
                <w:rFonts w:eastAsia="Calibri"/>
                <w:color w:val="00000A"/>
                <w:sz w:val="20"/>
                <w:szCs w:val="20"/>
                <w:lang w:eastAsia="en-US"/>
              </w:rPr>
              <w:t>Összetett térszerkezetek és emberi mozdulatok, és a mozgás analízise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, alkalmazása emberábrázoláson.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E87ACD" w:rsidP="00BD3D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7ACD">
              <w:rPr>
                <w:rFonts w:eastAsia="Calibri"/>
                <w:sz w:val="20"/>
                <w:szCs w:val="20"/>
                <w:lang w:eastAsia="en-US"/>
              </w:rPr>
              <w:t>Különböző kompozíciók alkotása, montázs, kollázs, kevert és egyedi technikák alkalmazása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E87ACD" w:rsidP="00BD3D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7ACD">
              <w:rPr>
                <w:rFonts w:eastAsia="Calibri"/>
                <w:sz w:val="20"/>
                <w:szCs w:val="20"/>
                <w:lang w:eastAsia="en-US"/>
              </w:rPr>
              <w:t>Különböző kompozíciók alkotása, montázs, kollázs, kevert és egyedi technikák alkalmazása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E87ACD" w:rsidP="00BD3D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7ACD">
              <w:rPr>
                <w:rFonts w:eastAsia="Calibri"/>
                <w:sz w:val="20"/>
                <w:szCs w:val="20"/>
                <w:lang w:eastAsia="en-US"/>
              </w:rPr>
              <w:t>Különböző kompozíciók alkotása, montázs, kollázs, kevert és egyedi technikák alkalmazása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2F6622" w:rsidP="00BD3D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F6622">
              <w:rPr>
                <w:rFonts w:eastAsia="Calibri"/>
                <w:sz w:val="20"/>
                <w:szCs w:val="20"/>
                <w:lang w:eastAsia="en-US"/>
              </w:rPr>
              <w:t>Az elkészült munkák bemutatásra való előkészítése és kiállítása</w:t>
            </w:r>
            <w:r w:rsidR="00840DC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E5297F" w:rsidRPr="00F77A45" w:rsidTr="00055BF2">
        <w:trPr>
          <w:trHeight w:val="1021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E5297F" w:rsidRPr="00F77A45" w:rsidRDefault="00E5297F" w:rsidP="00BD3D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E5297F" w:rsidRPr="00F77A45" w:rsidRDefault="001B51AE" w:rsidP="00BD3D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7A45"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4783" w:type="dxa"/>
            <w:vAlign w:val="center"/>
          </w:tcPr>
          <w:p w:rsidR="00E5297F" w:rsidRPr="00F77A45" w:rsidRDefault="00E5297F" w:rsidP="00055BF2">
            <w:pPr>
              <w:spacing w:line="276" w:lineRule="auto"/>
              <w:jc w:val="center"/>
              <w:rPr>
                <w:rFonts w:eastAsia="Times New Roman"/>
                <w:b/>
                <w:color w:val="00000A"/>
                <w:sz w:val="28"/>
                <w:szCs w:val="28"/>
              </w:rPr>
            </w:pPr>
            <w:r w:rsidRPr="00F77A45">
              <w:rPr>
                <w:rFonts w:eastAsia="Times New Roman"/>
                <w:b/>
                <w:color w:val="00000A"/>
                <w:sz w:val="28"/>
                <w:szCs w:val="28"/>
              </w:rPr>
              <w:t>12087-16</w:t>
            </w:r>
          </w:p>
          <w:p w:rsidR="00E5297F" w:rsidRPr="00F77A45" w:rsidRDefault="00E5297F" w:rsidP="00055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7A45">
              <w:rPr>
                <w:rFonts w:eastAsia="Times New Roman"/>
                <w:b/>
                <w:color w:val="00000A"/>
                <w:sz w:val="28"/>
                <w:szCs w:val="28"/>
              </w:rPr>
              <w:t>Öltözéktervezés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5297F" w:rsidRPr="00F77A45" w:rsidRDefault="00E5297F" w:rsidP="00BD3D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5297F" w:rsidRPr="002032CE" w:rsidTr="00055BF2">
        <w:trPr>
          <w:trHeight w:val="851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E5297F" w:rsidRPr="002032CE" w:rsidRDefault="00E5297F" w:rsidP="00BD3D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5297F" w:rsidRPr="002032CE" w:rsidRDefault="00E5297F" w:rsidP="00BD3D5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32CE">
              <w:rPr>
                <w:sz w:val="24"/>
                <w:szCs w:val="24"/>
              </w:rPr>
              <w:t>124</w:t>
            </w:r>
          </w:p>
        </w:tc>
        <w:tc>
          <w:tcPr>
            <w:tcW w:w="4783" w:type="dxa"/>
            <w:vAlign w:val="center"/>
          </w:tcPr>
          <w:p w:rsidR="00E5297F" w:rsidRPr="002032CE" w:rsidRDefault="00E5297F" w:rsidP="00055B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32CE">
              <w:rPr>
                <w:rFonts w:eastAsia="Times New Roman"/>
                <w:bCs/>
                <w:color w:val="00000A"/>
                <w:sz w:val="24"/>
                <w:szCs w:val="24"/>
              </w:rPr>
              <w:t>Divattervezési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5297F" w:rsidRPr="002032CE" w:rsidRDefault="00E5297F" w:rsidP="00BD3D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5297F" w:rsidTr="00055BF2">
        <w:trPr>
          <w:trHeight w:val="794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E5297F" w:rsidRPr="00AA2B5E" w:rsidRDefault="00E5297F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5297F" w:rsidRPr="00E5297F" w:rsidRDefault="00E00943" w:rsidP="00BD3D5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4783" w:type="dxa"/>
            <w:vAlign w:val="center"/>
          </w:tcPr>
          <w:p w:rsidR="00E5297F" w:rsidRPr="00E5297F" w:rsidRDefault="00E5297F" w:rsidP="00055B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7F">
              <w:rPr>
                <w:rFonts w:eastAsia="Times New Roman"/>
                <w:color w:val="00000A"/>
                <w:sz w:val="20"/>
                <w:szCs w:val="20"/>
              </w:rPr>
              <w:t>Öltözéktervezés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5297F" w:rsidRPr="00AA2B5E" w:rsidRDefault="00E5297F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C34416" w:rsidP="00BD3D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34416">
              <w:rPr>
                <w:rFonts w:eastAsia="Calibri"/>
                <w:color w:val="00000A"/>
                <w:sz w:val="20"/>
                <w:szCs w:val="20"/>
                <w:lang w:eastAsia="en-US"/>
              </w:rPr>
              <w:t>Adott öltözéktervezési téma feldolgozása a tervezéselméleti szempontok alapján. Adott szempontok alapján az információk elemzése és szelektálása, gyűjtés készítése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C3441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34416">
              <w:rPr>
                <w:rFonts w:eastAsia="Calibri"/>
                <w:color w:val="00000A"/>
                <w:sz w:val="20"/>
                <w:szCs w:val="20"/>
                <w:lang w:eastAsia="en-US"/>
              </w:rPr>
              <w:t>A munkafolyamat fázisainak megtervezése, folyamatos dokumentálása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  <w:r w:rsidR="00745CD6" w:rsidRPr="00745CD6">
              <w:rPr>
                <w:rFonts w:eastAsia="Calibri"/>
                <w:color w:val="00000A"/>
                <w:sz w:val="20"/>
                <w:szCs w:val="20"/>
                <w:lang w:eastAsia="en-US"/>
              </w:rPr>
              <w:t>Külső környezeti feltételek és az ergonómiai szabályok felhasználása a tervezés során</w:t>
            </w:r>
            <w:r w:rsidR="00745CD6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C3441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34416">
              <w:rPr>
                <w:rFonts w:eastAsia="Calibri"/>
                <w:color w:val="00000A"/>
                <w:sz w:val="20"/>
                <w:szCs w:val="20"/>
                <w:lang w:eastAsia="en-US"/>
              </w:rPr>
              <w:t>Alapvető öltözéktípusok, szabásvonalak, speciális szabászati megoldások, alapanyagtípusok, díszítések és m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intázási lehetőségek</w:t>
            </w:r>
            <w:r w:rsidRPr="00C34416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szerepe a tervezés során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 Jegyzet és rajzvázlatok készítése.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C3441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34416">
              <w:rPr>
                <w:rFonts w:eastAsia="Calibri"/>
                <w:color w:val="00000A"/>
                <w:sz w:val="20"/>
                <w:szCs w:val="20"/>
                <w:lang w:eastAsia="en-US"/>
              </w:rPr>
              <w:t>Alapvető öltözéktípusok</w:t>
            </w:r>
            <w:r w:rsidR="00745CD6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, </w:t>
            </w:r>
            <w:r w:rsidRPr="00C34416">
              <w:rPr>
                <w:rFonts w:eastAsia="Calibri"/>
                <w:color w:val="00000A"/>
                <w:sz w:val="20"/>
                <w:szCs w:val="20"/>
                <w:lang w:eastAsia="en-US"/>
              </w:rPr>
              <w:t>szabásvonalak, speciális szabászati megoldások, alapanyagtípusok, díszítések és mintázási lehetőségek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alkalmazásával </w:t>
            </w:r>
            <w:r w:rsidR="00745CD6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sziluett és színvázlatok 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készítése.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745CD6" w:rsidP="00840DC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745CD6">
              <w:rPr>
                <w:rFonts w:eastAsia="Calibri"/>
                <w:color w:val="00000A"/>
                <w:sz w:val="20"/>
                <w:szCs w:val="20"/>
                <w:lang w:eastAsia="en-US"/>
              </w:rPr>
              <w:t>Alternatív modellezési, szabászati lehetőségek használata a tervezési koncepció során (francia szabás, moulage technika, a japán</w:t>
            </w:r>
            <w:r w:rsidR="00840DC0">
              <w:rPr>
                <w:rFonts w:eastAsia="Calibri"/>
                <w:color w:val="00000A"/>
                <w:sz w:val="20"/>
                <w:szCs w:val="20"/>
                <w:lang w:eastAsia="en-US"/>
              </w:rPr>
              <w:t>-</w:t>
            </w:r>
            <w:r w:rsidRPr="00745CD6">
              <w:rPr>
                <w:rFonts w:eastAsia="Calibri"/>
                <w:color w:val="00000A"/>
                <w:sz w:val="20"/>
                <w:szCs w:val="20"/>
                <w:lang w:eastAsia="en-US"/>
              </w:rPr>
              <w:t>origami stílus stb.)</w:t>
            </w:r>
            <w:r w:rsidR="00840DC0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745CD6" w:rsidRDefault="00745CD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745CD6">
              <w:rPr>
                <w:rFonts w:eastAsia="Calibri"/>
                <w:color w:val="00000A"/>
                <w:sz w:val="20"/>
                <w:szCs w:val="20"/>
                <w:lang w:eastAsia="en-US"/>
              </w:rPr>
              <w:t>A forma és funkció viszonyának meghatározása a cél szempontjából. Megfelelő alapanyagok kiválasztása adott kritériumok alapján, alapanyag társítások.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745CD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745CD6">
              <w:rPr>
                <w:rFonts w:eastAsia="Calibri"/>
                <w:color w:val="00000A"/>
                <w:sz w:val="20"/>
                <w:szCs w:val="20"/>
                <w:lang w:eastAsia="en-US"/>
              </w:rPr>
              <w:t>Különböző díszítőtechnikák kreatív alkalmazása a tervvariációknál.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5297F" w:rsidRDefault="00E5297F" w:rsidP="00BD3D59">
            <w:pPr>
              <w:spacing w:line="276" w:lineRule="auto"/>
              <w:jc w:val="center"/>
            </w:pPr>
            <w:r w:rsidRPr="00E5297F">
              <w:t>8</w:t>
            </w:r>
          </w:p>
        </w:tc>
        <w:tc>
          <w:tcPr>
            <w:tcW w:w="4783" w:type="dxa"/>
          </w:tcPr>
          <w:p w:rsidR="001C3143" w:rsidRPr="00BD3D59" w:rsidRDefault="00BA1A37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BA1A37">
              <w:rPr>
                <w:rFonts w:eastAsia="Calibri"/>
                <w:color w:val="00000A"/>
                <w:sz w:val="20"/>
                <w:szCs w:val="20"/>
                <w:lang w:eastAsia="en-US"/>
              </w:rPr>
              <w:t>Gyártmányrajz, divatrajz és divatillusztráció vizuális megjelenítése, készítése.Az egyéni munka prezentálása különböző eszközökkel.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E5297F" w:rsidTr="00055BF2">
        <w:trPr>
          <w:trHeight w:val="794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E5297F" w:rsidRPr="00AA2B5E" w:rsidRDefault="00E5297F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5297F" w:rsidRPr="00E00943" w:rsidRDefault="00E00943" w:rsidP="00BD3D59">
            <w:pPr>
              <w:spacing w:line="276" w:lineRule="auto"/>
              <w:jc w:val="center"/>
            </w:pPr>
            <w:r w:rsidRPr="00E00943">
              <w:t>16</w:t>
            </w:r>
          </w:p>
        </w:tc>
        <w:tc>
          <w:tcPr>
            <w:tcW w:w="4783" w:type="dxa"/>
            <w:vAlign w:val="center"/>
          </w:tcPr>
          <w:p w:rsidR="00E5297F" w:rsidRPr="00E00943" w:rsidRDefault="00E5297F" w:rsidP="00055B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43">
              <w:rPr>
                <w:rFonts w:eastAsia="Times New Roman"/>
                <w:color w:val="00000A"/>
                <w:sz w:val="20"/>
                <w:szCs w:val="20"/>
              </w:rPr>
              <w:t>Öltözék kiegészítők tervezése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5297F" w:rsidRPr="00AA2B5E" w:rsidRDefault="00E5297F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00943" w:rsidRDefault="00E00943" w:rsidP="00BD3D59">
            <w:pPr>
              <w:spacing w:line="276" w:lineRule="auto"/>
              <w:jc w:val="center"/>
            </w:pPr>
            <w:r w:rsidRPr="00E00943">
              <w:t>8</w:t>
            </w:r>
          </w:p>
        </w:tc>
        <w:tc>
          <w:tcPr>
            <w:tcW w:w="4783" w:type="dxa"/>
          </w:tcPr>
          <w:p w:rsidR="001C3143" w:rsidRPr="00BD3D59" w:rsidRDefault="00BA1A37" w:rsidP="00BD3D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BA1A37">
              <w:rPr>
                <w:rFonts w:eastAsia="Calibri"/>
                <w:color w:val="00000A"/>
                <w:sz w:val="20"/>
                <w:szCs w:val="20"/>
                <w:lang w:eastAsia="en-US"/>
              </w:rPr>
              <w:t>Öltözék kiegészítők alapvető típusainak tervezése adott témára.Adott kiegészítők formaalakítása az arányok megváltoztatásával.Minta elhelyezése és díszítő eljárások alkalmazása adott kiegészítőn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00943" w:rsidRDefault="00E00943" w:rsidP="00BD3D59">
            <w:pPr>
              <w:spacing w:line="276" w:lineRule="auto"/>
              <w:jc w:val="center"/>
            </w:pPr>
            <w:r w:rsidRPr="00E00943">
              <w:t>8</w:t>
            </w:r>
          </w:p>
        </w:tc>
        <w:tc>
          <w:tcPr>
            <w:tcW w:w="4783" w:type="dxa"/>
          </w:tcPr>
          <w:p w:rsidR="001C3143" w:rsidRPr="00BD3D59" w:rsidRDefault="00BA1A37" w:rsidP="00BD3D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color w:val="00000A"/>
                <w:lang w:eastAsia="en-US"/>
              </w:rPr>
            </w:pPr>
            <w:r w:rsidRPr="00BA1A37">
              <w:rPr>
                <w:rFonts w:eastAsia="Calibri"/>
                <w:color w:val="00000A"/>
                <w:sz w:val="20"/>
                <w:szCs w:val="20"/>
                <w:lang w:eastAsia="en-US"/>
              </w:rPr>
              <w:t>3 dimenziós makettek készítése, variálása, plasztikus felületátírás. Szín és minta variációk készítése, léptékváltások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E00943" w:rsidTr="00055BF2">
        <w:trPr>
          <w:trHeight w:val="794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E00943" w:rsidRPr="00AA2B5E" w:rsidRDefault="00E009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00943" w:rsidRPr="00E00943" w:rsidRDefault="00E00943" w:rsidP="00BD3D59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4783" w:type="dxa"/>
            <w:vAlign w:val="center"/>
          </w:tcPr>
          <w:p w:rsidR="00E00943" w:rsidRPr="00E00943" w:rsidRDefault="00E00943" w:rsidP="00055B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43">
              <w:rPr>
                <w:rFonts w:eastAsia="Times New Roman"/>
                <w:color w:val="00000A"/>
                <w:sz w:val="20"/>
                <w:szCs w:val="20"/>
              </w:rPr>
              <w:t>Kollekcióalakítás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00943" w:rsidRPr="00AA2B5E" w:rsidRDefault="00E009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00943" w:rsidRDefault="00E00943" w:rsidP="00BD3D59">
            <w:pPr>
              <w:spacing w:line="276" w:lineRule="auto"/>
              <w:jc w:val="center"/>
            </w:pPr>
            <w:r w:rsidRPr="00E00943">
              <w:t>8</w:t>
            </w:r>
          </w:p>
        </w:tc>
        <w:tc>
          <w:tcPr>
            <w:tcW w:w="4783" w:type="dxa"/>
          </w:tcPr>
          <w:p w:rsidR="001C3143" w:rsidRPr="00FC1660" w:rsidRDefault="00FC1660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FC1660">
              <w:rPr>
                <w:rFonts w:eastAsia="Calibri"/>
                <w:color w:val="00000A"/>
                <w:sz w:val="20"/>
                <w:szCs w:val="20"/>
                <w:lang w:eastAsia="en-US"/>
              </w:rPr>
              <w:t>Kollekcióelemzés, kollekciótípusok vizsgálata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,</w:t>
            </w:r>
            <w:r w:rsidRPr="00FC1660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pl. HauteCouture / Prêt-á-Porter / sport / fehérnemű / gyerm</w:t>
            </w:r>
            <w:r w:rsidR="006074D9">
              <w:rPr>
                <w:rFonts w:eastAsia="Calibri"/>
                <w:color w:val="00000A"/>
                <w:sz w:val="20"/>
                <w:szCs w:val="20"/>
                <w:lang w:eastAsia="en-US"/>
              </w:rPr>
              <w:t>ekruha / formaruha / kiegészítő</w:t>
            </w:r>
            <w:r w:rsidRPr="00FC1660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stb. 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Jegyzet és rajzvázlatok készítése.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00943" w:rsidRDefault="00E00943" w:rsidP="00BD3D59">
            <w:pPr>
              <w:spacing w:line="276" w:lineRule="auto"/>
              <w:jc w:val="center"/>
            </w:pPr>
            <w:r w:rsidRPr="00E00943">
              <w:t>8</w:t>
            </w:r>
          </w:p>
        </w:tc>
        <w:tc>
          <w:tcPr>
            <w:tcW w:w="4783" w:type="dxa"/>
          </w:tcPr>
          <w:p w:rsidR="008D658D" w:rsidRPr="00575EFA" w:rsidRDefault="00575EFA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575EFA">
              <w:rPr>
                <w:rFonts w:eastAsia="Calibri"/>
                <w:color w:val="00000A"/>
                <w:sz w:val="20"/>
                <w:szCs w:val="20"/>
                <w:lang w:eastAsia="en-US"/>
              </w:rPr>
              <w:t>Adott téma feldolgozása a kollekcióalakítás szempontjai alapján. A kollekció egységességének meghatározása – tematika</w:t>
            </w:r>
            <w:r w:rsidR="00840DC0">
              <w:rPr>
                <w:rFonts w:eastAsia="Calibri"/>
                <w:color w:val="00000A"/>
                <w:sz w:val="20"/>
                <w:szCs w:val="20"/>
                <w:lang w:eastAsia="en-US"/>
              </w:rPr>
              <w:t>, hangulat, korosztály, alkalom</w:t>
            </w:r>
            <w:r w:rsidRPr="00575EFA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stb. alapján. A kollekció céljának és típusának meghatározása.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00943" w:rsidRDefault="00E00943" w:rsidP="00BD3D59">
            <w:pPr>
              <w:spacing w:line="276" w:lineRule="auto"/>
              <w:jc w:val="center"/>
            </w:pPr>
            <w:r w:rsidRPr="00E00943">
              <w:t>8</w:t>
            </w:r>
          </w:p>
        </w:tc>
        <w:tc>
          <w:tcPr>
            <w:tcW w:w="4783" w:type="dxa"/>
          </w:tcPr>
          <w:p w:rsidR="008D658D" w:rsidRPr="00575EFA" w:rsidRDefault="00575EFA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575EFA">
              <w:rPr>
                <w:rFonts w:eastAsia="Calibri"/>
                <w:color w:val="00000A"/>
                <w:sz w:val="20"/>
                <w:szCs w:val="20"/>
                <w:lang w:eastAsia="en-US"/>
              </w:rPr>
              <w:t>Sziluett, forma és színvázlatok készítése, a tervek összehangolása.Megfelelő alapanyagok kiválasztása, társítása – az egyes öltözékek és a kollekció egészének figyelembevételével.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00943" w:rsidRDefault="00E00943" w:rsidP="00BD3D59">
            <w:pPr>
              <w:spacing w:line="276" w:lineRule="auto"/>
              <w:jc w:val="center"/>
            </w:pPr>
            <w:r w:rsidRPr="00E00943">
              <w:t>8</w:t>
            </w:r>
          </w:p>
        </w:tc>
        <w:tc>
          <w:tcPr>
            <w:tcW w:w="4783" w:type="dxa"/>
          </w:tcPr>
          <w:p w:rsidR="001C3143" w:rsidRPr="00BD3D59" w:rsidRDefault="00575EFA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575EFA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A kollekció tematikájába illő kiegészítők, egyéb látványelemek gyűjtése, megtervezése. 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00943" w:rsidRDefault="00E00943" w:rsidP="00BD3D59">
            <w:pPr>
              <w:spacing w:line="276" w:lineRule="auto"/>
              <w:jc w:val="center"/>
            </w:pPr>
            <w:r w:rsidRPr="00E00943">
              <w:t>8</w:t>
            </w:r>
          </w:p>
        </w:tc>
        <w:tc>
          <w:tcPr>
            <w:tcW w:w="4783" w:type="dxa"/>
          </w:tcPr>
          <w:p w:rsidR="001C3143" w:rsidRPr="00BD3D59" w:rsidRDefault="00575EFA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575EFA">
              <w:rPr>
                <w:rFonts w:eastAsia="Calibri"/>
                <w:color w:val="00000A"/>
                <w:sz w:val="20"/>
                <w:szCs w:val="20"/>
                <w:lang w:eastAsia="en-US"/>
              </w:rPr>
              <w:t>A gyártmányrajz, modellrajz, tárgyrajz, divatrajz és divatillusztráció elkészítése.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E00943" w:rsidRDefault="00E00943" w:rsidP="00BD3D59">
            <w:pPr>
              <w:spacing w:line="276" w:lineRule="auto"/>
              <w:jc w:val="center"/>
            </w:pPr>
            <w:r w:rsidRPr="00E00943">
              <w:t>4</w:t>
            </w:r>
          </w:p>
        </w:tc>
        <w:tc>
          <w:tcPr>
            <w:tcW w:w="4783" w:type="dxa"/>
          </w:tcPr>
          <w:p w:rsidR="001C3143" w:rsidRPr="00BD3D59" w:rsidRDefault="00575EFA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840DC0">
              <w:rPr>
                <w:rFonts w:eastAsia="Calibri"/>
                <w:color w:val="00000A"/>
                <w:sz w:val="20"/>
                <w:szCs w:val="20"/>
                <w:lang w:eastAsia="en-US"/>
              </w:rPr>
              <w:t>Az egyéni munkák prezentálása</w:t>
            </w:r>
            <w:r w:rsidRPr="00575EFA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különböző eszközökkel.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E00943" w:rsidRPr="002032CE" w:rsidTr="00055BF2">
        <w:trPr>
          <w:trHeight w:val="851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E00943" w:rsidRPr="002032CE" w:rsidRDefault="00E00943" w:rsidP="00BD3D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00943" w:rsidRPr="002032CE" w:rsidRDefault="00E00943" w:rsidP="00BD3D5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32CE">
              <w:rPr>
                <w:sz w:val="24"/>
                <w:szCs w:val="24"/>
              </w:rPr>
              <w:t>124</w:t>
            </w:r>
          </w:p>
        </w:tc>
        <w:tc>
          <w:tcPr>
            <w:tcW w:w="4783" w:type="dxa"/>
            <w:vAlign w:val="center"/>
          </w:tcPr>
          <w:p w:rsidR="00E00943" w:rsidRPr="002032CE" w:rsidRDefault="00E00943" w:rsidP="00055B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32CE">
              <w:rPr>
                <w:rFonts w:eastAsia="Times New Roman"/>
                <w:bCs/>
                <w:color w:val="00000A"/>
                <w:sz w:val="24"/>
                <w:szCs w:val="24"/>
              </w:rPr>
              <w:t>Öltözék kivitelezés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00943" w:rsidRPr="002032CE" w:rsidRDefault="00E00943" w:rsidP="00BD3D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00943" w:rsidTr="00055BF2">
        <w:trPr>
          <w:trHeight w:val="794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E00943" w:rsidRPr="00AA2B5E" w:rsidRDefault="00E009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00943" w:rsidRPr="00C500E5" w:rsidRDefault="00C500E5" w:rsidP="00BD3D59">
            <w:pPr>
              <w:spacing w:line="276" w:lineRule="auto"/>
              <w:jc w:val="center"/>
            </w:pPr>
            <w:r w:rsidRPr="00C500E5">
              <w:t>36</w:t>
            </w:r>
          </w:p>
        </w:tc>
        <w:tc>
          <w:tcPr>
            <w:tcW w:w="4783" w:type="dxa"/>
            <w:vAlign w:val="center"/>
          </w:tcPr>
          <w:p w:rsidR="00E00943" w:rsidRPr="00E00943" w:rsidRDefault="00E00943" w:rsidP="00055B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43">
              <w:rPr>
                <w:rFonts w:eastAsia="Times New Roman"/>
                <w:color w:val="00000A"/>
                <w:sz w:val="20"/>
                <w:szCs w:val="20"/>
              </w:rPr>
              <w:t>Forma- és anyagkísérletek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00943" w:rsidRPr="00AA2B5E" w:rsidRDefault="00E009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1C3143" w:rsidTr="00C500E5">
        <w:trPr>
          <w:trHeight w:val="794"/>
        </w:trPr>
        <w:tc>
          <w:tcPr>
            <w:tcW w:w="837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C3143" w:rsidRPr="00C500E5" w:rsidRDefault="00C500E5" w:rsidP="00BD3D59">
            <w:pPr>
              <w:spacing w:line="276" w:lineRule="auto"/>
              <w:jc w:val="center"/>
            </w:pPr>
            <w:r w:rsidRPr="00C500E5">
              <w:t>4</w:t>
            </w:r>
          </w:p>
        </w:tc>
        <w:tc>
          <w:tcPr>
            <w:tcW w:w="4783" w:type="dxa"/>
          </w:tcPr>
          <w:p w:rsidR="001C3143" w:rsidRPr="00BD3D59" w:rsidRDefault="00574877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Kreatív összeállítási és díszítési technikák 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bonyolultabb esetekben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 formaalkotás és anyaghasználat területén.</w:t>
            </w:r>
          </w:p>
        </w:tc>
        <w:tc>
          <w:tcPr>
            <w:tcW w:w="845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C3143" w:rsidRPr="00AA2B5E" w:rsidRDefault="001C314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500E5">
        <w:trPr>
          <w:trHeight w:val="794"/>
        </w:trPr>
        <w:tc>
          <w:tcPr>
            <w:tcW w:w="83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C500E5" w:rsidRDefault="00C500E5" w:rsidP="00BD3D59">
            <w:pPr>
              <w:spacing w:line="276" w:lineRule="auto"/>
              <w:jc w:val="center"/>
            </w:pPr>
            <w:r w:rsidRPr="00C500E5">
              <w:t>8</w:t>
            </w:r>
          </w:p>
        </w:tc>
        <w:tc>
          <w:tcPr>
            <w:tcW w:w="4783" w:type="dxa"/>
          </w:tcPr>
          <w:p w:rsidR="00090A1B" w:rsidRPr="00BD3D59" w:rsidRDefault="00574877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Bonyolultabb f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ormaalakítási és a technológiai megoldásokkreatív 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C500E5" w:rsidP="00BD3D59">
            <w:pPr>
              <w:spacing w:line="276" w:lineRule="auto"/>
              <w:jc w:val="center"/>
            </w:pPr>
            <w:r w:rsidRPr="00C500E5">
              <w:t>8</w:t>
            </w:r>
          </w:p>
        </w:tc>
        <w:tc>
          <w:tcPr>
            <w:tcW w:w="4783" w:type="dxa"/>
          </w:tcPr>
          <w:p w:rsidR="00C500E5" w:rsidRPr="00BD3D59" w:rsidRDefault="00556A14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Az alternatív modellezési, szab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ászati lehetőségek felhasználásával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moulage technika)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forma alakítási kísérletek végzése.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C500E5" w:rsidP="00BD3D59">
            <w:pPr>
              <w:spacing w:line="276" w:lineRule="auto"/>
              <w:jc w:val="center"/>
            </w:pPr>
            <w:r w:rsidRPr="00C500E5">
              <w:t>8</w:t>
            </w:r>
          </w:p>
        </w:tc>
        <w:tc>
          <w:tcPr>
            <w:tcW w:w="4783" w:type="dxa"/>
          </w:tcPr>
          <w:p w:rsidR="00C500E5" w:rsidRPr="00BD3D59" w:rsidRDefault="00556A14" w:rsidP="006074D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Az alternatív modellezési, szab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ászati lehetőségek felhasználásával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(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japán origami stílus, egyéb divatos stílusok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), forma alakítási kísérletek végzése.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500E5">
        <w:trPr>
          <w:trHeight w:val="794"/>
        </w:trPr>
        <w:tc>
          <w:tcPr>
            <w:tcW w:w="837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C500E5" w:rsidRDefault="00C500E5" w:rsidP="00BD3D59">
            <w:pPr>
              <w:spacing w:line="276" w:lineRule="auto"/>
              <w:jc w:val="center"/>
            </w:pPr>
            <w:r w:rsidRPr="00C500E5">
              <w:t>8</w:t>
            </w:r>
          </w:p>
        </w:tc>
        <w:tc>
          <w:tcPr>
            <w:tcW w:w="4783" w:type="dxa"/>
          </w:tcPr>
          <w:p w:rsidR="00090A1B" w:rsidRPr="00BD3D59" w:rsidRDefault="00556A14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Korszerű, a varrástechnológiát helyettesítő megoldások alk</w:t>
            </w:r>
            <w:r w:rsidR="006074D9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almazása – hegesztés, ragasztás </w:t>
            </w:r>
            <w:r w:rsidRPr="00C64ED4">
              <w:rPr>
                <w:rFonts w:eastAsia="Calibri"/>
                <w:color w:val="00000A"/>
                <w:sz w:val="20"/>
                <w:szCs w:val="20"/>
                <w:lang w:eastAsia="en-US"/>
              </w:rPr>
              <w:t>stb.</w:t>
            </w:r>
          </w:p>
        </w:tc>
        <w:tc>
          <w:tcPr>
            <w:tcW w:w="845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500E5">
        <w:trPr>
          <w:trHeight w:val="794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500E5" w:rsidRDefault="00C500E5" w:rsidP="00BD3D59">
            <w:pPr>
              <w:spacing w:line="276" w:lineRule="auto"/>
              <w:jc w:val="center"/>
            </w:pPr>
            <w:r w:rsidRPr="00C500E5">
              <w:t>88</w:t>
            </w:r>
          </w:p>
        </w:tc>
        <w:tc>
          <w:tcPr>
            <w:tcW w:w="4783" w:type="dxa"/>
            <w:vAlign w:val="center"/>
          </w:tcPr>
          <w:p w:rsidR="00264B0B" w:rsidRPr="00C500E5" w:rsidRDefault="00C500E5" w:rsidP="00BD3D5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00E5">
              <w:rPr>
                <w:rFonts w:eastAsia="Times New Roman"/>
                <w:color w:val="00000A"/>
                <w:sz w:val="20"/>
                <w:szCs w:val="20"/>
              </w:rPr>
              <w:t>Öltözék kivitelezési folyamatok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500E5">
        <w:trPr>
          <w:trHeight w:val="794"/>
        </w:trPr>
        <w:tc>
          <w:tcPr>
            <w:tcW w:w="837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500E5" w:rsidRDefault="00C500E5" w:rsidP="00BD3D59">
            <w:pPr>
              <w:spacing w:line="276" w:lineRule="auto"/>
              <w:jc w:val="center"/>
            </w:pPr>
            <w:r w:rsidRPr="00C500E5">
              <w:t>8</w:t>
            </w:r>
          </w:p>
        </w:tc>
        <w:tc>
          <w:tcPr>
            <w:tcW w:w="4783" w:type="dxa"/>
          </w:tcPr>
          <w:p w:rsidR="00264B0B" w:rsidRPr="00AA2B5E" w:rsidRDefault="00556A14" w:rsidP="00BD3D59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Összetett </w:t>
            </w:r>
            <w:r w:rsidRPr="009E1DDE">
              <w:rPr>
                <w:rFonts w:eastAsia="Calibri"/>
                <w:color w:val="00000A"/>
                <w:sz w:val="20"/>
                <w:szCs w:val="20"/>
                <w:lang w:eastAsia="en-US"/>
              </w:rPr>
              <w:t>gyártmányrajz készítése értelmező rajzokkal.</w:t>
            </w:r>
          </w:p>
        </w:tc>
        <w:tc>
          <w:tcPr>
            <w:tcW w:w="845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500E5">
        <w:trPr>
          <w:trHeight w:val="794"/>
        </w:trPr>
        <w:tc>
          <w:tcPr>
            <w:tcW w:w="837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500E5" w:rsidRDefault="00C500E5" w:rsidP="00BD3D59">
            <w:pPr>
              <w:spacing w:line="276" w:lineRule="auto"/>
              <w:jc w:val="center"/>
            </w:pPr>
            <w:r w:rsidRPr="00C500E5">
              <w:t>8</w:t>
            </w:r>
          </w:p>
        </w:tc>
        <w:tc>
          <w:tcPr>
            <w:tcW w:w="4783" w:type="dxa"/>
          </w:tcPr>
          <w:p w:rsidR="00264B0B" w:rsidRPr="00BD3D59" w:rsidRDefault="00556A14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lang w:eastAsia="en-US"/>
              </w:rPr>
            </w:pPr>
            <w:r w:rsidRPr="009E1DDE">
              <w:rPr>
                <w:rFonts w:eastAsia="Calibri"/>
                <w:color w:val="00000A"/>
                <w:sz w:val="20"/>
                <w:szCs w:val="20"/>
                <w:lang w:eastAsia="en-US"/>
              </w:rPr>
              <w:t>Kivitelezési folyamatok során felmerülő anyaghányad, eszközigény kalkulálása, felmérés készítése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. </w:t>
            </w:r>
            <w:r w:rsidRPr="009E1DDE">
              <w:rPr>
                <w:rFonts w:eastAsia="Calibri"/>
                <w:color w:val="00000A"/>
                <w:sz w:val="20"/>
                <w:szCs w:val="20"/>
                <w:lang w:eastAsia="en-US"/>
              </w:rPr>
              <w:t>A terveknek megfelelő alapanyagok és kellékek beszerzése</w:t>
            </w:r>
            <w:r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500E5">
        <w:trPr>
          <w:trHeight w:val="794"/>
        </w:trPr>
        <w:tc>
          <w:tcPr>
            <w:tcW w:w="837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500E5" w:rsidRDefault="00C500E5" w:rsidP="00BD3D59">
            <w:pPr>
              <w:spacing w:line="276" w:lineRule="auto"/>
              <w:jc w:val="center"/>
            </w:pPr>
            <w:r w:rsidRPr="00C500E5">
              <w:t>8</w:t>
            </w:r>
          </w:p>
        </w:tc>
        <w:tc>
          <w:tcPr>
            <w:tcW w:w="4783" w:type="dxa"/>
          </w:tcPr>
          <w:p w:rsidR="00264B0B" w:rsidRPr="00BD3D59" w:rsidRDefault="00556A14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9E1DDE">
              <w:rPr>
                <w:rFonts w:eastAsia="Calibri"/>
                <w:color w:val="00000A"/>
                <w:sz w:val="20"/>
                <w:szCs w:val="20"/>
                <w:lang w:eastAsia="en-US"/>
              </w:rPr>
              <w:t>Az alapanyagok felhasználásra való előkészítése – beavatás, vasalási, formázási és hőkezelési műveletek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elvégzése.</w:t>
            </w:r>
          </w:p>
        </w:tc>
        <w:tc>
          <w:tcPr>
            <w:tcW w:w="845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500E5">
        <w:trPr>
          <w:trHeight w:val="794"/>
        </w:trPr>
        <w:tc>
          <w:tcPr>
            <w:tcW w:w="837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500E5" w:rsidRDefault="00C500E5" w:rsidP="00BD3D59">
            <w:pPr>
              <w:spacing w:line="276" w:lineRule="auto"/>
              <w:jc w:val="center"/>
            </w:pPr>
            <w:r w:rsidRPr="00C500E5">
              <w:t>8</w:t>
            </w:r>
          </w:p>
        </w:tc>
        <w:tc>
          <w:tcPr>
            <w:tcW w:w="4783" w:type="dxa"/>
          </w:tcPr>
          <w:p w:rsidR="00264B0B" w:rsidRPr="00BD3D59" w:rsidRDefault="008A03C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FC5617">
              <w:rPr>
                <w:rFonts w:eastAsia="Calibri"/>
                <w:color w:val="00000A"/>
                <w:sz w:val="20"/>
                <w:szCs w:val="20"/>
                <w:lang w:eastAsia="en-US"/>
              </w:rPr>
              <w:t>Szabászati-, varró-, vasalóeszközök használata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öltözék kivitelezés során.</w:t>
            </w:r>
          </w:p>
        </w:tc>
        <w:tc>
          <w:tcPr>
            <w:tcW w:w="845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500E5">
        <w:trPr>
          <w:trHeight w:val="794"/>
        </w:trPr>
        <w:tc>
          <w:tcPr>
            <w:tcW w:w="837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500E5" w:rsidRDefault="00C500E5" w:rsidP="00BD3D59">
            <w:pPr>
              <w:spacing w:line="276" w:lineRule="auto"/>
              <w:jc w:val="center"/>
            </w:pPr>
            <w:r w:rsidRPr="00C500E5">
              <w:t>8</w:t>
            </w:r>
          </w:p>
        </w:tc>
        <w:tc>
          <w:tcPr>
            <w:tcW w:w="4783" w:type="dxa"/>
          </w:tcPr>
          <w:p w:rsidR="00264B0B" w:rsidRPr="00BD3D59" w:rsidRDefault="008A03C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FC5617">
              <w:rPr>
                <w:rFonts w:eastAsia="Calibri"/>
                <w:color w:val="00000A"/>
                <w:sz w:val="20"/>
                <w:szCs w:val="20"/>
                <w:lang w:eastAsia="en-US"/>
              </w:rPr>
              <w:t>Szabászati-, varró-, vasalóeszközök használata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öltözék kivitelezés során.</w:t>
            </w:r>
          </w:p>
        </w:tc>
        <w:tc>
          <w:tcPr>
            <w:tcW w:w="845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500E5">
        <w:trPr>
          <w:trHeight w:val="794"/>
        </w:trPr>
        <w:tc>
          <w:tcPr>
            <w:tcW w:w="837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500E5" w:rsidRDefault="00C500E5" w:rsidP="00BD3D59">
            <w:pPr>
              <w:spacing w:line="276" w:lineRule="auto"/>
              <w:jc w:val="center"/>
            </w:pPr>
            <w:r w:rsidRPr="00C500E5">
              <w:t>8</w:t>
            </w:r>
          </w:p>
        </w:tc>
        <w:tc>
          <w:tcPr>
            <w:tcW w:w="4783" w:type="dxa"/>
          </w:tcPr>
          <w:p w:rsidR="00264B0B" w:rsidRPr="00BD3D59" w:rsidRDefault="008A03C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8A03C6">
              <w:rPr>
                <w:rFonts w:eastAsia="Calibri"/>
                <w:color w:val="00000A"/>
                <w:sz w:val="20"/>
                <w:szCs w:val="20"/>
                <w:lang w:eastAsia="en-US"/>
              </w:rPr>
              <w:t>Speciális alapanyagok felhasználási módjainak alkalmazása, speciális technikai megoldások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5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500E5">
        <w:trPr>
          <w:trHeight w:val="794"/>
        </w:trPr>
        <w:tc>
          <w:tcPr>
            <w:tcW w:w="837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500E5" w:rsidRDefault="00C500E5" w:rsidP="00BD3D59">
            <w:pPr>
              <w:spacing w:line="276" w:lineRule="auto"/>
              <w:jc w:val="center"/>
            </w:pPr>
            <w:r w:rsidRPr="00C500E5">
              <w:t>8</w:t>
            </w:r>
          </w:p>
        </w:tc>
        <w:tc>
          <w:tcPr>
            <w:tcW w:w="4783" w:type="dxa"/>
          </w:tcPr>
          <w:p w:rsidR="00264B0B" w:rsidRPr="00AA2B5E" w:rsidRDefault="00C13FD3" w:rsidP="00BD3D59">
            <w:pPr>
              <w:spacing w:line="276" w:lineRule="auto"/>
              <w:jc w:val="both"/>
              <w:rPr>
                <w:b/>
              </w:rPr>
            </w:pPr>
            <w:r w:rsidRPr="008A03C6">
              <w:rPr>
                <w:rFonts w:eastAsia="Calibri"/>
                <w:color w:val="00000A"/>
                <w:sz w:val="20"/>
                <w:szCs w:val="20"/>
                <w:lang w:eastAsia="en-US"/>
              </w:rPr>
              <w:t>Speciális alapanyagok felhasználási módjainak alkalmazása, speciális technikai megoldások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gyakorlása.</w:t>
            </w:r>
            <w:bookmarkStart w:id="0" w:name="_GoBack"/>
            <w:bookmarkEnd w:id="0"/>
          </w:p>
        </w:tc>
        <w:tc>
          <w:tcPr>
            <w:tcW w:w="845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500E5">
        <w:trPr>
          <w:trHeight w:val="794"/>
        </w:trPr>
        <w:tc>
          <w:tcPr>
            <w:tcW w:w="837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500E5" w:rsidRDefault="00C500E5" w:rsidP="00BD3D59">
            <w:pPr>
              <w:spacing w:line="276" w:lineRule="auto"/>
              <w:jc w:val="center"/>
            </w:pPr>
            <w:r w:rsidRPr="00C500E5">
              <w:t>8</w:t>
            </w:r>
          </w:p>
        </w:tc>
        <w:tc>
          <w:tcPr>
            <w:tcW w:w="4783" w:type="dxa"/>
          </w:tcPr>
          <w:p w:rsidR="00C13FD3" w:rsidRPr="008A03C6" w:rsidRDefault="00C13FD3" w:rsidP="00C13FD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8A03C6">
              <w:rPr>
                <w:rFonts w:eastAsia="Calibri"/>
                <w:color w:val="00000A"/>
                <w:sz w:val="20"/>
                <w:szCs w:val="20"/>
                <w:lang w:eastAsia="en-US"/>
              </w:rPr>
              <w:t>Kész ruházati termékek átalakítása, kreatív újra alakítása.</w:t>
            </w:r>
          </w:p>
          <w:p w:rsidR="00264B0B" w:rsidRPr="0091250A" w:rsidRDefault="00C13FD3" w:rsidP="00C13FD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FC5617">
              <w:rPr>
                <w:rFonts w:eastAsia="Calibri"/>
                <w:color w:val="00000A"/>
                <w:sz w:val="20"/>
                <w:szCs w:val="20"/>
                <w:lang w:eastAsia="en-US"/>
              </w:rPr>
              <w:t>Szabászati-, varró-, vasalóeszközök használata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500E5">
        <w:trPr>
          <w:trHeight w:val="794"/>
        </w:trPr>
        <w:tc>
          <w:tcPr>
            <w:tcW w:w="837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500E5" w:rsidRDefault="00C500E5" w:rsidP="00BD3D59">
            <w:pPr>
              <w:spacing w:line="276" w:lineRule="auto"/>
              <w:jc w:val="center"/>
            </w:pPr>
            <w:r w:rsidRPr="00C500E5">
              <w:t>8</w:t>
            </w:r>
          </w:p>
        </w:tc>
        <w:tc>
          <w:tcPr>
            <w:tcW w:w="4783" w:type="dxa"/>
          </w:tcPr>
          <w:p w:rsidR="00C13FD3" w:rsidRPr="008A03C6" w:rsidRDefault="00C13FD3" w:rsidP="00C13FD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8A03C6">
              <w:rPr>
                <w:rFonts w:eastAsia="Calibri"/>
                <w:color w:val="00000A"/>
                <w:sz w:val="20"/>
                <w:szCs w:val="20"/>
                <w:lang w:eastAsia="en-US"/>
              </w:rPr>
              <w:t>Kész ruházati termékek átalakítása, kreatív újra alakítása.</w:t>
            </w:r>
          </w:p>
          <w:p w:rsidR="00264B0B" w:rsidRPr="00BD3D59" w:rsidRDefault="00C13FD3" w:rsidP="00C13FD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FC5617">
              <w:rPr>
                <w:rFonts w:eastAsia="Calibri"/>
                <w:color w:val="00000A"/>
                <w:sz w:val="20"/>
                <w:szCs w:val="20"/>
                <w:lang w:eastAsia="en-US"/>
              </w:rPr>
              <w:t>Szabászati-, varró-, vasalóeszközök használata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FD3" w:rsidTr="00C500E5">
        <w:trPr>
          <w:trHeight w:val="794"/>
        </w:trPr>
        <w:tc>
          <w:tcPr>
            <w:tcW w:w="837" w:type="dxa"/>
            <w:vAlign w:val="center"/>
          </w:tcPr>
          <w:p w:rsidR="00C13FD3" w:rsidRPr="00AA2B5E" w:rsidRDefault="00C13FD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FD3" w:rsidRPr="00AA2B5E" w:rsidRDefault="00C13FD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3FD3" w:rsidRPr="00C500E5" w:rsidRDefault="00C13FD3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C13FD3" w:rsidRPr="008A03C6" w:rsidRDefault="00C13FD3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Öltözék kivitelezés, a</w:t>
            </w:r>
            <w:r w:rsidRPr="00FC5617">
              <w:rPr>
                <w:rFonts w:eastAsia="Calibri"/>
                <w:color w:val="00000A"/>
                <w:sz w:val="20"/>
                <w:szCs w:val="20"/>
                <w:lang w:eastAsia="en-US"/>
              </w:rPr>
              <w:t>z öltözékek próbára állítása a felhasználásuktól függően.</w:t>
            </w:r>
          </w:p>
        </w:tc>
        <w:tc>
          <w:tcPr>
            <w:tcW w:w="845" w:type="dxa"/>
          </w:tcPr>
          <w:p w:rsidR="00C13FD3" w:rsidRPr="00AA2B5E" w:rsidRDefault="00C13FD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FD3" w:rsidRPr="00AA2B5E" w:rsidRDefault="00C13FD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13FD3" w:rsidRPr="00AA2B5E" w:rsidRDefault="00C13FD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FD3" w:rsidTr="00C500E5">
        <w:trPr>
          <w:trHeight w:val="794"/>
        </w:trPr>
        <w:tc>
          <w:tcPr>
            <w:tcW w:w="837" w:type="dxa"/>
            <w:vAlign w:val="center"/>
          </w:tcPr>
          <w:p w:rsidR="00C13FD3" w:rsidRPr="00AA2B5E" w:rsidRDefault="00C13FD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FD3" w:rsidRPr="00AA2B5E" w:rsidRDefault="00C13FD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13FD3" w:rsidRPr="00C500E5" w:rsidRDefault="00C13FD3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C13FD3" w:rsidRPr="008A03C6" w:rsidRDefault="00C13FD3" w:rsidP="00C13FD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8A03C6">
              <w:rPr>
                <w:rFonts w:eastAsia="Calibri"/>
                <w:color w:val="00000A"/>
                <w:sz w:val="20"/>
                <w:szCs w:val="20"/>
                <w:lang w:eastAsia="en-US"/>
              </w:rPr>
              <w:t>A gyártási, kivitelezési folyamatok dokumentálása. A gyártási folyamatok és a kivitelezett munka prezentálása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C13FD3" w:rsidRPr="00AA2B5E" w:rsidRDefault="00C13FD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FD3" w:rsidRPr="00AA2B5E" w:rsidRDefault="00C13FD3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13FD3" w:rsidRPr="00AA2B5E" w:rsidRDefault="00C13FD3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RPr="00F77A45" w:rsidTr="00055BF2">
        <w:trPr>
          <w:trHeight w:val="1021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C500E5" w:rsidRPr="00F77A45" w:rsidRDefault="00C500E5" w:rsidP="00BD3D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C500E5" w:rsidRPr="00F77A45" w:rsidRDefault="00652999" w:rsidP="00BD3D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7A45"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4783" w:type="dxa"/>
            <w:vAlign w:val="center"/>
          </w:tcPr>
          <w:p w:rsidR="00C500E5" w:rsidRPr="00F77A45" w:rsidRDefault="00C500E5" w:rsidP="00055BF2">
            <w:pPr>
              <w:spacing w:line="276" w:lineRule="auto"/>
              <w:jc w:val="center"/>
              <w:rPr>
                <w:rFonts w:eastAsia="Times New Roman"/>
                <w:b/>
                <w:color w:val="00000A"/>
                <w:sz w:val="28"/>
                <w:szCs w:val="28"/>
              </w:rPr>
            </w:pPr>
            <w:r w:rsidRPr="00F77A45">
              <w:rPr>
                <w:rFonts w:eastAsia="Times New Roman"/>
                <w:b/>
                <w:color w:val="00000A"/>
                <w:sz w:val="28"/>
                <w:szCs w:val="28"/>
              </w:rPr>
              <w:t>10600-16</w:t>
            </w:r>
          </w:p>
          <w:p w:rsidR="00C500E5" w:rsidRPr="00F77A45" w:rsidRDefault="00C500E5" w:rsidP="00055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7A45">
              <w:rPr>
                <w:rFonts w:eastAsia="Times New Roman"/>
                <w:b/>
                <w:color w:val="00000A"/>
                <w:sz w:val="28"/>
                <w:szCs w:val="28"/>
              </w:rPr>
              <w:t>Stílusalakítás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C500E5" w:rsidRPr="00F77A45" w:rsidRDefault="00C500E5" w:rsidP="00BD3D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500E5" w:rsidRPr="002032CE" w:rsidTr="00055BF2">
        <w:trPr>
          <w:trHeight w:val="851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C500E5" w:rsidRPr="002032CE" w:rsidRDefault="00C500E5" w:rsidP="00BD3D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500E5" w:rsidRPr="002032CE" w:rsidRDefault="00C500E5" w:rsidP="00BD3D5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32CE">
              <w:rPr>
                <w:sz w:val="24"/>
                <w:szCs w:val="24"/>
              </w:rPr>
              <w:t>62</w:t>
            </w:r>
          </w:p>
        </w:tc>
        <w:tc>
          <w:tcPr>
            <w:tcW w:w="4783" w:type="dxa"/>
            <w:vAlign w:val="center"/>
          </w:tcPr>
          <w:p w:rsidR="00C500E5" w:rsidRPr="002032CE" w:rsidRDefault="00C500E5" w:rsidP="00055B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32CE">
              <w:rPr>
                <w:rFonts w:eastAsia="Times New Roman"/>
                <w:bCs/>
                <w:color w:val="00000A"/>
                <w:sz w:val="24"/>
                <w:szCs w:val="24"/>
              </w:rPr>
              <w:t>Stílusgyakorlat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C500E5" w:rsidRPr="002032CE" w:rsidRDefault="00C500E5" w:rsidP="00BD3D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500E5" w:rsidTr="00055BF2">
        <w:trPr>
          <w:trHeight w:val="794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C500E5" w:rsidP="00BD3D59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4783" w:type="dxa"/>
            <w:vAlign w:val="center"/>
          </w:tcPr>
          <w:p w:rsidR="00C500E5" w:rsidRPr="00C500E5" w:rsidRDefault="00C500E5" w:rsidP="00055B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00E5">
              <w:rPr>
                <w:rFonts w:eastAsia="Times New Roman"/>
                <w:color w:val="00000A"/>
                <w:sz w:val="20"/>
                <w:szCs w:val="20"/>
              </w:rPr>
              <w:t>Stílusgyakorlat és média alkalmazások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C500E5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AE2170" w:rsidRPr="005907D6" w:rsidRDefault="005907D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5907D6">
              <w:rPr>
                <w:rFonts w:eastAsia="Calibri"/>
                <w:color w:val="00000A"/>
                <w:sz w:val="20"/>
                <w:szCs w:val="20"/>
                <w:lang w:eastAsia="en-US"/>
              </w:rPr>
              <w:t>Különböző koncepciók kialakítása és gyakorlása, korstílusok, kultúrák, szubkultúrák jellemző stíluselemeinek alkalmazása a gyakorlat során. Arányok, optikai, szín és hangulati hatások alkalmazása stylist feladatok során</w:t>
            </w:r>
            <w:r w:rsid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C500E5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AE2170" w:rsidRPr="005907D6" w:rsidRDefault="005907D6" w:rsidP="00BD3D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5907D6">
              <w:rPr>
                <w:rFonts w:eastAsia="Calibri"/>
                <w:color w:val="00000A"/>
                <w:sz w:val="20"/>
                <w:szCs w:val="20"/>
                <w:lang w:eastAsia="en-US"/>
              </w:rPr>
              <w:t>Divatmédia használata a tervezési folyamatok során. Kapcsolatkialakítás és fenntartás a társművészetekkel/szakmákkal a tervezési folyamatok során.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055BF2">
        <w:trPr>
          <w:trHeight w:val="794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48432B" w:rsidP="00BD3D59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4783" w:type="dxa"/>
            <w:vAlign w:val="center"/>
          </w:tcPr>
          <w:p w:rsidR="00C500E5" w:rsidRPr="00C500E5" w:rsidRDefault="00C500E5" w:rsidP="00055B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00E5">
              <w:rPr>
                <w:rFonts w:eastAsia="Times New Roman"/>
                <w:color w:val="00000A"/>
                <w:sz w:val="20"/>
                <w:szCs w:val="20"/>
              </w:rPr>
              <w:t>Fotózási alapok és szakmai fotógyakorlat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C500E5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C500E5" w:rsidRPr="00BD3D59" w:rsidRDefault="005907D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5907D6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Fotózási technikák és gyakorlatok műtermi </w:t>
            </w:r>
            <w:r w:rsid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és természetes </w:t>
            </w:r>
            <w:r w:rsidRPr="005907D6">
              <w:rPr>
                <w:rFonts w:eastAsia="Calibri"/>
                <w:color w:val="00000A"/>
                <w:sz w:val="20"/>
                <w:szCs w:val="20"/>
                <w:lang w:eastAsia="en-US"/>
              </w:rPr>
              <w:t>környezetben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C500E5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C500E5" w:rsidRPr="00BD3D59" w:rsidRDefault="00AE2170" w:rsidP="00840DC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5907D6">
              <w:rPr>
                <w:rFonts w:eastAsia="Calibri"/>
                <w:color w:val="00000A"/>
                <w:sz w:val="20"/>
                <w:szCs w:val="20"/>
                <w:lang w:eastAsia="en-US"/>
              </w:rPr>
              <w:t>Művészfotó, alkalmazott fotó stb. ismerete, felhasználása a stylist feladatoknál. Kompozíciós vázlat, storyboard készítése.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C500E5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AE2170" w:rsidRPr="00BD3D59" w:rsidRDefault="00AE2170" w:rsidP="00BD3D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>A komponálás lehetőségeinek alkalmazása: természetes és mesterséges hátterek, perspektíva, képkivágás, a kiemelés eszközei.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48432B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C500E5" w:rsidRPr="00BD3D59" w:rsidRDefault="00AE2170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>A fotó további felhasználási lehetőségeinek használata alkalmazott környezetben.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48432B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C500E5" w:rsidRPr="00BD3D59" w:rsidRDefault="00AE2170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Saját portfolió összeállítása. </w:t>
            </w:r>
            <w:r w:rsidRP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>Divat- és reklámfotó gyakorlati alkalmazása a saját portfólió összeállításához kapcsolódóan.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48432B" w:rsidP="00BD3D5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83" w:type="dxa"/>
          </w:tcPr>
          <w:p w:rsidR="00C500E5" w:rsidRPr="00BD3D59" w:rsidRDefault="00AE2170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Divat- és </w:t>
            </w:r>
            <w:r w:rsidRPr="00840DC0">
              <w:rPr>
                <w:rFonts w:eastAsia="Calibri"/>
                <w:color w:val="00000A"/>
                <w:sz w:val="20"/>
                <w:szCs w:val="20"/>
                <w:lang w:eastAsia="en-US"/>
              </w:rPr>
              <w:t>reklámfotó gyakorlati</w:t>
            </w:r>
            <w:r w:rsidRP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alkalmazása a saját portfólió összeállításához kapcsolódóan.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48432B" w:rsidRPr="002032CE" w:rsidTr="00055BF2">
        <w:trPr>
          <w:trHeight w:val="851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48432B" w:rsidRPr="002032CE" w:rsidRDefault="0048432B" w:rsidP="00BD3D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8432B" w:rsidRPr="002032CE" w:rsidRDefault="00652999" w:rsidP="00BD3D5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32CE">
              <w:rPr>
                <w:sz w:val="24"/>
                <w:szCs w:val="24"/>
              </w:rPr>
              <w:t>66</w:t>
            </w:r>
          </w:p>
        </w:tc>
        <w:tc>
          <w:tcPr>
            <w:tcW w:w="4783" w:type="dxa"/>
            <w:vAlign w:val="center"/>
          </w:tcPr>
          <w:p w:rsidR="0048432B" w:rsidRPr="002032CE" w:rsidRDefault="0048432B" w:rsidP="00055B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32CE">
              <w:rPr>
                <w:rFonts w:eastAsia="Times New Roman"/>
                <w:bCs/>
                <w:color w:val="00000A"/>
                <w:sz w:val="24"/>
                <w:szCs w:val="24"/>
              </w:rPr>
              <w:t>Látványtervezés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48432B" w:rsidRPr="002032CE" w:rsidRDefault="0048432B" w:rsidP="00BD3D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52999" w:rsidTr="00055BF2">
        <w:trPr>
          <w:trHeight w:val="794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652999" w:rsidRPr="00AA2B5E" w:rsidRDefault="00652999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52999" w:rsidRPr="00C500E5" w:rsidRDefault="00652999" w:rsidP="00BD3D59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4783" w:type="dxa"/>
            <w:vAlign w:val="center"/>
          </w:tcPr>
          <w:p w:rsidR="00652999" w:rsidRPr="0048432B" w:rsidRDefault="00652999" w:rsidP="00055B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8432B">
              <w:rPr>
                <w:rFonts w:eastAsia="Times New Roman"/>
                <w:color w:val="00000A"/>
                <w:sz w:val="20"/>
                <w:szCs w:val="20"/>
              </w:rPr>
              <w:t>Számítógépes programismeret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652999" w:rsidRPr="00AA2B5E" w:rsidRDefault="00652999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48432B" w:rsidP="00BD3D5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83" w:type="dxa"/>
          </w:tcPr>
          <w:p w:rsidR="00C500E5" w:rsidRPr="00BD3D59" w:rsidRDefault="00AE2170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>A számítógép perifériáinak alapvető kezelése, csatlakozási lehetőségek, adattárolás</w:t>
            </w:r>
            <w:r w:rsid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  <w:r w:rsidRP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 szakhoz kötődő adatgyűjtési lehetőségek, információhordozók megismerése</w:t>
            </w:r>
            <w:r w:rsid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. </w:t>
            </w:r>
            <w:r w:rsidR="00286B86" w:rsidRP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>A szakhoz kötődő digitális képalkotó berendezések</w:t>
            </w:r>
            <w:r w:rsid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>, programok</w:t>
            </w:r>
            <w:r w:rsidR="00286B86" w:rsidRP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alkal</w:t>
            </w:r>
            <w:r w:rsid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>m</w:t>
            </w:r>
            <w:r w:rsidR="00286B86" w:rsidRP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>azása</w:t>
            </w:r>
            <w:r w:rsid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48432B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C500E5" w:rsidRPr="00286B86" w:rsidRDefault="00AE2170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>A szakhoz kötődő képfeldolgozó, képszerkesztő programok működésének elsajátítása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  <w:r w:rsidR="00286B86" w:rsidRP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>Pixelgrafikus</w:t>
            </w:r>
            <w:r w:rsid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és vektorgrafikus</w:t>
            </w:r>
            <w:r w:rsidR="00286B86" w:rsidRPr="00AE2170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programok működési elvének megismerése, működésének gyakorlata feladatokon keresztül.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48432B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C500E5" w:rsidRPr="00286B86" w:rsidRDefault="00286B86" w:rsidP="003548C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>Digitális színkezelések, a szakhoz kötődő nyomdatechnikai ismeretek alkalmazása. Képdigitalizálási technikák felhasználása. Képformátumok, felbontások, átméretezések, színbeállítások alkalmazása.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48432B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C500E5" w:rsidRPr="00BD3D59" w:rsidRDefault="00286B8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>Tipográfiai és szövegtördelési alapszabályok és lehetőségek ismerete és alkalmazása.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48432B" w:rsidP="00BD3D5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3" w:type="dxa"/>
          </w:tcPr>
          <w:p w:rsidR="00C500E5" w:rsidRPr="00BD3D59" w:rsidRDefault="00286B8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>Prezentációs lehetőségek ismerete és alkalmazása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48432B" w:rsidTr="00055BF2">
        <w:trPr>
          <w:trHeight w:val="794"/>
        </w:trPr>
        <w:tc>
          <w:tcPr>
            <w:tcW w:w="1760" w:type="dxa"/>
            <w:gridSpan w:val="2"/>
            <w:shd w:val="clear" w:color="auto" w:fill="BFBFBF" w:themeFill="background1" w:themeFillShade="BF"/>
            <w:vAlign w:val="center"/>
          </w:tcPr>
          <w:p w:rsidR="0048432B" w:rsidRPr="00AA2B5E" w:rsidRDefault="0048432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432B" w:rsidRPr="00C500E5" w:rsidRDefault="00652999" w:rsidP="00BD3D59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4783" w:type="dxa"/>
            <w:vAlign w:val="center"/>
          </w:tcPr>
          <w:p w:rsidR="0048432B" w:rsidRPr="003D69C6" w:rsidRDefault="0048432B" w:rsidP="00055B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D69C6">
              <w:rPr>
                <w:rFonts w:eastAsia="Times New Roman"/>
                <w:color w:val="00000A"/>
                <w:sz w:val="20"/>
                <w:szCs w:val="20"/>
              </w:rPr>
              <w:t>Digitális látványtervezés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48432B" w:rsidRPr="00AA2B5E" w:rsidRDefault="0048432B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48432B" w:rsidP="00BD3D5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3" w:type="dxa"/>
          </w:tcPr>
          <w:p w:rsidR="00C500E5" w:rsidRPr="00BD3D59" w:rsidRDefault="00286B8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>Számítógépes képtervezési, szerkesztési, átírási lehetőségek, digitális tervek, ötletek, vázlatok készítése, kollázs, montázs alkalmazása.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48432B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C500E5" w:rsidRPr="00286B86" w:rsidRDefault="00286B8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>Pixel- és vektorgrafikus programmal segített képfeldolgozás és tervezési folyamatok. Képmanipuláció, fotómontázs, térábrázolási lehetőségek alkalmazása.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48432B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C500E5" w:rsidRPr="00286B86" w:rsidRDefault="00286B86" w:rsidP="00BD3D5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>Látványtervezés, kreatív tervezési és digitális képszerkesztési gyakorlat.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C500E5" w:rsidTr="00C500E5">
        <w:trPr>
          <w:trHeight w:val="794"/>
        </w:trPr>
        <w:tc>
          <w:tcPr>
            <w:tcW w:w="837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500E5" w:rsidRPr="00C500E5" w:rsidRDefault="0048432B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C500E5" w:rsidRPr="00BD3D59" w:rsidRDefault="00286B8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>A különböző területek stílustervezési feladatainak prezentálása - divatmagazin, enteriőr, moodboard, bazár, trendlap, divatfotó, médiaalkalmazások stb.</w:t>
            </w:r>
          </w:p>
        </w:tc>
        <w:tc>
          <w:tcPr>
            <w:tcW w:w="845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00E5" w:rsidRPr="00AA2B5E" w:rsidRDefault="00C500E5" w:rsidP="00BD3D59">
            <w:pPr>
              <w:spacing w:line="276" w:lineRule="auto"/>
              <w:jc w:val="center"/>
              <w:rPr>
                <w:b/>
              </w:rPr>
            </w:pPr>
          </w:p>
        </w:tc>
      </w:tr>
      <w:tr w:rsidR="0048432B" w:rsidTr="00C500E5">
        <w:trPr>
          <w:trHeight w:val="794"/>
        </w:trPr>
        <w:tc>
          <w:tcPr>
            <w:tcW w:w="837" w:type="dxa"/>
            <w:vAlign w:val="center"/>
          </w:tcPr>
          <w:p w:rsidR="0048432B" w:rsidRPr="00AA2B5E" w:rsidRDefault="0048432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432B" w:rsidRPr="00AA2B5E" w:rsidRDefault="0048432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432B" w:rsidRDefault="00652999" w:rsidP="00BD3D5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3" w:type="dxa"/>
          </w:tcPr>
          <w:p w:rsidR="0048432B" w:rsidRPr="00BD3D59" w:rsidRDefault="00286B86" w:rsidP="00BD3D5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286B86">
              <w:rPr>
                <w:rFonts w:eastAsia="Calibri"/>
                <w:color w:val="00000A"/>
                <w:sz w:val="20"/>
                <w:szCs w:val="20"/>
                <w:lang w:eastAsia="en-US"/>
              </w:rPr>
              <w:t>A különböző területek divattervezési feladatainak prezentálása - öltözetek, kiegészítők, divatmagazin, divatfotó, médiaalkalmazások stb.</w:t>
            </w:r>
            <w:r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Portfolió összeállítása.</w:t>
            </w:r>
          </w:p>
        </w:tc>
        <w:tc>
          <w:tcPr>
            <w:tcW w:w="845" w:type="dxa"/>
          </w:tcPr>
          <w:p w:rsidR="0048432B" w:rsidRPr="00AA2B5E" w:rsidRDefault="0048432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432B" w:rsidRPr="00AA2B5E" w:rsidRDefault="0048432B" w:rsidP="00BD3D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8432B" w:rsidRPr="00AA2B5E" w:rsidRDefault="0048432B" w:rsidP="00BD3D59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1250A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F44" w:rsidRDefault="00C10F44" w:rsidP="00B2485D">
      <w:r>
        <w:separator/>
      </w:r>
    </w:p>
  </w:endnote>
  <w:endnote w:type="continuationSeparator" w:id="1">
    <w:p w:rsidR="00C10F44" w:rsidRDefault="00C10F4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40DC0" w:rsidRDefault="003272AC">
        <w:pPr>
          <w:pStyle w:val="llb"/>
          <w:jc w:val="center"/>
        </w:pPr>
        <w:r>
          <w:fldChar w:fldCharType="begin"/>
        </w:r>
        <w:r w:rsidR="00853472">
          <w:instrText>PAGE   \* MERGEFORMAT</w:instrText>
        </w:r>
        <w:r>
          <w:fldChar w:fldCharType="separate"/>
        </w:r>
        <w:r w:rsidR="00055B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0DC0" w:rsidRDefault="00840DC0" w:rsidP="008F1B1D">
    <w:pPr>
      <w:pStyle w:val="llb"/>
      <w:jc w:val="center"/>
    </w:pPr>
    <w:r>
      <w:t>5421102.14evf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F44" w:rsidRDefault="00C10F44" w:rsidP="00B2485D">
      <w:r>
        <w:separator/>
      </w:r>
    </w:p>
  </w:footnote>
  <w:footnote w:type="continuationSeparator" w:id="1">
    <w:p w:rsidR="00C10F44" w:rsidRDefault="00C10F4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DC0" w:rsidRPr="00340762" w:rsidRDefault="00840DC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14FBD"/>
    <w:rsid w:val="000361BB"/>
    <w:rsid w:val="00055BF2"/>
    <w:rsid w:val="00061263"/>
    <w:rsid w:val="00090A1B"/>
    <w:rsid w:val="000A46D8"/>
    <w:rsid w:val="000B579E"/>
    <w:rsid w:val="001411B8"/>
    <w:rsid w:val="00164A00"/>
    <w:rsid w:val="00175D2F"/>
    <w:rsid w:val="00183A93"/>
    <w:rsid w:val="001B51AE"/>
    <w:rsid w:val="001C3143"/>
    <w:rsid w:val="002032CE"/>
    <w:rsid w:val="00230F9B"/>
    <w:rsid w:val="00264B0B"/>
    <w:rsid w:val="00286B86"/>
    <w:rsid w:val="002B6D9D"/>
    <w:rsid w:val="002C506C"/>
    <w:rsid w:val="002E6AD5"/>
    <w:rsid w:val="002F6622"/>
    <w:rsid w:val="003272AC"/>
    <w:rsid w:val="00330B7C"/>
    <w:rsid w:val="00340762"/>
    <w:rsid w:val="0035197E"/>
    <w:rsid w:val="003548C0"/>
    <w:rsid w:val="00383B9F"/>
    <w:rsid w:val="003A3CDC"/>
    <w:rsid w:val="003C6965"/>
    <w:rsid w:val="003D69C6"/>
    <w:rsid w:val="003F3D20"/>
    <w:rsid w:val="00416454"/>
    <w:rsid w:val="00424FB3"/>
    <w:rsid w:val="0048432B"/>
    <w:rsid w:val="004C7770"/>
    <w:rsid w:val="004F3AF4"/>
    <w:rsid w:val="00512211"/>
    <w:rsid w:val="00556A14"/>
    <w:rsid w:val="00567BE7"/>
    <w:rsid w:val="00572921"/>
    <w:rsid w:val="00574877"/>
    <w:rsid w:val="00575EFA"/>
    <w:rsid w:val="005907D6"/>
    <w:rsid w:val="005F1E25"/>
    <w:rsid w:val="006074D9"/>
    <w:rsid w:val="00617467"/>
    <w:rsid w:val="00652999"/>
    <w:rsid w:val="00681922"/>
    <w:rsid w:val="006C591C"/>
    <w:rsid w:val="00703883"/>
    <w:rsid w:val="00745CD6"/>
    <w:rsid w:val="00746D67"/>
    <w:rsid w:val="007A25FD"/>
    <w:rsid w:val="008062DF"/>
    <w:rsid w:val="00840DC0"/>
    <w:rsid w:val="0085101C"/>
    <w:rsid w:val="00853472"/>
    <w:rsid w:val="008621EF"/>
    <w:rsid w:val="00882467"/>
    <w:rsid w:val="008A03C6"/>
    <w:rsid w:val="008C0910"/>
    <w:rsid w:val="008D658D"/>
    <w:rsid w:val="008F034E"/>
    <w:rsid w:val="008F1B1D"/>
    <w:rsid w:val="0091250A"/>
    <w:rsid w:val="00970B37"/>
    <w:rsid w:val="00971AB4"/>
    <w:rsid w:val="009E2592"/>
    <w:rsid w:val="009F0791"/>
    <w:rsid w:val="00AA2B5E"/>
    <w:rsid w:val="00AB22E3"/>
    <w:rsid w:val="00AB7D84"/>
    <w:rsid w:val="00AC325A"/>
    <w:rsid w:val="00AD125E"/>
    <w:rsid w:val="00AE2170"/>
    <w:rsid w:val="00AF6F19"/>
    <w:rsid w:val="00B03D8D"/>
    <w:rsid w:val="00B2485D"/>
    <w:rsid w:val="00B74435"/>
    <w:rsid w:val="00B82737"/>
    <w:rsid w:val="00B970E5"/>
    <w:rsid w:val="00BA1A37"/>
    <w:rsid w:val="00BD3D59"/>
    <w:rsid w:val="00BF7A62"/>
    <w:rsid w:val="00C10F44"/>
    <w:rsid w:val="00C13FD3"/>
    <w:rsid w:val="00C34416"/>
    <w:rsid w:val="00C500E5"/>
    <w:rsid w:val="00C6286A"/>
    <w:rsid w:val="00C81EB7"/>
    <w:rsid w:val="00CA2FBB"/>
    <w:rsid w:val="00CA663C"/>
    <w:rsid w:val="00CD557B"/>
    <w:rsid w:val="00D07254"/>
    <w:rsid w:val="00D57455"/>
    <w:rsid w:val="00D93ACD"/>
    <w:rsid w:val="00DC1127"/>
    <w:rsid w:val="00DC4068"/>
    <w:rsid w:val="00DD7EBB"/>
    <w:rsid w:val="00DE6760"/>
    <w:rsid w:val="00E00943"/>
    <w:rsid w:val="00E5297F"/>
    <w:rsid w:val="00E57878"/>
    <w:rsid w:val="00E85C07"/>
    <w:rsid w:val="00E87ACD"/>
    <w:rsid w:val="00EA048C"/>
    <w:rsid w:val="00F22839"/>
    <w:rsid w:val="00F31B65"/>
    <w:rsid w:val="00F64AD2"/>
    <w:rsid w:val="00F76569"/>
    <w:rsid w:val="00F77A45"/>
    <w:rsid w:val="00FC1660"/>
    <w:rsid w:val="00FE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46D6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46D6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46D6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46D6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46D6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46D6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46D6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46D6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46D6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46D6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46D6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5E74-B62F-47D4-BC8F-AADEA8D0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1906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2017-10-05T11:45:00Z</dcterms:created>
  <dcterms:modified xsi:type="dcterms:W3CDTF">2017-10-05T11:45:00Z</dcterms:modified>
</cp:coreProperties>
</file>