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63213E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Tehergépkocsi-vezető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916199">
        <w:t xml:space="preserve">35 </w:t>
      </w:r>
      <w:r w:rsidR="0063213E">
        <w:t>841 02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526D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526D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526D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526D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526D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526D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526D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526D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B13EB9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684" w:type="dxa"/>
            <w:vAlign w:val="center"/>
          </w:tcPr>
          <w:p w:rsidR="00DF3C57" w:rsidRPr="00DF3C57" w:rsidRDefault="00916199" w:rsidP="00B13EB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12064-16</w:t>
            </w:r>
          </w:p>
          <w:p w:rsidR="00BE5F48" w:rsidRPr="00104B54" w:rsidRDefault="00DF3C57" w:rsidP="00B13EB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F3C57">
              <w:rPr>
                <w:b/>
                <w:color w:val="000000"/>
                <w:sz w:val="28"/>
                <w:szCs w:val="28"/>
              </w:rPr>
              <w:t>Szerkezeti, üzemeltetési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F652F" w:rsidRPr="00916199" w:rsidTr="00BE5F4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916199" w:rsidRDefault="000F652F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52F" w:rsidRPr="00916199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199">
              <w:rPr>
                <w:sz w:val="24"/>
                <w:szCs w:val="24"/>
              </w:rPr>
              <w:t>32</w:t>
            </w:r>
          </w:p>
        </w:tc>
        <w:tc>
          <w:tcPr>
            <w:tcW w:w="4684" w:type="dxa"/>
            <w:vAlign w:val="center"/>
          </w:tcPr>
          <w:p w:rsidR="000F652F" w:rsidRPr="00916199" w:rsidRDefault="00DF3C57" w:rsidP="00B13EB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16199">
              <w:rPr>
                <w:bCs/>
                <w:color w:val="000000"/>
                <w:sz w:val="24"/>
                <w:szCs w:val="24"/>
              </w:rPr>
              <w:t>Gépjárművek szerkezettana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916199" w:rsidRDefault="000F652F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4E37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634E37" w:rsidRPr="00E60B8B" w:rsidRDefault="00634E3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34E37" w:rsidRPr="007B1D42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84" w:type="dxa"/>
            <w:vAlign w:val="center"/>
          </w:tcPr>
          <w:p w:rsidR="00634E37" w:rsidRPr="00916199" w:rsidRDefault="00DF3C57" w:rsidP="00B13EB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F3C57">
              <w:rPr>
                <w:color w:val="000000"/>
                <w:sz w:val="20"/>
                <w:szCs w:val="20"/>
              </w:rPr>
              <w:t>Biztonságos ellenőrzési, karbantartási és üzemeltetési feladatok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34E37" w:rsidRPr="00AA2B5E" w:rsidRDefault="00634E3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34E37" w:rsidTr="00265E07">
        <w:trPr>
          <w:trHeight w:val="794"/>
        </w:trPr>
        <w:tc>
          <w:tcPr>
            <w:tcW w:w="654" w:type="dxa"/>
            <w:vAlign w:val="center"/>
          </w:tcPr>
          <w:p w:rsidR="00634E37" w:rsidRPr="00E60B8B" w:rsidRDefault="00634E3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E37" w:rsidRPr="00E60B8B" w:rsidRDefault="00634E3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34E37" w:rsidRPr="007B1D42" w:rsidRDefault="00921DE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43D2B" w:rsidRDefault="00A43D2B" w:rsidP="00B13EB9">
            <w:pPr>
              <w:tabs>
                <w:tab w:val="left" w:pos="1701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Járművek felépítése</w:t>
            </w:r>
            <w:r w:rsidR="00065549">
              <w:rPr>
                <w:sz w:val="20"/>
                <w:szCs w:val="20"/>
              </w:rPr>
              <w:t>.</w:t>
            </w:r>
          </w:p>
          <w:p w:rsidR="00634E37" w:rsidRPr="00811B3B" w:rsidRDefault="00A43D2B" w:rsidP="00B13EB9">
            <w:pPr>
              <w:tabs>
                <w:tab w:val="left" w:pos="1701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motor és segédberendezései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34E37" w:rsidRPr="00AA2B5E" w:rsidRDefault="00634E3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4E37" w:rsidRPr="00AA2B5E" w:rsidRDefault="00634E3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34E37" w:rsidRPr="00AA2B5E" w:rsidRDefault="00634E3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CC6ED2" w:rsidTr="00265E07">
        <w:trPr>
          <w:trHeight w:val="794"/>
        </w:trPr>
        <w:tc>
          <w:tcPr>
            <w:tcW w:w="654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6ED2" w:rsidRPr="007B1D42" w:rsidRDefault="00CC6ED2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C6ED2" w:rsidRPr="00811B3B" w:rsidRDefault="00A43D2B" w:rsidP="00B13EB9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gépjármű elektromos berendezése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CC6ED2" w:rsidTr="00265E07">
        <w:trPr>
          <w:trHeight w:val="794"/>
        </w:trPr>
        <w:tc>
          <w:tcPr>
            <w:tcW w:w="654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6ED2" w:rsidRPr="007B1D42" w:rsidRDefault="00CC6ED2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C6ED2" w:rsidRPr="00811B3B" w:rsidRDefault="00A43D2B" w:rsidP="00B13EB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tengelykapcsoló és kormányszerkezet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CC6ED2" w:rsidTr="00265E07">
        <w:trPr>
          <w:trHeight w:val="794"/>
        </w:trPr>
        <w:tc>
          <w:tcPr>
            <w:tcW w:w="654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6ED2" w:rsidRPr="00E60B8B" w:rsidRDefault="00CC6ED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6ED2" w:rsidRPr="007B1D42" w:rsidRDefault="00CC6ED2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C6ED2" w:rsidRDefault="00A43D2B" w:rsidP="00B13EB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futómű</w:t>
            </w:r>
            <w:r w:rsidR="00065549">
              <w:rPr>
                <w:sz w:val="20"/>
                <w:szCs w:val="20"/>
              </w:rPr>
              <w:t>.</w:t>
            </w:r>
          </w:p>
          <w:p w:rsidR="00A43D2B" w:rsidRPr="00811B3B" w:rsidRDefault="00A43D2B" w:rsidP="00B13EB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fékberendezések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6ED2" w:rsidRPr="00AA2B5E" w:rsidRDefault="00CC6ED2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RPr="00127E47" w:rsidTr="00DF3C5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84" w:type="dxa"/>
          </w:tcPr>
          <w:p w:rsidR="00DF3C57" w:rsidRPr="00DF3C57" w:rsidRDefault="00DF3C57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F3C57">
              <w:rPr>
                <w:b/>
                <w:color w:val="000000"/>
                <w:sz w:val="28"/>
                <w:szCs w:val="28"/>
              </w:rPr>
              <w:t>11976-16</w:t>
            </w:r>
          </w:p>
          <w:p w:rsidR="00DF3C57" w:rsidRPr="00DF3C57" w:rsidRDefault="00DF3C57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F3C57">
              <w:rPr>
                <w:b/>
                <w:color w:val="000000"/>
                <w:sz w:val="28"/>
                <w:szCs w:val="28"/>
              </w:rPr>
              <w:t>Rakodás és rakományrögzítés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F3C57" w:rsidRPr="00916199" w:rsidTr="00DF3C5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199">
              <w:rPr>
                <w:sz w:val="24"/>
                <w:szCs w:val="24"/>
              </w:rPr>
              <w:t>16</w:t>
            </w:r>
          </w:p>
        </w:tc>
        <w:tc>
          <w:tcPr>
            <w:tcW w:w="4684" w:type="dxa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6199">
              <w:rPr>
                <w:color w:val="000000"/>
                <w:sz w:val="24"/>
                <w:szCs w:val="24"/>
              </w:rPr>
              <w:t>Rakomány és rakományrögzítési, rakodási gyakorlatok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F3C57" w:rsidTr="00DF3C5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F3C57">
              <w:rPr>
                <w:color w:val="000000"/>
                <w:sz w:val="20"/>
                <w:szCs w:val="20"/>
              </w:rPr>
              <w:t>Rakomány és rakományrögzítési, rakodási gyakorlatok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43D2B" w:rsidRPr="00A43D2B" w:rsidRDefault="00A43D2B" w:rsidP="00B13EB9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A rakományrögzítés szükségessége</w:t>
            </w:r>
            <w:r w:rsidR="00065549">
              <w:rPr>
                <w:sz w:val="20"/>
                <w:szCs w:val="20"/>
              </w:rPr>
              <w:t>.</w:t>
            </w:r>
          </w:p>
          <w:p w:rsidR="00DF3C57" w:rsidRPr="00A43D2B" w:rsidRDefault="00A43D2B" w:rsidP="00B13EB9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Járművek felépítménye és torlaszolásos rögzítésre szolgáló eszközök a járműveken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FB5668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43D2B" w:rsidRPr="00A43D2B" w:rsidRDefault="00A43D2B" w:rsidP="00B13EB9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Visszatartási módszerek</w:t>
            </w:r>
            <w:r w:rsidR="00065549">
              <w:rPr>
                <w:sz w:val="20"/>
                <w:szCs w:val="20"/>
              </w:rPr>
              <w:t>.</w:t>
            </w:r>
          </w:p>
          <w:p w:rsidR="00A43D2B" w:rsidRPr="00A43D2B" w:rsidRDefault="00A43D2B" w:rsidP="00B13EB9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Szabványosított vagy félig szabványosított rakományok</w:t>
            </w:r>
            <w:r w:rsidR="00065549">
              <w:rPr>
                <w:sz w:val="20"/>
                <w:szCs w:val="20"/>
              </w:rPr>
              <w:t>.</w:t>
            </w:r>
          </w:p>
          <w:p w:rsidR="00DF3C57" w:rsidRPr="00A43D2B" w:rsidRDefault="00A43D2B" w:rsidP="00B13EB9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A43D2B">
              <w:rPr>
                <w:sz w:val="20"/>
                <w:szCs w:val="20"/>
              </w:rPr>
              <w:t>Néhány konkrét rakományra vonatkozó követelmény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RPr="00127E47" w:rsidTr="00DF3C5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84" w:type="dxa"/>
          </w:tcPr>
          <w:p w:rsidR="00DF3C57" w:rsidRDefault="00916199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11747-16</w:t>
            </w:r>
          </w:p>
          <w:p w:rsidR="00DF3C57" w:rsidRPr="00DF3C57" w:rsidRDefault="00DF3C57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F3C57">
              <w:rPr>
                <w:b/>
                <w:color w:val="000000"/>
                <w:sz w:val="28"/>
                <w:szCs w:val="28"/>
              </w:rPr>
              <w:t>Egészség-, munka-és tűzvédelem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127E47" w:rsidRDefault="00DF3C57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F3C57" w:rsidRPr="008F7441" w:rsidTr="008F744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8F7441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F3C57" w:rsidRPr="008F7441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7441">
              <w:rPr>
                <w:sz w:val="24"/>
                <w:szCs w:val="24"/>
              </w:rPr>
              <w:t>16</w:t>
            </w:r>
          </w:p>
        </w:tc>
        <w:tc>
          <w:tcPr>
            <w:tcW w:w="4684" w:type="dxa"/>
            <w:vAlign w:val="center"/>
          </w:tcPr>
          <w:p w:rsidR="00DF3C57" w:rsidRPr="008F7441" w:rsidRDefault="008F7441" w:rsidP="00B13E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F7441">
              <w:rPr>
                <w:bCs/>
                <w:color w:val="000000"/>
                <w:sz w:val="24"/>
                <w:szCs w:val="24"/>
              </w:rPr>
              <w:t>Tehergépjárművek karbantartásának és javításának speciális esetei, a nagytestű járművek mozgatásának veszélyei</w:t>
            </w:r>
            <w:r w:rsidRPr="008F7441">
              <w:rPr>
                <w:color w:val="000000"/>
                <w:sz w:val="24"/>
                <w:szCs w:val="24"/>
              </w:rPr>
              <w:t>, biztonságos ellenőrzési, karbantartási és üzemeltetési feladatok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8F7441" w:rsidRDefault="00DF3C57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F3C57" w:rsidRPr="00916199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916199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6199"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DF3C57" w:rsidRPr="00916199" w:rsidRDefault="00AA4AE0" w:rsidP="00B13EB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6199">
              <w:rPr>
                <w:color w:val="000000"/>
                <w:sz w:val="20"/>
                <w:szCs w:val="20"/>
              </w:rPr>
              <w:t>Biztonságos ellenőrzési, karbantartási és üzemeltetési feladatok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916199" w:rsidRDefault="00DF3C57" w:rsidP="00B13EB9">
            <w:pPr>
              <w:spacing w:line="276" w:lineRule="auto"/>
              <w:jc w:val="center"/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3C57" w:rsidRDefault="00A43D2B" w:rsidP="00B13E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Munkavégzés szerelőaknában</w:t>
            </w:r>
            <w:r w:rsidR="00065549">
              <w:rPr>
                <w:sz w:val="20"/>
                <w:szCs w:val="20"/>
              </w:rPr>
              <w:t>.</w:t>
            </w:r>
          </w:p>
          <w:p w:rsidR="00A43D2B" w:rsidRDefault="00A43D2B" w:rsidP="00B13E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Járművek emelése</w:t>
            </w:r>
            <w:r w:rsidR="00065549">
              <w:rPr>
                <w:sz w:val="20"/>
                <w:szCs w:val="20"/>
              </w:rPr>
              <w:t>.</w:t>
            </w:r>
          </w:p>
          <w:p w:rsidR="005D28B2" w:rsidRDefault="005D28B2" w:rsidP="00B13E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Járművek mozgatása</w:t>
            </w:r>
            <w:r w:rsidR="00065549">
              <w:rPr>
                <w:sz w:val="20"/>
                <w:szCs w:val="20"/>
              </w:rPr>
              <w:t>.</w:t>
            </w:r>
          </w:p>
          <w:p w:rsidR="008F7441" w:rsidRDefault="008F7441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Gumiabroncsok javítása, tisztítása</w:t>
            </w:r>
            <w:r w:rsidR="00065549">
              <w:rPr>
                <w:sz w:val="20"/>
                <w:szCs w:val="20"/>
              </w:rPr>
              <w:t>.</w:t>
            </w:r>
          </w:p>
          <w:p w:rsidR="008F7441" w:rsidRDefault="008F7441" w:rsidP="00B13E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Járművek mosása</w:t>
            </w:r>
            <w:r w:rsidR="00065549">
              <w:rPr>
                <w:sz w:val="20"/>
                <w:szCs w:val="20"/>
              </w:rPr>
              <w:t>.</w:t>
            </w:r>
          </w:p>
          <w:p w:rsidR="008F7441" w:rsidRPr="008F7441" w:rsidRDefault="008F7441" w:rsidP="00B13EB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Akkumulátorok karbantartása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F7441" w:rsidRPr="00440013" w:rsidRDefault="008F7441" w:rsidP="00B13EB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Motor és segédberendezéseinek karbantartása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  <w:p w:rsidR="008F7441" w:rsidRDefault="008F7441" w:rsidP="00B13EB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Veszélyes hulladékok kezelése, szállítása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  <w:p w:rsidR="008F7441" w:rsidRPr="00440013" w:rsidRDefault="008F7441" w:rsidP="00B13EB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A közúti szállítás során bekövetkező balesetek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  <w:p w:rsidR="008F7441" w:rsidRDefault="008F7441" w:rsidP="00B13EB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Balesetek bekövetkeztének okai, baleseti faktorok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  <w:p w:rsidR="005D28B2" w:rsidRPr="00811B3B" w:rsidRDefault="008F7441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Teendők baleset bekövetkezése esetén</w:t>
            </w:r>
            <w:r w:rsidR="0006554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4C4A9C" w:rsidRPr="00127E47" w:rsidTr="00916199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C4A9C" w:rsidRPr="00127E47" w:rsidRDefault="004C4A9C" w:rsidP="00B13EB9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4C4A9C" w:rsidRPr="00127E47" w:rsidRDefault="004C4A9C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84" w:type="dxa"/>
          </w:tcPr>
          <w:p w:rsidR="004C4A9C" w:rsidRPr="004C4A9C" w:rsidRDefault="004C4A9C" w:rsidP="00B13EB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C4A9C">
              <w:rPr>
                <w:b/>
                <w:color w:val="000000"/>
                <w:sz w:val="28"/>
                <w:szCs w:val="28"/>
              </w:rPr>
              <w:t>12065-16</w:t>
            </w:r>
          </w:p>
          <w:p w:rsidR="004C4A9C" w:rsidRPr="00DF3C57" w:rsidRDefault="004C4A9C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4A9C">
              <w:rPr>
                <w:b/>
                <w:color w:val="000000"/>
                <w:sz w:val="28"/>
                <w:szCs w:val="28"/>
              </w:rPr>
              <w:t>Veszélyhelyzetek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C4A9C" w:rsidRPr="00127E47" w:rsidRDefault="004C4A9C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C4A9C" w:rsidRPr="00916199" w:rsidTr="00916199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199">
              <w:rPr>
                <w:sz w:val="24"/>
                <w:szCs w:val="24"/>
              </w:rPr>
              <w:t>16</w:t>
            </w:r>
          </w:p>
        </w:tc>
        <w:tc>
          <w:tcPr>
            <w:tcW w:w="4684" w:type="dxa"/>
            <w:vAlign w:val="center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6199">
              <w:rPr>
                <w:bCs/>
                <w:color w:val="000000"/>
                <w:sz w:val="24"/>
                <w:szCs w:val="24"/>
              </w:rPr>
              <w:t>Veszélyhelyzetek a közúti forgalomban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F3C57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4C4A9C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DF3C57" w:rsidRPr="00916199" w:rsidRDefault="00AA4AE0" w:rsidP="00B13EB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40013">
              <w:rPr>
                <w:color w:val="000000"/>
                <w:sz w:val="20"/>
                <w:szCs w:val="20"/>
              </w:rPr>
              <w:t>Járművezetés speciális kialakítású tanpályán vagy szimulátoron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3C57" w:rsidRPr="005D28B2" w:rsidRDefault="005D28B2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Veszélyhelyzetek életszerű gyakorlásának a lehetősége, különleges időjárási viszonyok és különleges feltételek kialakulása esetén</w:t>
            </w:r>
            <w:r w:rsidR="008F744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5D28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D28B2" w:rsidRPr="00E60B8B" w:rsidRDefault="005D28B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D28B2" w:rsidRPr="00E60B8B" w:rsidRDefault="005D28B2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D28B2" w:rsidRDefault="005D28B2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D28B2" w:rsidRPr="005D28B2" w:rsidRDefault="005D28B2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Veszélyhelyzetek életszerű gyakorlásának a lehetősége, különleges időjárási viszonyok és különleges feltételek kialakulása esetén</w:t>
            </w:r>
            <w:r w:rsidR="008F744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5D28B2" w:rsidRPr="00AA2B5E" w:rsidRDefault="005D28B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D28B2" w:rsidRPr="00AA2B5E" w:rsidRDefault="005D28B2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D28B2" w:rsidRPr="00AA2B5E" w:rsidRDefault="005D28B2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4C4A9C" w:rsidRPr="00127E47" w:rsidTr="00916199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C4A9C" w:rsidRPr="00127E47" w:rsidRDefault="004C4A9C" w:rsidP="00B13EB9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4C4A9C" w:rsidRPr="00127E47" w:rsidRDefault="00AA4AE0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4" w:type="dxa"/>
          </w:tcPr>
          <w:p w:rsidR="004C4A9C" w:rsidRPr="004C4A9C" w:rsidRDefault="004C4A9C" w:rsidP="00B13EB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C4A9C">
              <w:rPr>
                <w:b/>
                <w:color w:val="000000"/>
                <w:sz w:val="28"/>
                <w:szCs w:val="28"/>
              </w:rPr>
              <w:t>11977-16</w:t>
            </w:r>
          </w:p>
          <w:p w:rsidR="004C4A9C" w:rsidRPr="00DF3C57" w:rsidRDefault="004C4A9C" w:rsidP="00B13EB9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4A9C">
              <w:rPr>
                <w:b/>
                <w:color w:val="000000"/>
                <w:sz w:val="28"/>
                <w:szCs w:val="28"/>
              </w:rPr>
              <w:t>Tehergépkocsi vezetése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C4A9C" w:rsidRPr="00127E47" w:rsidRDefault="004C4A9C" w:rsidP="00B13E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C4A9C" w:rsidRPr="00916199" w:rsidTr="00916199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C4A9C" w:rsidRPr="00916199" w:rsidRDefault="00AA4AE0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199">
              <w:rPr>
                <w:sz w:val="24"/>
                <w:szCs w:val="24"/>
              </w:rPr>
              <w:t>10</w:t>
            </w:r>
          </w:p>
        </w:tc>
        <w:tc>
          <w:tcPr>
            <w:tcW w:w="4684" w:type="dxa"/>
            <w:vAlign w:val="center"/>
          </w:tcPr>
          <w:p w:rsidR="004C4A9C" w:rsidRPr="00916199" w:rsidRDefault="00AA4AE0" w:rsidP="00B13EB9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6199">
              <w:rPr>
                <w:bCs/>
                <w:color w:val="000000"/>
                <w:sz w:val="24"/>
                <w:szCs w:val="24"/>
              </w:rPr>
              <w:t>Alapoktatás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C4A9C" w:rsidRPr="00916199" w:rsidRDefault="004C4A9C" w:rsidP="00B13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Elindulás előtti teendők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Önálló elindulás, megállás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Nyomgyakorlatok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Megközelítési gyakorlatok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Haladás bóják között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Megállás, elindulás emelkedőn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Megfordulás, hátramenet, parkolás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Saroktolatás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Beállás rakodórámpához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BF030E" w:rsidTr="00942770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F030E" w:rsidRPr="00E60B8B" w:rsidRDefault="00BF030E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F030E" w:rsidRDefault="00BF030E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F030E" w:rsidRPr="005D28B2" w:rsidRDefault="00BF030E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28B2">
              <w:rPr>
                <w:sz w:val="20"/>
                <w:szCs w:val="20"/>
              </w:rPr>
              <w:t>Intenzív fékezés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F030E" w:rsidRPr="00AA2B5E" w:rsidRDefault="00BF030E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84" w:type="dxa"/>
            <w:vAlign w:val="center"/>
          </w:tcPr>
          <w:p w:rsidR="00DF3C57" w:rsidRPr="00634E37" w:rsidRDefault="004114A4" w:rsidP="00B13EB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Vezetés a forgalomban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F3C57" w:rsidRPr="009663E9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Elindulás előtti teendők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gyér forgalomban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közepes forgalomban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nagy forgalomban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emelkedőn, lejtőn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éjszakai körülmények között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lakott területen kívüli főúton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autóúton, autópályán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Default="00DF3C57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Vezetés földúton, könnyű terepen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265E07">
        <w:trPr>
          <w:trHeight w:val="794"/>
        </w:trPr>
        <w:tc>
          <w:tcPr>
            <w:tcW w:w="654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4114A4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4684" w:type="dxa"/>
          </w:tcPr>
          <w:p w:rsidR="00DF3C57" w:rsidRPr="006C1237" w:rsidRDefault="009663E9" w:rsidP="00B13EB9">
            <w:pPr>
              <w:spacing w:line="276" w:lineRule="auto"/>
              <w:rPr>
                <w:sz w:val="20"/>
                <w:szCs w:val="20"/>
              </w:rPr>
            </w:pPr>
            <w:r w:rsidRPr="009663E9">
              <w:rPr>
                <w:sz w:val="20"/>
                <w:szCs w:val="20"/>
              </w:rPr>
              <w:t>Vizsga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DF3C5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634E37" w:rsidRDefault="009663E9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4" w:type="dxa"/>
            <w:vAlign w:val="center"/>
          </w:tcPr>
          <w:p w:rsidR="00DF3C57" w:rsidRPr="006C1237" w:rsidRDefault="009663E9" w:rsidP="00B13EB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Módszerátadó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F3C57" w:rsidTr="00B13EB9">
        <w:trPr>
          <w:trHeight w:val="794"/>
        </w:trPr>
        <w:tc>
          <w:tcPr>
            <w:tcW w:w="654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3C57" w:rsidRPr="00E60B8B" w:rsidRDefault="00DF3C57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3C57" w:rsidRPr="007B1D42" w:rsidRDefault="009663E9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3C57" w:rsidRPr="0060752A" w:rsidRDefault="009663E9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3C57" w:rsidRPr="00AA2B5E" w:rsidRDefault="00DF3C57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52A" w:rsidTr="00B13EB9">
        <w:trPr>
          <w:trHeight w:val="794"/>
        </w:trPr>
        <w:tc>
          <w:tcPr>
            <w:tcW w:w="654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0752A" w:rsidRPr="007B1D42" w:rsidRDefault="0060752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0752A" w:rsidRPr="0060752A" w:rsidRDefault="0060752A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52A" w:rsidTr="00B13EB9">
        <w:trPr>
          <w:trHeight w:val="794"/>
        </w:trPr>
        <w:tc>
          <w:tcPr>
            <w:tcW w:w="654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0752A" w:rsidRPr="007B1D42" w:rsidRDefault="0060752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0752A" w:rsidRPr="0060752A" w:rsidRDefault="0060752A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52A" w:rsidTr="00B13EB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0752A" w:rsidRPr="007B1D42" w:rsidRDefault="0060752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0752A" w:rsidRPr="0060752A" w:rsidRDefault="0060752A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52A" w:rsidTr="00B13EB9">
        <w:trPr>
          <w:trHeight w:val="794"/>
        </w:trPr>
        <w:tc>
          <w:tcPr>
            <w:tcW w:w="654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0752A" w:rsidRPr="007B1D42" w:rsidRDefault="0060752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0752A" w:rsidRPr="0060752A" w:rsidRDefault="0060752A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52A" w:rsidTr="00265E07">
        <w:trPr>
          <w:trHeight w:val="794"/>
        </w:trPr>
        <w:tc>
          <w:tcPr>
            <w:tcW w:w="654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752A" w:rsidRPr="00E60B8B" w:rsidRDefault="0060752A" w:rsidP="00B13E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0752A" w:rsidRPr="007B1D42" w:rsidRDefault="0060752A" w:rsidP="00B13E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0752A" w:rsidRPr="0060752A" w:rsidRDefault="0060752A" w:rsidP="00B13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752A">
              <w:rPr>
                <w:sz w:val="20"/>
                <w:szCs w:val="20"/>
              </w:rPr>
              <w:t>Vezetési és rakodási gyakorlati ismeretek átadása, tapasztalt oktatóval kezdő gépkocsivezető részére</w:t>
            </w:r>
            <w:r w:rsidR="0006554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0752A" w:rsidRPr="00AA2B5E" w:rsidRDefault="0060752A" w:rsidP="00B13EB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87" w:rsidRDefault="000C5C87" w:rsidP="00B2485D">
      <w:r>
        <w:separator/>
      </w:r>
    </w:p>
  </w:endnote>
  <w:endnote w:type="continuationSeparator" w:id="1">
    <w:p w:rsidR="000C5C87" w:rsidRDefault="000C5C8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16199" w:rsidRDefault="00B526DC">
        <w:pPr>
          <w:pStyle w:val="llb"/>
          <w:jc w:val="center"/>
        </w:pPr>
        <w:fldSimple w:instr="PAGE   \* MERGEFORMAT">
          <w:r w:rsidR="00F54E09">
            <w:rPr>
              <w:noProof/>
            </w:rPr>
            <w:t>1</w:t>
          </w:r>
        </w:fldSimple>
      </w:p>
    </w:sdtContent>
  </w:sdt>
  <w:p w:rsidR="00916199" w:rsidRDefault="00916199" w:rsidP="006C424D">
    <w:pPr>
      <w:pStyle w:val="llb"/>
      <w:jc w:val="center"/>
    </w:pPr>
    <w:r>
      <w:t>3584102.raep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87" w:rsidRDefault="000C5C87" w:rsidP="00B2485D">
      <w:r>
        <w:separator/>
      </w:r>
    </w:p>
  </w:footnote>
  <w:footnote w:type="continuationSeparator" w:id="1">
    <w:p w:rsidR="000C5C87" w:rsidRDefault="000C5C8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2F408D"/>
    <w:multiLevelType w:val="multilevel"/>
    <w:tmpl w:val="1B02951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A62807"/>
    <w:multiLevelType w:val="multilevel"/>
    <w:tmpl w:val="1B02951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360D6"/>
    <w:rsid w:val="00060BB2"/>
    <w:rsid w:val="00061263"/>
    <w:rsid w:val="0006230B"/>
    <w:rsid w:val="00065549"/>
    <w:rsid w:val="000661C5"/>
    <w:rsid w:val="000737FA"/>
    <w:rsid w:val="00087D8B"/>
    <w:rsid w:val="00090A1B"/>
    <w:rsid w:val="000A46D8"/>
    <w:rsid w:val="000B579E"/>
    <w:rsid w:val="000C5C87"/>
    <w:rsid w:val="000E4A2C"/>
    <w:rsid w:val="000F652F"/>
    <w:rsid w:val="00100C9A"/>
    <w:rsid w:val="00101821"/>
    <w:rsid w:val="00104B54"/>
    <w:rsid w:val="00127E47"/>
    <w:rsid w:val="001411B8"/>
    <w:rsid w:val="00150F2E"/>
    <w:rsid w:val="00154906"/>
    <w:rsid w:val="00164A00"/>
    <w:rsid w:val="00180A6D"/>
    <w:rsid w:val="00183A93"/>
    <w:rsid w:val="001A3B6F"/>
    <w:rsid w:val="001C6DDE"/>
    <w:rsid w:val="00212AE0"/>
    <w:rsid w:val="00264B0B"/>
    <w:rsid w:val="00265E07"/>
    <w:rsid w:val="00274C04"/>
    <w:rsid w:val="00294D62"/>
    <w:rsid w:val="002B6D9D"/>
    <w:rsid w:val="002C05C4"/>
    <w:rsid w:val="002D1970"/>
    <w:rsid w:val="002E5314"/>
    <w:rsid w:val="002E6AD5"/>
    <w:rsid w:val="002F5AD5"/>
    <w:rsid w:val="00330B7C"/>
    <w:rsid w:val="00340762"/>
    <w:rsid w:val="0035197E"/>
    <w:rsid w:val="00374254"/>
    <w:rsid w:val="003A3CDC"/>
    <w:rsid w:val="003C2EB0"/>
    <w:rsid w:val="003F3D20"/>
    <w:rsid w:val="004114A4"/>
    <w:rsid w:val="00416454"/>
    <w:rsid w:val="00424FB3"/>
    <w:rsid w:val="00481A73"/>
    <w:rsid w:val="004B0A6A"/>
    <w:rsid w:val="004C4A9C"/>
    <w:rsid w:val="004C7770"/>
    <w:rsid w:val="004D5552"/>
    <w:rsid w:val="004F3AF4"/>
    <w:rsid w:val="004F42C4"/>
    <w:rsid w:val="00503EA7"/>
    <w:rsid w:val="00512211"/>
    <w:rsid w:val="00512230"/>
    <w:rsid w:val="00542FC8"/>
    <w:rsid w:val="00567BE7"/>
    <w:rsid w:val="00594371"/>
    <w:rsid w:val="005C67E8"/>
    <w:rsid w:val="005D28B2"/>
    <w:rsid w:val="005F1E25"/>
    <w:rsid w:val="005F61DC"/>
    <w:rsid w:val="0060752A"/>
    <w:rsid w:val="0063213E"/>
    <w:rsid w:val="00634E37"/>
    <w:rsid w:val="0064623E"/>
    <w:rsid w:val="00650243"/>
    <w:rsid w:val="00666A20"/>
    <w:rsid w:val="00677DD3"/>
    <w:rsid w:val="006C1237"/>
    <w:rsid w:val="006C424D"/>
    <w:rsid w:val="006C591C"/>
    <w:rsid w:val="006D7395"/>
    <w:rsid w:val="007024C9"/>
    <w:rsid w:val="00703883"/>
    <w:rsid w:val="007239B6"/>
    <w:rsid w:val="00797791"/>
    <w:rsid w:val="007B1D42"/>
    <w:rsid w:val="007B5EFE"/>
    <w:rsid w:val="007E7B35"/>
    <w:rsid w:val="00811B3B"/>
    <w:rsid w:val="00830767"/>
    <w:rsid w:val="00846459"/>
    <w:rsid w:val="008621EF"/>
    <w:rsid w:val="00891CC8"/>
    <w:rsid w:val="008943F5"/>
    <w:rsid w:val="008A29DD"/>
    <w:rsid w:val="008C0910"/>
    <w:rsid w:val="008C4003"/>
    <w:rsid w:val="008D2BF8"/>
    <w:rsid w:val="008F034E"/>
    <w:rsid w:val="008F052B"/>
    <w:rsid w:val="008F7441"/>
    <w:rsid w:val="00902983"/>
    <w:rsid w:val="00916199"/>
    <w:rsid w:val="00921DEA"/>
    <w:rsid w:val="00936C17"/>
    <w:rsid w:val="009663E9"/>
    <w:rsid w:val="00971AB4"/>
    <w:rsid w:val="009A2FE0"/>
    <w:rsid w:val="009B14E8"/>
    <w:rsid w:val="009C2471"/>
    <w:rsid w:val="009C3853"/>
    <w:rsid w:val="009C4230"/>
    <w:rsid w:val="009D48AB"/>
    <w:rsid w:val="009D5D96"/>
    <w:rsid w:val="009E2592"/>
    <w:rsid w:val="009E589D"/>
    <w:rsid w:val="009F0791"/>
    <w:rsid w:val="00A23AEA"/>
    <w:rsid w:val="00A43D2B"/>
    <w:rsid w:val="00A7580C"/>
    <w:rsid w:val="00A94433"/>
    <w:rsid w:val="00AA2B5E"/>
    <w:rsid w:val="00AA3CBD"/>
    <w:rsid w:val="00AA4AE0"/>
    <w:rsid w:val="00AA7C41"/>
    <w:rsid w:val="00AB13AB"/>
    <w:rsid w:val="00AB22E3"/>
    <w:rsid w:val="00AE0721"/>
    <w:rsid w:val="00AE7FE1"/>
    <w:rsid w:val="00B03D8D"/>
    <w:rsid w:val="00B13EB9"/>
    <w:rsid w:val="00B2485D"/>
    <w:rsid w:val="00B406D3"/>
    <w:rsid w:val="00B526DC"/>
    <w:rsid w:val="00B57233"/>
    <w:rsid w:val="00BA0DB1"/>
    <w:rsid w:val="00BC1636"/>
    <w:rsid w:val="00BD263B"/>
    <w:rsid w:val="00BE51C7"/>
    <w:rsid w:val="00BE5F48"/>
    <w:rsid w:val="00BF030E"/>
    <w:rsid w:val="00BF7A62"/>
    <w:rsid w:val="00C315AD"/>
    <w:rsid w:val="00C44E3C"/>
    <w:rsid w:val="00C6286A"/>
    <w:rsid w:val="00C6492A"/>
    <w:rsid w:val="00C90BB8"/>
    <w:rsid w:val="00CA663C"/>
    <w:rsid w:val="00CC6ED2"/>
    <w:rsid w:val="00CD6FCB"/>
    <w:rsid w:val="00CF73F7"/>
    <w:rsid w:val="00D01C33"/>
    <w:rsid w:val="00D049BE"/>
    <w:rsid w:val="00D0721F"/>
    <w:rsid w:val="00D07254"/>
    <w:rsid w:val="00D12E3C"/>
    <w:rsid w:val="00D41FCE"/>
    <w:rsid w:val="00D93ACD"/>
    <w:rsid w:val="00DC4068"/>
    <w:rsid w:val="00DD7EBB"/>
    <w:rsid w:val="00DE6760"/>
    <w:rsid w:val="00DF3C57"/>
    <w:rsid w:val="00E0596A"/>
    <w:rsid w:val="00E10B26"/>
    <w:rsid w:val="00E20DE0"/>
    <w:rsid w:val="00E60B8B"/>
    <w:rsid w:val="00E964FB"/>
    <w:rsid w:val="00EB4401"/>
    <w:rsid w:val="00F07E43"/>
    <w:rsid w:val="00F22839"/>
    <w:rsid w:val="00F54E09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C67E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C67E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C67E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C67E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C67E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C67E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C67E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C67E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C67E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C67E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C67E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2017-10-22T17:12:00Z</dcterms:created>
  <dcterms:modified xsi:type="dcterms:W3CDTF">2017-10-22T17:12:00Z</dcterms:modified>
</cp:coreProperties>
</file>