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C02B5C" w:rsidRDefault="00C02B5C">
      <w:pPr>
        <w:jc w:val="center"/>
        <w:rPr>
          <w:sz w:val="40"/>
          <w:szCs w:val="40"/>
        </w:rPr>
      </w:pPr>
    </w:p>
    <w:p w:rsidR="00C02B5C" w:rsidRDefault="00C02B5C">
      <w:pPr>
        <w:jc w:val="center"/>
        <w:rPr>
          <w:sz w:val="40"/>
          <w:szCs w:val="40"/>
        </w:rPr>
      </w:pPr>
    </w:p>
    <w:p w:rsidR="00C02B5C" w:rsidRDefault="004970B0" w:rsidP="00C02B5C">
      <w:pPr>
        <w:jc w:val="center"/>
        <w:rPr>
          <w:b/>
          <w:sz w:val="40"/>
          <w:szCs w:val="40"/>
        </w:rPr>
      </w:pPr>
      <w:r w:rsidRPr="00C02B5C">
        <w:rPr>
          <w:b/>
          <w:sz w:val="40"/>
          <w:szCs w:val="40"/>
        </w:rPr>
        <w:t>Optikai üvegcsiszoló</w:t>
      </w:r>
    </w:p>
    <w:p w:rsidR="00683F91" w:rsidRPr="00C02B5C" w:rsidRDefault="00683F91" w:rsidP="00C02B5C">
      <w:pPr>
        <w:jc w:val="center"/>
        <w:rPr>
          <w:b/>
          <w:sz w:val="40"/>
          <w:szCs w:val="40"/>
        </w:rPr>
      </w:pPr>
      <w:r w:rsidRPr="00C02B5C">
        <w:rPr>
          <w:b/>
          <w:sz w:val="40"/>
          <w:szCs w:val="40"/>
        </w:rPr>
        <w:t>9.</w:t>
      </w:r>
      <w:r w:rsidR="00C02B5C">
        <w:rPr>
          <w:b/>
          <w:sz w:val="40"/>
          <w:szCs w:val="40"/>
        </w:rPr>
        <w:t xml:space="preserve"> </w:t>
      </w:r>
      <w:r w:rsidRPr="00C02B5C">
        <w:rPr>
          <w:b/>
          <w:sz w:val="40"/>
          <w:szCs w:val="40"/>
        </w:rPr>
        <w:t>évfolyam</w:t>
      </w:r>
    </w:p>
    <w:p w:rsidR="00683F91" w:rsidRPr="009F1A6C" w:rsidRDefault="009F1A6C" w:rsidP="009F1A6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C02B5C" w:rsidP="009F1A6C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(OKJ száma: 34 </w:t>
      </w:r>
      <w:r w:rsidR="00E62494">
        <w:rPr>
          <w:sz w:val="28"/>
          <w:szCs w:val="28"/>
        </w:rPr>
        <w:t>725 01</w:t>
      </w:r>
      <w:r w:rsidR="00683F91">
        <w:rPr>
          <w:sz w:val="28"/>
          <w:szCs w:val="28"/>
        </w:rPr>
        <w:t>)</w:t>
      </w:r>
    </w:p>
    <w:p w:rsidR="00061263" w:rsidRDefault="00061263" w:rsidP="009F1A6C">
      <w:pPr>
        <w:spacing w:line="360" w:lineRule="auto"/>
        <w:rPr>
          <w:sz w:val="40"/>
          <w:szCs w:val="40"/>
        </w:rPr>
      </w:pP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67E1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67E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67E1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67E1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67E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67E1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67E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67E1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C02B5C" w:rsidRDefault="00C02B5C" w:rsidP="00C02B5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734481">
        <w:trPr>
          <w:trHeight w:val="397"/>
          <w:tblHeader/>
        </w:trPr>
        <w:tc>
          <w:tcPr>
            <w:tcW w:w="2186" w:type="dxa"/>
            <w:gridSpan w:val="3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C02B5C" w:rsidRDefault="00512211" w:rsidP="00C02B5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  <w:vAlign w:val="center"/>
          </w:tcPr>
          <w:p w:rsidR="00090A1B" w:rsidRDefault="00090A1B" w:rsidP="009F1A6C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9F1A6C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9F1A6C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34481">
        <w:trPr>
          <w:trHeight w:val="397"/>
          <w:tblHeader/>
        </w:trPr>
        <w:tc>
          <w:tcPr>
            <w:tcW w:w="664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</w:tr>
      <w:tr w:rsidR="00D93ACD" w:rsidTr="00B276C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2B4F7E" w:rsidRDefault="002B4F7E" w:rsidP="00C02B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02B5C" w:rsidRDefault="00C02B5C" w:rsidP="00C02B5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11730-16</w:t>
            </w:r>
          </w:p>
          <w:p w:rsidR="00D93ACD" w:rsidRPr="002B4F7E" w:rsidRDefault="002B4F7E" w:rsidP="00C02B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4F7E">
              <w:rPr>
                <w:rFonts w:eastAsia="Times New Roman"/>
                <w:b/>
                <w:color w:val="000000"/>
                <w:sz w:val="28"/>
                <w:szCs w:val="28"/>
              </w:rPr>
              <w:t>Megmunkálás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9F1A6C">
            <w:pPr>
              <w:jc w:val="center"/>
              <w:rPr>
                <w:b/>
              </w:rPr>
            </w:pPr>
          </w:p>
        </w:tc>
      </w:tr>
      <w:tr w:rsidR="003F3D20" w:rsidRPr="00C02B5C" w:rsidTr="008702F5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C02B5C" w:rsidRDefault="003F3D20" w:rsidP="00C02B5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3D20" w:rsidRPr="00C02B5C" w:rsidRDefault="002B4F7E" w:rsidP="00C02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02B5C">
              <w:rPr>
                <w:sz w:val="24"/>
                <w:szCs w:val="24"/>
              </w:rPr>
              <w:t>324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3F3D20" w:rsidRPr="00C02B5C" w:rsidRDefault="002B4F7E" w:rsidP="00C02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02B5C">
              <w:rPr>
                <w:rFonts w:eastAsia="Times New Roman"/>
                <w:bCs/>
                <w:color w:val="000000"/>
                <w:sz w:val="24"/>
                <w:szCs w:val="24"/>
              </w:rPr>
              <w:t>Optikai gyártási folyamatok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3F3D20" w:rsidRPr="00C02B5C" w:rsidRDefault="003F3D20" w:rsidP="009F1A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276C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144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93ACD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rFonts w:eastAsia="Times New Roman"/>
                <w:color w:val="000000"/>
                <w:sz w:val="20"/>
                <w:szCs w:val="20"/>
              </w:rPr>
              <w:t>Optikai megmunkálás segédanyagai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lastRenderedPageBreak/>
              <w:t>Durva leppelő gyémántpogácsák szemcsemérete, és lehordó képessége.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2B4F7E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g</w:t>
            </w:r>
            <w:r w:rsidR="00FF75BB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2B4F7E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g</w:t>
            </w:r>
            <w:r w:rsidR="00FF75BB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 xml:space="preserve">A gyártáshoz használt </w:t>
            </w:r>
            <w:r w:rsidR="00FF75BB">
              <w:rPr>
                <w:kern w:val="1"/>
                <w:sz w:val="20"/>
                <w:szCs w:val="20"/>
                <w:lang w:eastAsia="hi-IN" w:bidi="hi-IN"/>
              </w:rPr>
              <w:t>hűtőfolyadék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lastRenderedPageBreak/>
              <w:t>A g</w:t>
            </w:r>
            <w:r w:rsidR="00FF75BB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2B4F7E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D93ACD" w:rsidTr="00B276CB">
        <w:trPr>
          <w:trHeight w:val="794"/>
        </w:trPr>
        <w:tc>
          <w:tcPr>
            <w:tcW w:w="664" w:type="dxa"/>
            <w:vAlign w:val="center"/>
          </w:tcPr>
          <w:p w:rsidR="00D93ACD" w:rsidRPr="002B4F7E" w:rsidRDefault="00D93ACD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93ACD" w:rsidRPr="002B4F7E" w:rsidRDefault="00D93ACD" w:rsidP="00C02B5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D93ACD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9F1A6C">
            <w:pPr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9F1A6C">
            <w:pPr>
              <w:jc w:val="center"/>
              <w:rPr>
                <w:i/>
              </w:rPr>
            </w:pPr>
          </w:p>
        </w:tc>
      </w:tr>
      <w:tr w:rsidR="00090A1B" w:rsidTr="00B276CB">
        <w:trPr>
          <w:trHeight w:val="794"/>
        </w:trPr>
        <w:tc>
          <w:tcPr>
            <w:tcW w:w="664" w:type="dxa"/>
            <w:vAlign w:val="center"/>
          </w:tcPr>
          <w:p w:rsidR="00090A1B" w:rsidRPr="002B4F7E" w:rsidRDefault="00090A1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B4F7E" w:rsidRDefault="00090A1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090A1B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090A1B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</w:tr>
      <w:tr w:rsidR="00090A1B" w:rsidTr="00B276CB">
        <w:trPr>
          <w:trHeight w:val="794"/>
        </w:trPr>
        <w:tc>
          <w:tcPr>
            <w:tcW w:w="664" w:type="dxa"/>
            <w:vAlign w:val="center"/>
          </w:tcPr>
          <w:p w:rsidR="00090A1B" w:rsidRPr="002B4F7E" w:rsidRDefault="00090A1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B4F7E" w:rsidRDefault="00090A1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090A1B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090A1B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4F2CEA" w:rsidTr="007E22BA">
        <w:trPr>
          <w:trHeight w:val="794"/>
        </w:trPr>
        <w:tc>
          <w:tcPr>
            <w:tcW w:w="664" w:type="dxa"/>
            <w:vAlign w:val="center"/>
          </w:tcPr>
          <w:p w:rsidR="004F2CEA" w:rsidRPr="002B4F7E" w:rsidRDefault="004F2CEA" w:rsidP="007E22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4F2CEA" w:rsidRPr="002B4F7E" w:rsidRDefault="004F2CEA" w:rsidP="007E22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4F2CEA" w:rsidRPr="00660370" w:rsidRDefault="004F2CEA" w:rsidP="007E22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F2CEA" w:rsidRPr="00660370" w:rsidRDefault="004F2CEA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4F2CEA" w:rsidRPr="00660370" w:rsidRDefault="004F2CEA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4F2CEA" w:rsidRPr="00660370" w:rsidRDefault="004F2CEA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4F2CEA" w:rsidRPr="00660370" w:rsidRDefault="004F2CEA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4F2CEA" w:rsidRPr="00AA2B5E" w:rsidRDefault="004F2CEA" w:rsidP="007E22BA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F2CEA" w:rsidRPr="00AA2B5E" w:rsidRDefault="004F2CEA" w:rsidP="007E22BA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F2CEA" w:rsidRPr="00AA2B5E" w:rsidRDefault="004F2CEA" w:rsidP="007E22BA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2B4F7E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090A1B" w:rsidTr="00B276CB">
        <w:trPr>
          <w:trHeight w:val="794"/>
        </w:trPr>
        <w:tc>
          <w:tcPr>
            <w:tcW w:w="664" w:type="dxa"/>
            <w:vAlign w:val="center"/>
          </w:tcPr>
          <w:p w:rsidR="00090A1B" w:rsidRPr="002B4F7E" w:rsidRDefault="00090A1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B4F7E" w:rsidRDefault="00090A1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090A1B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090A1B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9F1A6C">
            <w:pPr>
              <w:jc w:val="center"/>
              <w:rPr>
                <w:b/>
              </w:rPr>
            </w:pPr>
          </w:p>
        </w:tc>
      </w:tr>
      <w:tr w:rsidR="00264B0B" w:rsidRPr="00AA2B5E" w:rsidTr="00B276C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64B0B" w:rsidRPr="002B4F7E" w:rsidRDefault="00264B0B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64B0B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144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264B0B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rFonts w:eastAsia="Times New Roman"/>
                <w:color w:val="000000"/>
                <w:sz w:val="20"/>
                <w:szCs w:val="20"/>
              </w:rPr>
              <w:t>Gépcsoportok szerinti megmunkálás</w:t>
            </w:r>
          </w:p>
        </w:tc>
        <w:tc>
          <w:tcPr>
            <w:tcW w:w="3109" w:type="dxa"/>
            <w:gridSpan w:val="3"/>
            <w:shd w:val="clear" w:color="auto" w:fill="BFBFBF"/>
            <w:vAlign w:val="center"/>
          </w:tcPr>
          <w:p w:rsidR="00264B0B" w:rsidRPr="00AA2B5E" w:rsidRDefault="00264B0B" w:rsidP="009F1A6C">
            <w:pPr>
              <w:jc w:val="center"/>
              <w:rPr>
                <w:b/>
              </w:rPr>
            </w:pPr>
          </w:p>
        </w:tc>
      </w:tr>
      <w:tr w:rsidR="002B4F7E" w:rsidTr="00B276CB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60370" w:rsidRDefault="002B4F7E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AF2A53" w:rsidRPr="00660370" w:rsidRDefault="008702F5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="00AF2A53" w:rsidRPr="00660370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2B4F7E" w:rsidRPr="00660370" w:rsidRDefault="008702F5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Maró-, leppelő-</w:t>
            </w:r>
            <w:r w:rsidR="00AF2A53" w:rsidRPr="00660370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AF2A53" w:rsidRPr="00660370" w:rsidRDefault="008702F5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="00AF2A53" w:rsidRPr="00660370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AF2A53" w:rsidRPr="00660370" w:rsidRDefault="008702F5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Maró-, leppelő-</w:t>
            </w:r>
            <w:r w:rsidR="00AF2A53" w:rsidRPr="00660370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AF2A53" w:rsidRPr="00660370" w:rsidRDefault="008702F5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="00AF2A53" w:rsidRPr="00660370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Maró-, l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>eppelő-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8702F5" w:rsidTr="00B276CB">
        <w:trPr>
          <w:trHeight w:val="794"/>
        </w:trPr>
        <w:tc>
          <w:tcPr>
            <w:tcW w:w="664" w:type="dxa"/>
            <w:vAlign w:val="center"/>
          </w:tcPr>
          <w:p w:rsidR="008702F5" w:rsidRPr="002B4F7E" w:rsidRDefault="008702F5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702F5" w:rsidRPr="002B4F7E" w:rsidRDefault="008702F5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702F5" w:rsidRPr="00660370" w:rsidRDefault="008702F5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Maró-, l</w:t>
            </w:r>
            <w:r>
              <w:rPr>
                <w:kern w:val="1"/>
                <w:sz w:val="20"/>
                <w:szCs w:val="20"/>
                <w:lang w:eastAsia="hi-IN" w:bidi="hi-IN"/>
              </w:rPr>
              <w:t>eppelő-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8702F5" w:rsidRPr="00AA2B5E" w:rsidRDefault="008702F5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702F5" w:rsidRPr="00AA2B5E" w:rsidRDefault="008702F5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702F5" w:rsidRPr="00AA2B5E" w:rsidRDefault="008702F5" w:rsidP="009F1A6C">
            <w:pPr>
              <w:jc w:val="center"/>
              <w:rPr>
                <w:b/>
              </w:rPr>
            </w:pPr>
          </w:p>
        </w:tc>
      </w:tr>
      <w:tr w:rsidR="008702F5" w:rsidTr="00B276CB">
        <w:trPr>
          <w:trHeight w:val="794"/>
        </w:trPr>
        <w:tc>
          <w:tcPr>
            <w:tcW w:w="664" w:type="dxa"/>
            <w:vAlign w:val="center"/>
          </w:tcPr>
          <w:p w:rsidR="008702F5" w:rsidRPr="002B4F7E" w:rsidRDefault="008702F5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8702F5" w:rsidRPr="002B4F7E" w:rsidRDefault="008702F5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702F5" w:rsidRPr="00660370" w:rsidRDefault="008702F5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8702F5" w:rsidRPr="00660370" w:rsidRDefault="008702F5" w:rsidP="007E22BA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Maró-, l</w:t>
            </w:r>
            <w:r>
              <w:rPr>
                <w:kern w:val="1"/>
                <w:sz w:val="20"/>
                <w:szCs w:val="20"/>
                <w:lang w:eastAsia="hi-IN" w:bidi="hi-IN"/>
              </w:rPr>
              <w:t>eppelő-</w:t>
            </w:r>
            <w:r w:rsidRPr="00660370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8702F5" w:rsidRPr="00AA2B5E" w:rsidRDefault="008702F5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702F5" w:rsidRPr="00AA2B5E" w:rsidRDefault="008702F5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702F5" w:rsidRPr="00AA2B5E" w:rsidRDefault="008702F5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AF2A53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AF2A53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AF2A53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AF2A53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AF2A53" w:rsidRPr="00660370" w:rsidRDefault="00AF2A53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</w:t>
            </w:r>
            <w:r w:rsidR="008702F5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AF2A53" w:rsidRPr="00660370" w:rsidRDefault="00AF2A53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Polírozás gépei és szerszámai.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AF2A53" w:rsidRPr="002B4F7E" w:rsidRDefault="00AF2A53" w:rsidP="00C02B5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AF2A53" w:rsidRPr="00660370" w:rsidRDefault="00AF2A53" w:rsidP="008702F5">
            <w:pPr>
              <w:widowControl w:val="0"/>
              <w:suppressAutoHyphens/>
              <w:spacing w:line="264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AF2A53" w:rsidRPr="00660370" w:rsidRDefault="00AF2A53" w:rsidP="008702F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Finomoptikán használt géptípusok.</w:t>
            </w:r>
          </w:p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AF2A53" w:rsidRPr="00660370" w:rsidRDefault="00AF2A53" w:rsidP="008702F5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AF2A53" w:rsidRPr="00660370" w:rsidRDefault="00AF2A53" w:rsidP="008702F5">
            <w:pPr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36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rFonts w:eastAsia="Times New Roman"/>
                <w:color w:val="000000"/>
                <w:sz w:val="20"/>
                <w:szCs w:val="20"/>
              </w:rPr>
              <w:t>Minősítés és felületkezelés szerinti megmunkálás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Szemüveglencsék és finomoptikai termékek felületkezelésére használt gépek és berendezések.</w:t>
            </w:r>
          </w:p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Szemüveglencsék és finomoptikai termékek minősítésére és csomagolására használt gépek és berendezések.</w:t>
            </w:r>
          </w:p>
          <w:p w:rsidR="00AF2A53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Dioptriamérésre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Szemüveglencsék és finomoptikai termékek felületkezelésére használt gépek és berendezések.</w:t>
            </w:r>
          </w:p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Szemüveglencsék és finomoptikai termékek minősítésére és csomagolására használt gépek és berendezések.</w:t>
            </w:r>
          </w:p>
          <w:p w:rsidR="00AF2A53" w:rsidRPr="00660370" w:rsidRDefault="0085194F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Dioptriamérésre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Szemüveglencsék és finomoptikai termékek felületkezelésére használt gépek és berendezések.</w:t>
            </w:r>
          </w:p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Szemüveglencsék és finomoptikai termékek minősítésére és csomagolására használt gépek és berendezések.</w:t>
            </w:r>
          </w:p>
          <w:p w:rsidR="00AF2A53" w:rsidRPr="00660370" w:rsidRDefault="0085194F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Dioptriamérésre használt géptípusok.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Jelfelvivő berendezések.</w:t>
            </w:r>
          </w:p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Csomagoló automaták kezelése.</w:t>
            </w:r>
          </w:p>
          <w:p w:rsidR="00AF2A53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Csúcstörőérték mérő.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Jelfelvivő berendezések.</w:t>
            </w:r>
          </w:p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Csomagoló automaták kezelése.</w:t>
            </w:r>
          </w:p>
          <w:p w:rsidR="00AF2A53" w:rsidRPr="00660370" w:rsidRDefault="0085194F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Csúcstörőérték mérő.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794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AF2A53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Jelfelvivő berendezések.</w:t>
            </w:r>
          </w:p>
          <w:p w:rsidR="0085194F" w:rsidRPr="00660370" w:rsidRDefault="0085194F" w:rsidP="00C02B5C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Csomagoló automaták kezelése.</w:t>
            </w:r>
          </w:p>
          <w:p w:rsidR="00AF2A53" w:rsidRPr="00660370" w:rsidRDefault="0085194F" w:rsidP="00C02B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kern w:val="1"/>
                <w:sz w:val="20"/>
                <w:szCs w:val="20"/>
                <w:lang w:eastAsia="hi-IN" w:bidi="hi-IN"/>
              </w:rPr>
              <w:t>Csúcstörőérték mérő.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AF2A53" w:rsidTr="00B276CB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F2A53" w:rsidRPr="0089316A" w:rsidRDefault="00AF2A53" w:rsidP="00C02B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9F1A6C" w:rsidRDefault="00AF2A53" w:rsidP="00C02B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1A6C">
              <w:rPr>
                <w:b/>
                <w:sz w:val="28"/>
                <w:szCs w:val="28"/>
              </w:rPr>
              <w:t>14</w:t>
            </w:r>
            <w:bookmarkStart w:id="0" w:name="_GoBack"/>
            <w:bookmarkEnd w:id="0"/>
            <w:r w:rsidRPr="009F1A6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02B5C" w:rsidRDefault="00AF2A53" w:rsidP="00C02B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1A6C">
              <w:rPr>
                <w:b/>
                <w:sz w:val="28"/>
                <w:szCs w:val="28"/>
              </w:rPr>
              <w:t>Összefüggő szakmai gyakorlat</w:t>
            </w:r>
          </w:p>
          <w:p w:rsidR="00AF2A53" w:rsidRPr="009F1A6C" w:rsidRDefault="00AF2A53" w:rsidP="00C02B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F1A6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AF2A53" w:rsidRPr="009F1A6C" w:rsidRDefault="00AF2A53" w:rsidP="009F1A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2A53" w:rsidTr="00864ADC">
        <w:trPr>
          <w:trHeight w:val="1701"/>
        </w:trPr>
        <w:tc>
          <w:tcPr>
            <w:tcW w:w="6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AF2A53" w:rsidRPr="00660370" w:rsidRDefault="004B133F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AF2A53" w:rsidRPr="00660370" w:rsidRDefault="00AF2A53" w:rsidP="00864A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>Az összefüggő nyári gyakorlat keretében az összes</w:t>
            </w:r>
            <w:r w:rsidR="0026281F">
              <w:rPr>
                <w:sz w:val="20"/>
                <w:szCs w:val="20"/>
              </w:rPr>
              <w:t>,</w:t>
            </w:r>
            <w:r w:rsidRPr="00660370">
              <w:rPr>
                <w:sz w:val="20"/>
                <w:szCs w:val="20"/>
              </w:rPr>
              <w:t xml:space="preserve"> </w:t>
            </w:r>
            <w:r w:rsidR="0026281F">
              <w:rPr>
                <w:sz w:val="20"/>
                <w:szCs w:val="20"/>
              </w:rPr>
              <w:t xml:space="preserve">év közben </w:t>
            </w:r>
            <w:r w:rsidRPr="00660370">
              <w:rPr>
                <w:sz w:val="20"/>
                <w:szCs w:val="20"/>
              </w:rPr>
              <w:t>felsorolt elemet kötelezően oktatni kell a tanulók egyéni kompetenciafejlesztése érdekében.</w:t>
            </w:r>
          </w:p>
          <w:p w:rsidR="00AF2A53" w:rsidRPr="00660370" w:rsidRDefault="00AF2A53" w:rsidP="00A833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 w:rsidR="0026281F"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 w:rsidR="00A83351">
              <w:rPr>
                <w:sz w:val="20"/>
                <w:szCs w:val="20"/>
              </w:rPr>
              <w:t>rövid felsorolása</w:t>
            </w:r>
            <w:r w:rsidR="0026281F">
              <w:rPr>
                <w:sz w:val="20"/>
                <w:szCs w:val="20"/>
              </w:rPr>
              <w:t>:</w:t>
            </w:r>
          </w:p>
        </w:tc>
        <w:tc>
          <w:tcPr>
            <w:tcW w:w="849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F2A53" w:rsidRPr="00AA2B5E" w:rsidRDefault="00AF2A53" w:rsidP="009F1A6C">
            <w:pPr>
              <w:jc w:val="center"/>
              <w:rPr>
                <w:b/>
              </w:rPr>
            </w:pPr>
          </w:p>
        </w:tc>
      </w:tr>
      <w:tr w:rsidR="004B133F" w:rsidTr="00864ADC">
        <w:trPr>
          <w:trHeight w:val="794"/>
        </w:trPr>
        <w:tc>
          <w:tcPr>
            <w:tcW w:w="664" w:type="dxa"/>
            <w:vAlign w:val="center"/>
          </w:tcPr>
          <w:p w:rsidR="004B133F" w:rsidRPr="00AA2B5E" w:rsidRDefault="004B133F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133F" w:rsidRPr="00AA2B5E" w:rsidRDefault="004B133F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4B133F" w:rsidRPr="00660370" w:rsidRDefault="004B133F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4B133F" w:rsidRPr="00660370" w:rsidRDefault="00A83351" w:rsidP="00864A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4B133F" w:rsidRPr="00AA2B5E" w:rsidRDefault="004B133F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133F" w:rsidRPr="00AA2B5E" w:rsidRDefault="004B133F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4B133F" w:rsidRPr="00AA2B5E" w:rsidRDefault="004B133F" w:rsidP="009F1A6C">
            <w:pPr>
              <w:jc w:val="center"/>
              <w:rPr>
                <w:b/>
              </w:rPr>
            </w:pPr>
          </w:p>
        </w:tc>
      </w:tr>
      <w:tr w:rsidR="00864ADC" w:rsidTr="000308E2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BB7AAB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BD07C8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BE634C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062F70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861F6D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A60B50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83111A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CF74E1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D77888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6767BF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CB7FB4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8303B3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0E3FF1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1504A2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944658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892FE5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  <w:tr w:rsidR="00864ADC" w:rsidTr="00684B8F">
        <w:trPr>
          <w:trHeight w:val="794"/>
        </w:trPr>
        <w:tc>
          <w:tcPr>
            <w:tcW w:w="6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C02B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864ADC" w:rsidRPr="00660370" w:rsidRDefault="00864ADC" w:rsidP="00C02B5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864ADC" w:rsidRPr="00660370" w:rsidRDefault="00A83351" w:rsidP="007E22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60370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napi oktatott </w:t>
            </w:r>
            <w:r w:rsidRPr="00660370">
              <w:rPr>
                <w:sz w:val="20"/>
                <w:szCs w:val="20"/>
              </w:rPr>
              <w:t xml:space="preserve">szakmai tartalom </w:t>
            </w:r>
            <w:r>
              <w:rPr>
                <w:sz w:val="20"/>
                <w:szCs w:val="20"/>
              </w:rPr>
              <w:t>rövid felsorolása:</w:t>
            </w:r>
          </w:p>
        </w:tc>
        <w:tc>
          <w:tcPr>
            <w:tcW w:w="849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864ADC" w:rsidRPr="00AA2B5E" w:rsidRDefault="00864ADC" w:rsidP="009F1A6C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702F5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A19" w:rsidRDefault="00E03A19" w:rsidP="00B2485D">
      <w:r>
        <w:separator/>
      </w:r>
    </w:p>
  </w:endnote>
  <w:endnote w:type="continuationSeparator" w:id="1">
    <w:p w:rsidR="00E03A19" w:rsidRDefault="00E03A1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6281F" w:rsidRPr="00C02B5C" w:rsidRDefault="00E67E1E">
        <w:pPr>
          <w:pStyle w:val="llb"/>
          <w:jc w:val="center"/>
        </w:pPr>
        <w:fldSimple w:instr="PAGE   \* MERGEFORMAT">
          <w:r w:rsidR="00987C87">
            <w:rPr>
              <w:noProof/>
            </w:rPr>
            <w:t>1</w:t>
          </w:r>
        </w:fldSimple>
      </w:p>
      <w:p w:rsidR="0026281F" w:rsidRPr="00C02B5C" w:rsidRDefault="0026281F">
        <w:pPr>
          <w:pStyle w:val="llb"/>
          <w:jc w:val="center"/>
        </w:pPr>
        <w:r>
          <w:t>34</w:t>
        </w:r>
        <w:r w:rsidRPr="00C02B5C">
          <w:t>72501.09evf</w:t>
        </w:r>
      </w:p>
    </w:sdtContent>
  </w:sdt>
  <w:p w:rsidR="0026281F" w:rsidRDefault="0026281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A19" w:rsidRDefault="00E03A19" w:rsidP="00B2485D">
      <w:r>
        <w:separator/>
      </w:r>
    </w:p>
  </w:footnote>
  <w:footnote w:type="continuationSeparator" w:id="1">
    <w:p w:rsidR="00E03A19" w:rsidRDefault="00E03A1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1F" w:rsidRPr="002251A3" w:rsidRDefault="0026281F" w:rsidP="00340762">
    <w:pPr>
      <w:pStyle w:val="lfej"/>
      <w:spacing w:line="360" w:lineRule="auto"/>
      <w:rPr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D365B"/>
    <w:rsid w:val="000D730F"/>
    <w:rsid w:val="00132AE1"/>
    <w:rsid w:val="001411B8"/>
    <w:rsid w:val="00163F17"/>
    <w:rsid w:val="00164A00"/>
    <w:rsid w:val="00176108"/>
    <w:rsid w:val="00183A93"/>
    <w:rsid w:val="00220776"/>
    <w:rsid w:val="002251A3"/>
    <w:rsid w:val="0026281F"/>
    <w:rsid w:val="00264B0B"/>
    <w:rsid w:val="002B4F7E"/>
    <w:rsid w:val="002B6D9D"/>
    <w:rsid w:val="002D11AE"/>
    <w:rsid w:val="002E6AD5"/>
    <w:rsid w:val="00330B7C"/>
    <w:rsid w:val="00340762"/>
    <w:rsid w:val="0034162F"/>
    <w:rsid w:val="0035197E"/>
    <w:rsid w:val="00384D72"/>
    <w:rsid w:val="003A3CDC"/>
    <w:rsid w:val="003F3D20"/>
    <w:rsid w:val="00416454"/>
    <w:rsid w:val="00424FB3"/>
    <w:rsid w:val="004475DD"/>
    <w:rsid w:val="004733EF"/>
    <w:rsid w:val="004970B0"/>
    <w:rsid w:val="004A4E9D"/>
    <w:rsid w:val="004B133F"/>
    <w:rsid w:val="004C7770"/>
    <w:rsid w:val="004F271D"/>
    <w:rsid w:val="004F2CEA"/>
    <w:rsid w:val="004F3AF4"/>
    <w:rsid w:val="0050177F"/>
    <w:rsid w:val="00512211"/>
    <w:rsid w:val="00567BE7"/>
    <w:rsid w:val="005F1E25"/>
    <w:rsid w:val="00660370"/>
    <w:rsid w:val="00683F91"/>
    <w:rsid w:val="006C591C"/>
    <w:rsid w:val="006D58FD"/>
    <w:rsid w:val="00703883"/>
    <w:rsid w:val="00734481"/>
    <w:rsid w:val="00734B3E"/>
    <w:rsid w:val="00735AEE"/>
    <w:rsid w:val="00770BCE"/>
    <w:rsid w:val="007977FC"/>
    <w:rsid w:val="007A1E64"/>
    <w:rsid w:val="007E1FEA"/>
    <w:rsid w:val="008268C8"/>
    <w:rsid w:val="0085194F"/>
    <w:rsid w:val="008621EF"/>
    <w:rsid w:val="00864ADC"/>
    <w:rsid w:val="008702F5"/>
    <w:rsid w:val="0089316A"/>
    <w:rsid w:val="0089744F"/>
    <w:rsid w:val="008C0910"/>
    <w:rsid w:val="008F034E"/>
    <w:rsid w:val="009313B1"/>
    <w:rsid w:val="00971AB4"/>
    <w:rsid w:val="00981B04"/>
    <w:rsid w:val="00987C87"/>
    <w:rsid w:val="009D012F"/>
    <w:rsid w:val="009E2592"/>
    <w:rsid w:val="009F0791"/>
    <w:rsid w:val="009F1A6C"/>
    <w:rsid w:val="00A56EAD"/>
    <w:rsid w:val="00A83351"/>
    <w:rsid w:val="00AA2B5E"/>
    <w:rsid w:val="00AB22E3"/>
    <w:rsid w:val="00AF2A53"/>
    <w:rsid w:val="00B03D8D"/>
    <w:rsid w:val="00B2485D"/>
    <w:rsid w:val="00B25B38"/>
    <w:rsid w:val="00B276CB"/>
    <w:rsid w:val="00B76F6E"/>
    <w:rsid w:val="00BF7A62"/>
    <w:rsid w:val="00C02B5C"/>
    <w:rsid w:val="00C6286A"/>
    <w:rsid w:val="00C77FFB"/>
    <w:rsid w:val="00CA663C"/>
    <w:rsid w:val="00CB4727"/>
    <w:rsid w:val="00D07254"/>
    <w:rsid w:val="00D93ACD"/>
    <w:rsid w:val="00DC4068"/>
    <w:rsid w:val="00DD7EBB"/>
    <w:rsid w:val="00DE6760"/>
    <w:rsid w:val="00E02309"/>
    <w:rsid w:val="00E03A19"/>
    <w:rsid w:val="00E62494"/>
    <w:rsid w:val="00E67571"/>
    <w:rsid w:val="00E67E1E"/>
    <w:rsid w:val="00E87B93"/>
    <w:rsid w:val="00EE450F"/>
    <w:rsid w:val="00F22839"/>
    <w:rsid w:val="00F4645E"/>
    <w:rsid w:val="00F64AD2"/>
    <w:rsid w:val="00F91747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B3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25B3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25B3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25B3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25B3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25B3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25B3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25B3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25B3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25B3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25B3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1982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2017-10-28T18:33:00Z</dcterms:created>
  <dcterms:modified xsi:type="dcterms:W3CDTF">2017-10-28T18:33:00Z</dcterms:modified>
</cp:coreProperties>
</file>