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0615B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Bányaművelő</w:t>
      </w:r>
    </w:p>
    <w:p w:rsidR="00061263" w:rsidRPr="00436121" w:rsidRDefault="00C240E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184C76">
        <w:rPr>
          <w:b/>
          <w:sz w:val="40"/>
          <w:szCs w:val="40"/>
        </w:rPr>
        <w:t>1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171B8">
        <w:rPr>
          <w:sz w:val="28"/>
          <w:szCs w:val="28"/>
        </w:rPr>
        <w:t xml:space="preserve">34 </w:t>
      </w:r>
      <w:r w:rsidR="000615B8">
        <w:rPr>
          <w:sz w:val="28"/>
          <w:szCs w:val="28"/>
        </w:rPr>
        <w:t>544</w:t>
      </w:r>
      <w:r w:rsidR="00436121" w:rsidRPr="00436121">
        <w:rPr>
          <w:sz w:val="28"/>
          <w:szCs w:val="28"/>
        </w:rPr>
        <w:t xml:space="preserve"> 0</w:t>
      </w:r>
      <w:r w:rsidR="00A554CD">
        <w:rPr>
          <w:sz w:val="28"/>
          <w:szCs w:val="28"/>
        </w:rPr>
        <w:t>2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2138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2138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2138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2138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2138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2138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2138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2138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92157A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92157A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4C4FAD" w:rsidP="0099126F">
            <w:pPr>
              <w:pStyle w:val="modul0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8F21FE" w:rsidRDefault="008F21FE" w:rsidP="008F21FE">
            <w:pPr>
              <w:pStyle w:val="Modul"/>
              <w:rPr>
                <w:rFonts w:eastAsia="Times New Roman"/>
              </w:rPr>
            </w:pPr>
            <w:r w:rsidRPr="009050CB">
              <w:rPr>
                <w:rFonts w:eastAsia="Times New Roman"/>
              </w:rPr>
              <w:t>10196-12</w:t>
            </w:r>
          </w:p>
          <w:p w:rsidR="00D93ACD" w:rsidRPr="008F21FE" w:rsidRDefault="008F21FE" w:rsidP="008F21FE">
            <w:pPr>
              <w:pStyle w:val="Modul"/>
            </w:pPr>
            <w:r w:rsidRPr="009050CB">
              <w:rPr>
                <w:rFonts w:eastAsia="Times New Roman"/>
              </w:rPr>
              <w:t>Bányászati alapismeretek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A945FE" w:rsidP="00DB1D36">
            <w:pPr>
              <w:pStyle w:val="Tantrgy"/>
            </w:pPr>
            <w:r>
              <w:t>3</w:t>
            </w:r>
            <w:r w:rsidR="001709E6">
              <w:t>1</w:t>
            </w:r>
          </w:p>
        </w:tc>
        <w:tc>
          <w:tcPr>
            <w:tcW w:w="4878" w:type="dxa"/>
            <w:vAlign w:val="center"/>
          </w:tcPr>
          <w:p w:rsidR="003F3D20" w:rsidRPr="00A945FE" w:rsidRDefault="00A945FE" w:rsidP="00A945FE">
            <w:pPr>
              <w:pStyle w:val="Tantrgy"/>
            </w:pPr>
            <w:r w:rsidRPr="00F97ACA">
              <w:rPr>
                <w:rFonts w:eastAsia="Times New Roman"/>
              </w:rPr>
              <w:t>Anyag és eszközismeret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8F21FE" w:rsidP="008F21FE">
            <w:pPr>
              <w:pStyle w:val="Tmakr"/>
            </w:pPr>
            <w:r>
              <w:t>1</w:t>
            </w:r>
            <w:r w:rsidR="001709E6">
              <w:t>1</w:t>
            </w:r>
          </w:p>
        </w:tc>
        <w:tc>
          <w:tcPr>
            <w:tcW w:w="4878" w:type="dxa"/>
            <w:vAlign w:val="center"/>
          </w:tcPr>
          <w:p w:rsidR="00D93ACD" w:rsidRPr="00A945FE" w:rsidRDefault="00A945FE" w:rsidP="00A945FE">
            <w:pPr>
              <w:pStyle w:val="Tmakr"/>
            </w:pPr>
            <w:r w:rsidRPr="00F97ACA">
              <w:rPr>
                <w:rFonts w:eastAsia="Times New Roman"/>
              </w:rPr>
              <w:t>Anyagismeret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4506C8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090A1B" w:rsidRPr="0079604E" w:rsidRDefault="001B0F03" w:rsidP="00963C8B">
            <w:pPr>
              <w:pStyle w:val="Tartalom"/>
            </w:pPr>
            <w:r>
              <w:rPr>
                <w:rFonts w:eastAsia="Times New Roman"/>
              </w:rPr>
              <w:t>Ipari fémek</w:t>
            </w:r>
            <w:r w:rsidRPr="00F97ACA">
              <w:rPr>
                <w:rFonts w:eastAsia="Times New Roman"/>
              </w:rPr>
              <w:t>, kön</w:t>
            </w:r>
            <w:r>
              <w:rPr>
                <w:rFonts w:eastAsia="Times New Roman"/>
              </w:rPr>
              <w:t>nyűfémek, kenőanyagok</w:t>
            </w:r>
            <w:r w:rsidRPr="00F97ACA">
              <w:rPr>
                <w:rFonts w:eastAsia="Times New Roman"/>
              </w:rPr>
              <w:t>, korrózió</w:t>
            </w:r>
            <w:r w:rsidR="00963C8B">
              <w:rPr>
                <w:rFonts w:eastAsia="Times New Roman"/>
              </w:rPr>
              <w:t>, ipari segédanyagok</w:t>
            </w:r>
            <w:r w:rsidRPr="00F97ACA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673A98">
        <w:trPr>
          <w:trHeight w:hRule="exact" w:val="794"/>
        </w:trPr>
        <w:tc>
          <w:tcPr>
            <w:tcW w:w="664" w:type="dxa"/>
            <w:vAlign w:val="center"/>
          </w:tcPr>
          <w:p w:rsidR="00A945FE" w:rsidRPr="00AA2B5E" w:rsidRDefault="00A945FE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945FE" w:rsidRPr="003F3D20" w:rsidRDefault="00A945FE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945FE" w:rsidRDefault="00A945FE" w:rsidP="004506C8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A945FE" w:rsidRPr="00963C8B" w:rsidRDefault="00963C8B" w:rsidP="00963C8B">
            <w:pPr>
              <w:pStyle w:val="Tartalom"/>
            </w:pPr>
            <w:r w:rsidRPr="00F97ACA">
              <w:rPr>
                <w:rFonts w:eastAsia="Times New Roman"/>
              </w:rPr>
              <w:t>Ipari segédanyagok: bioanyagok, műanyagok, kerámiák, kompozitok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  <w:vAlign w:val="center"/>
          </w:tcPr>
          <w:p w:rsidR="00A945FE" w:rsidRPr="00AA2B5E" w:rsidRDefault="00A945FE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945FE" w:rsidRPr="003F3D20" w:rsidRDefault="00A945FE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945FE" w:rsidRPr="003F3D20" w:rsidRDefault="00A945FE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92157A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1709E6" w:rsidP="006736AF">
            <w:pPr>
              <w:pStyle w:val="Tmakr"/>
            </w:pPr>
            <w:r>
              <w:t>20</w:t>
            </w:r>
          </w:p>
        </w:tc>
        <w:tc>
          <w:tcPr>
            <w:tcW w:w="4878" w:type="dxa"/>
            <w:vAlign w:val="center"/>
          </w:tcPr>
          <w:p w:rsidR="00DB1D36" w:rsidRPr="008F21FE" w:rsidRDefault="00A945FE" w:rsidP="008F21FE">
            <w:pPr>
              <w:pStyle w:val="Tmakr"/>
            </w:pPr>
            <w:r w:rsidRPr="00F97ACA">
              <w:rPr>
                <w:rFonts w:eastAsia="Times New Roman"/>
              </w:rPr>
              <w:t>Eszközismeret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A945FE" w:rsidP="006736A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963C8B" w:rsidRPr="00F97ACA" w:rsidRDefault="00963C8B" w:rsidP="00963C8B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Hidraulikus kisgépek, tápegység, vezérlőegység. munkaeszközök: munkahenger, lengő motor, hidraulikus motorok.</w:t>
            </w:r>
          </w:p>
          <w:p w:rsidR="00090A1B" w:rsidRPr="00963C8B" w:rsidRDefault="00090A1B" w:rsidP="00963C8B">
            <w:pPr>
              <w:pStyle w:val="Tartalom"/>
            </w:pP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2812A2">
        <w:trPr>
          <w:trHeight w:hRule="exact" w:val="1077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963C8B" w:rsidRDefault="00963C8B" w:rsidP="00963C8B">
            <w:pPr>
              <w:pStyle w:val="Tartalom"/>
            </w:pPr>
            <w:r w:rsidRPr="00963C8B">
              <w:t xml:space="preserve">Villamos készülékek, transzformátorok, elektromotorok, elektromos vezetés és szigetelés, villamos készülékek védelme, </w:t>
            </w:r>
            <w:hyperlink r:id="rId8" w:history="1">
              <w:r w:rsidRPr="00963C8B">
                <w:t>túlterhelés</w:t>
              </w:r>
            </w:hyperlink>
            <w:r w:rsidRPr="00963C8B">
              <w:t xml:space="preserve"> védelem eszközei, villamos áram tárolása (akkumulátor).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2812A2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A945FE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5B05A2" w:rsidRDefault="00963C8B" w:rsidP="00963C8B">
            <w:pPr>
              <w:pStyle w:val="Tartalom"/>
            </w:pPr>
            <w:r w:rsidRPr="00F97ACA">
              <w:rPr>
                <w:rFonts w:eastAsia="Times New Roman"/>
              </w:rPr>
              <w:t>Villamos kisgépek, villamos kéziszerszámok biztonságtechnikája. Villamos berendezések üzemeltetése.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7A65F8" w:rsidRPr="00AA2B5E" w:rsidRDefault="007A65F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A65F8" w:rsidRPr="00AA2B5E" w:rsidRDefault="007A65F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A65F8" w:rsidRDefault="001709E6" w:rsidP="006736A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7A65F8" w:rsidRPr="00963C8B" w:rsidRDefault="00963C8B" w:rsidP="00963C8B">
            <w:pPr>
              <w:pStyle w:val="Tartalom"/>
            </w:pPr>
            <w:r w:rsidRPr="00F97ACA">
              <w:rPr>
                <w:rFonts w:eastAsia="Times New Roman"/>
              </w:rPr>
              <w:t>Teherkötözés, tehermozgatás, kötöző eszközök. teher helyének előkészítése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7A65F8" w:rsidRPr="00AA2B5E" w:rsidRDefault="007A65F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A65F8" w:rsidRPr="00AA2B5E" w:rsidRDefault="007A65F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A65F8" w:rsidRPr="00AA2B5E" w:rsidRDefault="007A65F8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E30F0B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1709E6" w:rsidP="00E30F0B">
            <w:pPr>
              <w:pStyle w:val="Tantrgy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481169" w:rsidRPr="00083658" w:rsidRDefault="00481169" w:rsidP="00083658">
            <w:pPr>
              <w:pStyle w:val="Tantrgy"/>
            </w:pPr>
            <w:r w:rsidRPr="00F97ACA">
              <w:rPr>
                <w:rFonts w:eastAsia="Times New Roman"/>
              </w:rPr>
              <w:t>Geológiai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E30F0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1709E6" w:rsidP="00E30F0B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481169" w:rsidRPr="008F21FE" w:rsidRDefault="00481169" w:rsidP="00E30F0B">
            <w:pPr>
              <w:pStyle w:val="Tmakr"/>
            </w:pPr>
            <w:r w:rsidRPr="00F97ACA">
              <w:rPr>
                <w:rFonts w:eastAsia="Times New Roman"/>
              </w:rPr>
              <w:t>Gyakorlati foglalkozásokon végrehajtott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1709E6" w:rsidP="00E30F0B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481169" w:rsidRPr="00481169" w:rsidRDefault="00481169" w:rsidP="00481169">
            <w:pPr>
              <w:pStyle w:val="Tartalom"/>
            </w:pPr>
            <w:bookmarkStart w:id="1" w:name="_Toc438379235"/>
            <w:bookmarkStart w:id="2" w:name="_Toc442124821"/>
            <w:r w:rsidRPr="00F97ACA">
              <w:rPr>
                <w:rFonts w:eastAsia="Times New Roman"/>
              </w:rPr>
              <w:t>Kőzetek tulajdonságainak változásai</w:t>
            </w:r>
            <w:bookmarkEnd w:id="1"/>
            <w:bookmarkEnd w:id="2"/>
            <w:r w:rsidRPr="00F97ACA">
              <w:rPr>
                <w:rFonts w:eastAsia="Times New Roman"/>
              </w:rPr>
              <w:t xml:space="preserve">, </w:t>
            </w:r>
            <w:bookmarkStart w:id="3" w:name="_Toc438379236"/>
            <w:bookmarkStart w:id="4" w:name="_Toc442124822"/>
            <w:r w:rsidRPr="00F97ACA">
              <w:rPr>
                <w:rFonts w:eastAsia="Times New Roman"/>
              </w:rPr>
              <w:t>vizesedés</w:t>
            </w:r>
            <w:bookmarkEnd w:id="3"/>
            <w:bookmarkEnd w:id="4"/>
            <w:r w:rsidRPr="00F97ACA">
              <w:rPr>
                <w:rFonts w:eastAsia="Times New Roman"/>
              </w:rPr>
              <w:t xml:space="preserve">, elázás, </w:t>
            </w:r>
            <w:bookmarkStart w:id="5" w:name="_Toc438379237"/>
            <w:bookmarkStart w:id="6" w:name="_Toc442124823"/>
            <w:r w:rsidRPr="00F97ACA">
              <w:rPr>
                <w:rFonts w:eastAsia="Times New Roman"/>
              </w:rPr>
              <w:t>kiszáradás</w:t>
            </w:r>
            <w:bookmarkEnd w:id="5"/>
            <w:bookmarkEnd w:id="6"/>
            <w:r w:rsidRPr="00F97ACA">
              <w:rPr>
                <w:rFonts w:eastAsia="Times New Roman"/>
              </w:rPr>
              <w:t xml:space="preserve">, ülepedés, szétválás, felszáradás, állékonyság, </w:t>
            </w:r>
            <w:bookmarkStart w:id="7" w:name="_Toc438379239"/>
            <w:bookmarkStart w:id="8" w:name="_Toc442124825"/>
            <w:r w:rsidRPr="00F97ACA">
              <w:rPr>
                <w:rFonts w:eastAsia="Times New Roman"/>
              </w:rPr>
              <w:t>porzás</w:t>
            </w:r>
            <w:bookmarkEnd w:id="7"/>
            <w:bookmarkEnd w:id="8"/>
            <w:r w:rsidRPr="00F97ACA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E30F0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Pr="00481169" w:rsidRDefault="00481169" w:rsidP="00481169">
            <w:pPr>
              <w:pStyle w:val="Tartalom"/>
            </w:pPr>
            <w:r w:rsidRPr="00F97ACA">
              <w:rPr>
                <w:rFonts w:eastAsia="Times New Roman"/>
              </w:rPr>
              <w:t>Kőzetek átalakulásai, mállás, mállási termékek szállítása, omlás, szállítás, üledékek lerakódása, kőzetté válás</w:t>
            </w:r>
            <w:r w:rsidR="00614E9B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E30F0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Pr="0037312A" w:rsidRDefault="0037312A" w:rsidP="0037312A">
            <w:pPr>
              <w:pStyle w:val="Tartalom"/>
            </w:pPr>
            <w:bookmarkStart w:id="9" w:name="_Toc438379246"/>
            <w:bookmarkStart w:id="10" w:name="_Toc442124833"/>
            <w:r w:rsidRPr="00F97ACA">
              <w:rPr>
                <w:rFonts w:eastAsia="Times New Roman"/>
              </w:rPr>
              <w:t>Talajképződés</w:t>
            </w:r>
            <w:bookmarkEnd w:id="9"/>
            <w:bookmarkEnd w:id="10"/>
            <w:r w:rsidRPr="00F97ACA">
              <w:rPr>
                <w:rFonts w:eastAsia="Times New Roman"/>
              </w:rPr>
              <w:t xml:space="preserve">, </w:t>
            </w:r>
            <w:bookmarkStart w:id="11" w:name="Mallas"/>
            <w:bookmarkEnd w:id="11"/>
            <w:r w:rsidRPr="00F97ACA">
              <w:rPr>
                <w:rFonts w:eastAsia="Times New Roman"/>
              </w:rPr>
              <w:t xml:space="preserve">mállás, </w:t>
            </w:r>
            <w:bookmarkStart w:id="12" w:name="Humuszosodas"/>
            <w:bookmarkEnd w:id="12"/>
            <w:r w:rsidRPr="00F97ACA">
              <w:rPr>
                <w:rFonts w:eastAsia="Times New Roman"/>
              </w:rPr>
              <w:t xml:space="preserve">humuszosodás, </w:t>
            </w:r>
            <w:bookmarkStart w:id="13" w:name="kilugzas"/>
            <w:bookmarkEnd w:id="13"/>
            <w:r w:rsidRPr="00F97ACA">
              <w:rPr>
                <w:rFonts w:eastAsia="Times New Roman"/>
              </w:rPr>
              <w:t xml:space="preserve">kilúgzás, </w:t>
            </w:r>
            <w:bookmarkStart w:id="14" w:name="agyagosodas"/>
            <w:bookmarkEnd w:id="14"/>
            <w:r w:rsidRPr="00F97ACA">
              <w:rPr>
                <w:rFonts w:eastAsia="Times New Roman"/>
              </w:rPr>
              <w:t xml:space="preserve">agyagosodás, </w:t>
            </w:r>
            <w:bookmarkStart w:id="15" w:name="agyagbemosodas"/>
            <w:bookmarkStart w:id="16" w:name="Podzolosodás"/>
            <w:bookmarkStart w:id="17" w:name="Szologyosodás"/>
            <w:bookmarkStart w:id="18" w:name="Kovárványosodás"/>
            <w:bookmarkEnd w:id="15"/>
            <w:bookmarkEnd w:id="16"/>
            <w:bookmarkEnd w:id="17"/>
            <w:bookmarkEnd w:id="18"/>
            <w:r w:rsidRPr="00F97ACA">
              <w:rPr>
                <w:rFonts w:eastAsia="Times New Roman"/>
              </w:rPr>
              <w:t xml:space="preserve">homokkőképződés, </w:t>
            </w:r>
            <w:bookmarkStart w:id="19" w:name="Glesejedés"/>
            <w:bookmarkStart w:id="20" w:name="Szikesedés"/>
            <w:bookmarkEnd w:id="19"/>
            <w:bookmarkEnd w:id="20"/>
            <w:r w:rsidRPr="00F97ACA">
              <w:rPr>
                <w:rFonts w:eastAsia="Times New Roman"/>
              </w:rPr>
              <w:t xml:space="preserve">szikesedés, </w:t>
            </w:r>
            <w:bookmarkStart w:id="21" w:name="Láposodás"/>
            <w:bookmarkEnd w:id="21"/>
            <w:r w:rsidRPr="00F97ACA">
              <w:rPr>
                <w:rFonts w:eastAsia="Times New Roman"/>
              </w:rPr>
              <w:t>láposodás, szennyezés.</w:t>
            </w:r>
          </w:p>
        </w:tc>
        <w:tc>
          <w:tcPr>
            <w:tcW w:w="849" w:type="dxa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1709E6" w:rsidP="00E30F0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Pr="0037312A" w:rsidRDefault="0037312A" w:rsidP="0037312A">
            <w:pPr>
              <w:pStyle w:val="Tartalom"/>
            </w:pPr>
            <w:r w:rsidRPr="0037312A">
              <w:t xml:space="preserve">Hidrogeológia, </w:t>
            </w:r>
            <w:bookmarkStart w:id="22" w:name="_Toc438379250"/>
            <w:bookmarkStart w:id="23" w:name="_Toc442124837"/>
            <w:r w:rsidRPr="0037312A">
              <w:t>felszín alatti vizek</w:t>
            </w:r>
            <w:bookmarkEnd w:id="22"/>
            <w:bookmarkEnd w:id="23"/>
            <w:r w:rsidRPr="0037312A">
              <w:t xml:space="preserve">, </w:t>
            </w:r>
            <w:bookmarkStart w:id="24" w:name="_Toc438379251"/>
            <w:bookmarkStart w:id="25" w:name="_Toc442124838"/>
            <w:r w:rsidRPr="0037312A">
              <w:t>víz körforgása</w:t>
            </w:r>
            <w:bookmarkEnd w:id="24"/>
            <w:bookmarkEnd w:id="25"/>
            <w:r w:rsidRPr="0037312A">
              <w:t xml:space="preserve">, </w:t>
            </w:r>
            <w:bookmarkStart w:id="26" w:name="_Toc49656282"/>
            <w:bookmarkStart w:id="27" w:name="_Toc438379252"/>
            <w:bookmarkStart w:id="28" w:name="_Toc442124839"/>
            <w:r w:rsidRPr="0037312A">
              <w:t>vízmozgás a kőzetekben</w:t>
            </w:r>
            <w:bookmarkEnd w:id="26"/>
            <w:bookmarkEnd w:id="27"/>
            <w:bookmarkEnd w:id="28"/>
            <w:r w:rsidRPr="0037312A">
              <w:t xml:space="preserve">, felszín alatti vizek mozgása, </w:t>
            </w:r>
            <w:bookmarkStart w:id="29" w:name="_Toc134792112"/>
            <w:bookmarkStart w:id="30" w:name="_Toc411412216"/>
            <w:bookmarkStart w:id="31" w:name="_Toc415734225"/>
            <w:r w:rsidRPr="0037312A">
              <w:t>talajvizek</w:t>
            </w:r>
            <w:bookmarkEnd w:id="29"/>
            <w:bookmarkEnd w:id="30"/>
            <w:bookmarkEnd w:id="31"/>
            <w:r w:rsidRPr="0037312A">
              <w:t xml:space="preserve">, </w:t>
            </w:r>
            <w:bookmarkStart w:id="32" w:name="_Toc134792113"/>
            <w:bookmarkStart w:id="33" w:name="_Toc411412217"/>
            <w:bookmarkStart w:id="34" w:name="_Toc415734226"/>
            <w:r w:rsidRPr="0037312A">
              <w:t>rétegvizek</w:t>
            </w:r>
            <w:bookmarkEnd w:id="32"/>
            <w:bookmarkEnd w:id="33"/>
            <w:bookmarkEnd w:id="34"/>
            <w:r w:rsidRPr="0037312A">
              <w:t>, karsztos víztároló képződmények.</w:t>
            </w:r>
          </w:p>
        </w:tc>
        <w:tc>
          <w:tcPr>
            <w:tcW w:w="849" w:type="dxa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E30F0B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1077"/>
        </w:trPr>
        <w:tc>
          <w:tcPr>
            <w:tcW w:w="664" w:type="dxa"/>
            <w:vAlign w:val="center"/>
          </w:tcPr>
          <w:p w:rsidR="001709E6" w:rsidRPr="00AA2B5E" w:rsidRDefault="001709E6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709E6" w:rsidRPr="00AA2B5E" w:rsidRDefault="001709E6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709E6" w:rsidRDefault="001709E6" w:rsidP="00E30F0B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1709E6" w:rsidRPr="0037312A" w:rsidRDefault="00ED60F6" w:rsidP="00ED60F6">
            <w:pPr>
              <w:pStyle w:val="Tartalom"/>
            </w:pPr>
            <w:bookmarkStart w:id="35" w:name="_Toc134792114"/>
            <w:bookmarkStart w:id="36" w:name="_Toc411412218"/>
            <w:bookmarkStart w:id="37" w:name="_Toc415734227"/>
            <w:bookmarkStart w:id="38" w:name="_Toc438379253"/>
            <w:bookmarkStart w:id="39" w:name="_Toc442124840"/>
            <w:r w:rsidRPr="00F97ACA">
              <w:rPr>
                <w:rFonts w:eastAsia="Times New Roman"/>
              </w:rPr>
              <w:t>Felszíni vizek</w:t>
            </w:r>
            <w:bookmarkEnd w:id="35"/>
            <w:bookmarkEnd w:id="36"/>
            <w:bookmarkEnd w:id="37"/>
            <w:bookmarkEnd w:id="38"/>
            <w:bookmarkEnd w:id="39"/>
            <w:r w:rsidRPr="00F97ACA">
              <w:rPr>
                <w:rFonts w:eastAsia="Times New Roman"/>
              </w:rPr>
              <w:t xml:space="preserve">, csapadék, </w:t>
            </w:r>
            <w:bookmarkStart w:id="40" w:name="_Toc134792115"/>
            <w:bookmarkStart w:id="41" w:name="_Toc411412219"/>
            <w:bookmarkStart w:id="42" w:name="_Toc415734228"/>
            <w:r w:rsidRPr="00F97ACA">
              <w:rPr>
                <w:rFonts w:eastAsia="Times New Roman"/>
              </w:rPr>
              <w:t>vízfolyások</w:t>
            </w:r>
            <w:bookmarkEnd w:id="40"/>
            <w:bookmarkEnd w:id="41"/>
            <w:bookmarkEnd w:id="42"/>
            <w:r w:rsidRPr="00F97ACA">
              <w:rPr>
                <w:rFonts w:eastAsia="Times New Roman"/>
              </w:rPr>
              <w:t xml:space="preserve">, </w:t>
            </w:r>
            <w:bookmarkStart w:id="43" w:name="_Toc134792116"/>
            <w:bookmarkStart w:id="44" w:name="_Toc411412220"/>
            <w:bookmarkStart w:id="45" w:name="_Toc415734229"/>
            <w:bookmarkStart w:id="46" w:name="_Toc438379254"/>
            <w:bookmarkStart w:id="47" w:name="_Toc442124841"/>
            <w:r w:rsidRPr="00F97ACA">
              <w:rPr>
                <w:rFonts w:eastAsia="Times New Roman"/>
              </w:rPr>
              <w:t>külszíni vízveszély</w:t>
            </w:r>
            <w:bookmarkEnd w:id="43"/>
            <w:bookmarkEnd w:id="44"/>
            <w:bookmarkEnd w:id="45"/>
            <w:bookmarkEnd w:id="46"/>
            <w:bookmarkEnd w:id="47"/>
            <w:r w:rsidRPr="00F97ACA">
              <w:rPr>
                <w:rFonts w:eastAsia="Times New Roman"/>
              </w:rPr>
              <w:t>, rétegvíz veszély. Víztelenítés, elővíztelenítés, ejtőkutas víztelenítés, vágatos víztelenítés, vízaknás víztelenítés, külszíni vizek elvezetése.</w:t>
            </w:r>
          </w:p>
        </w:tc>
        <w:tc>
          <w:tcPr>
            <w:tcW w:w="849" w:type="dxa"/>
          </w:tcPr>
          <w:p w:rsidR="001709E6" w:rsidRPr="00AA2B5E" w:rsidRDefault="001709E6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709E6" w:rsidRPr="00AA2B5E" w:rsidRDefault="001709E6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709E6" w:rsidRPr="00AA2B5E" w:rsidRDefault="001709E6" w:rsidP="00E30F0B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4C4FAD" w:rsidP="009C7640">
            <w:pPr>
              <w:pStyle w:val="modul0"/>
            </w:pPr>
            <w:r>
              <w:t>155</w:t>
            </w:r>
          </w:p>
        </w:tc>
        <w:tc>
          <w:tcPr>
            <w:tcW w:w="4878" w:type="dxa"/>
            <w:vAlign w:val="center"/>
          </w:tcPr>
          <w:p w:rsidR="00481169" w:rsidRDefault="00481169" w:rsidP="0099126F">
            <w:pPr>
              <w:pStyle w:val="Modul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10194</w:t>
            </w:r>
          </w:p>
          <w:p w:rsidR="00481169" w:rsidRPr="001F6279" w:rsidRDefault="00481169" w:rsidP="0099126F">
            <w:pPr>
              <w:pStyle w:val="Modul"/>
            </w:pPr>
            <w:r w:rsidRPr="00F97ACA">
              <w:rPr>
                <w:rFonts w:eastAsia="Times New Roman"/>
              </w:rPr>
              <w:t>Bányagépek működtetése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1709E6" w:rsidP="006736AF">
            <w:pPr>
              <w:pStyle w:val="Tantrgy"/>
            </w:pPr>
            <w:r>
              <w:t>15,5</w:t>
            </w:r>
          </w:p>
        </w:tc>
        <w:tc>
          <w:tcPr>
            <w:tcW w:w="4878" w:type="dxa"/>
            <w:vAlign w:val="center"/>
          </w:tcPr>
          <w:p w:rsidR="00481169" w:rsidRPr="00207103" w:rsidRDefault="00481169" w:rsidP="00207103">
            <w:pPr>
              <w:pStyle w:val="Tantrgy"/>
            </w:pPr>
            <w:r w:rsidRPr="00F97ACA">
              <w:rPr>
                <w:rFonts w:eastAsia="Times New Roman"/>
              </w:rPr>
              <w:t>Gépelemek, géptan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81169" w:rsidRPr="00AA2B5E" w:rsidRDefault="00481169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DB1D36" w:rsidRDefault="001709E6" w:rsidP="0071117A">
            <w:pPr>
              <w:pStyle w:val="Tmakr"/>
            </w:pPr>
            <w:r>
              <w:t>15,5</w:t>
            </w:r>
          </w:p>
        </w:tc>
        <w:tc>
          <w:tcPr>
            <w:tcW w:w="4878" w:type="dxa"/>
            <w:vAlign w:val="center"/>
          </w:tcPr>
          <w:p w:rsidR="00481169" w:rsidRPr="0071117A" w:rsidRDefault="00481169" w:rsidP="0071117A">
            <w:pPr>
              <w:pStyle w:val="Tmakr"/>
            </w:pPr>
            <w:r w:rsidRPr="00F97ACA">
              <w:rPr>
                <w:rFonts w:eastAsia="Times New Roman"/>
              </w:rPr>
              <w:t>Gépelemek karbantartása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81169" w:rsidRPr="00AA2B5E" w:rsidRDefault="00481169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EE3A68">
        <w:trPr>
          <w:trHeight w:hRule="exact" w:val="1035"/>
        </w:trPr>
        <w:tc>
          <w:tcPr>
            <w:tcW w:w="664" w:type="dxa"/>
            <w:vAlign w:val="center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Pr="00AA2B5E" w:rsidRDefault="001709E6" w:rsidP="006736A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481169" w:rsidRPr="00EE3A68" w:rsidRDefault="00EE3A68" w:rsidP="00EE3A68">
            <w:pPr>
              <w:pStyle w:val="Tartalom"/>
            </w:pPr>
            <w:r w:rsidRPr="00F97ACA">
              <w:rPr>
                <w:rFonts w:eastAsia="Times New Roman"/>
              </w:rPr>
              <w:t>Súrlódó elem, belső dobfék, külső pofás dobfék, fék működése, tárcsafék, szalagfék, fékek ellenőrzése, kézifék ellenőrzése, féktárcsák, dobok ellenőrzése, fékbetétek ellenőrzése, fékfolyadék ellenőrzése.</w:t>
            </w:r>
          </w:p>
        </w:tc>
        <w:tc>
          <w:tcPr>
            <w:tcW w:w="849" w:type="dxa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673A98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Pr="007D1B39" w:rsidRDefault="00B84C4E" w:rsidP="00B84C4E">
            <w:pPr>
              <w:pStyle w:val="Tartalom"/>
            </w:pPr>
            <w:bookmarkStart w:id="48" w:name="_Toc475442628"/>
            <w:r w:rsidRPr="00F97ACA">
              <w:rPr>
                <w:rFonts w:eastAsia="Times New Roman"/>
              </w:rPr>
              <w:t>Hajtóművek</w:t>
            </w:r>
            <w:bookmarkEnd w:id="48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Bolygókerék hajtómű, bolygókerék hajtómű működése. Differenciálmű, differenciálmű szerkezeti felépítése.</w:t>
            </w:r>
          </w:p>
        </w:tc>
        <w:tc>
          <w:tcPr>
            <w:tcW w:w="849" w:type="dxa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673A98">
        <w:trPr>
          <w:trHeight w:hRule="exact" w:val="794"/>
        </w:trPr>
        <w:tc>
          <w:tcPr>
            <w:tcW w:w="664" w:type="dxa"/>
            <w:vAlign w:val="center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81169" w:rsidRDefault="00481169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81169" w:rsidRPr="00B84C4E" w:rsidRDefault="00B84C4E" w:rsidP="00B84C4E">
            <w:pPr>
              <w:pStyle w:val="Tartalom"/>
            </w:pPr>
            <w:r w:rsidRPr="00B84C4E">
              <w:t>Hajtóművek, nyomatékváltók. Állandó áttételű nyomatékváltók, hajtómű felépítése, hajtóművek kenése, hajtóművek ellenőrzése, csigahajtás.</w:t>
            </w:r>
          </w:p>
        </w:tc>
        <w:tc>
          <w:tcPr>
            <w:tcW w:w="849" w:type="dxa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81169" w:rsidRPr="00AA2B5E" w:rsidRDefault="00481169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673A98">
        <w:trPr>
          <w:trHeight w:hRule="exact" w:val="794"/>
        </w:trPr>
        <w:tc>
          <w:tcPr>
            <w:tcW w:w="664" w:type="dxa"/>
            <w:vAlign w:val="center"/>
          </w:tcPr>
          <w:p w:rsidR="00B84C4E" w:rsidRPr="00AA2B5E" w:rsidRDefault="00B84C4E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Default="001709E6" w:rsidP="006736AF">
            <w:pPr>
              <w:pStyle w:val="Tmakr"/>
            </w:pPr>
            <w:r>
              <w:t>0,5</w:t>
            </w:r>
          </w:p>
        </w:tc>
        <w:tc>
          <w:tcPr>
            <w:tcW w:w="4878" w:type="dxa"/>
          </w:tcPr>
          <w:p w:rsidR="00B84C4E" w:rsidRPr="00B84C4E" w:rsidRDefault="00B84C4E" w:rsidP="001709E6">
            <w:pPr>
              <w:pStyle w:val="Tartalom"/>
            </w:pPr>
            <w:r w:rsidRPr="00B84C4E">
              <w:t>Hajtóművek, nyomatékváltók. Állandó áttételű nyomatékváltók, hajtómű felépítése, hajtóművek kenése, hajtóművek ellenőrzése, csigahajtás.</w:t>
            </w:r>
          </w:p>
        </w:tc>
        <w:tc>
          <w:tcPr>
            <w:tcW w:w="849" w:type="dxa"/>
          </w:tcPr>
          <w:p w:rsidR="00B84C4E" w:rsidRPr="00AA2B5E" w:rsidRDefault="00B84C4E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E30F0B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C4E" w:rsidRPr="00AA2B5E" w:rsidRDefault="00B84C4E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DB1D36" w:rsidRDefault="001709E6" w:rsidP="00E30F0B">
            <w:pPr>
              <w:pStyle w:val="Tantrgy"/>
            </w:pPr>
            <w:r>
              <w:t>6</w:t>
            </w:r>
            <w:r w:rsidR="00B84C4E">
              <w:t>2</w:t>
            </w:r>
          </w:p>
        </w:tc>
        <w:tc>
          <w:tcPr>
            <w:tcW w:w="4878" w:type="dxa"/>
            <w:vAlign w:val="center"/>
          </w:tcPr>
          <w:p w:rsidR="00B84C4E" w:rsidRDefault="00B84C4E" w:rsidP="00207103">
            <w:pPr>
              <w:pStyle w:val="Tantrgy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Gépszerkezetek I</w:t>
            </w:r>
            <w:r w:rsidR="00614E9B">
              <w:rPr>
                <w:rFonts w:eastAsia="Times New Roman"/>
              </w:rPr>
              <w:t>.</w:t>
            </w:r>
            <w:r w:rsidRPr="00F97ACA">
              <w:rPr>
                <w:rFonts w:eastAsia="Times New Roman"/>
              </w:rPr>
              <w:t xml:space="preserve"> </w:t>
            </w:r>
          </w:p>
          <w:p w:rsidR="00B84C4E" w:rsidRPr="00207103" w:rsidRDefault="00B84C4E" w:rsidP="00207103">
            <w:pPr>
              <w:pStyle w:val="Tantrgy"/>
            </w:pPr>
            <w:r w:rsidRPr="00F97ACA">
              <w:rPr>
                <w:rFonts w:eastAsia="Times New Roman"/>
              </w:rPr>
              <w:t>földmunkagépek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C4E" w:rsidRPr="00AA2B5E" w:rsidRDefault="00B84C4E" w:rsidP="00E30F0B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DB1D36" w:rsidRDefault="00B84C4E" w:rsidP="003B465A">
            <w:pPr>
              <w:pStyle w:val="Tmakr"/>
            </w:pPr>
            <w:r>
              <w:t>4</w:t>
            </w:r>
            <w:r w:rsidR="001709E6">
              <w:t>0</w:t>
            </w:r>
          </w:p>
        </w:tc>
        <w:tc>
          <w:tcPr>
            <w:tcW w:w="4878" w:type="dxa"/>
            <w:vAlign w:val="center"/>
          </w:tcPr>
          <w:p w:rsidR="00B84C4E" w:rsidRPr="00F97ACA" w:rsidRDefault="00B84C4E" w:rsidP="00207103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Földmunka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1588"/>
        </w:trPr>
        <w:tc>
          <w:tcPr>
            <w:tcW w:w="664" w:type="dxa"/>
            <w:vAlign w:val="center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AA2B5E" w:rsidRDefault="001709E6" w:rsidP="003B465A">
            <w:pPr>
              <w:pStyle w:val="Tmakr"/>
            </w:pPr>
            <w:r>
              <w:t>6,5</w:t>
            </w:r>
          </w:p>
        </w:tc>
        <w:tc>
          <w:tcPr>
            <w:tcW w:w="4878" w:type="dxa"/>
          </w:tcPr>
          <w:p w:rsidR="00B84C4E" w:rsidRPr="00310E43" w:rsidRDefault="00B84C4E" w:rsidP="00B84C4E">
            <w:pPr>
              <w:pStyle w:val="Tartalom"/>
            </w:pPr>
            <w:bookmarkStart w:id="49" w:name="_Toc475442688"/>
            <w:r w:rsidRPr="00F97ACA">
              <w:rPr>
                <w:rFonts w:eastAsia="Times New Roman"/>
              </w:rPr>
              <w:t>Váz</w:t>
            </w:r>
            <w:r w:rsidR="00614E9B">
              <w:rPr>
                <w:rFonts w:eastAsia="Times New Roman"/>
              </w:rPr>
              <w:t>-</w:t>
            </w:r>
            <w:r w:rsidRPr="00F97ACA">
              <w:rPr>
                <w:rFonts w:eastAsia="Times New Roman"/>
              </w:rPr>
              <w:t xml:space="preserve"> és járószerkezetek</w:t>
            </w:r>
            <w:bookmarkEnd w:id="49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Alsóváz, felsőváz nélküli munkagépek, felsővázas munkagépek, felsőváz, alváz és felsőváz kapcsolódása, felsőváz felépítése, felsőváz fordítása, görgős alátámasztás, fordítóművek, munkagépek vázszerkezete, vázszerkezetek, munkagépek hajtáslánca, hajtás elrendezések.</w:t>
            </w:r>
          </w:p>
        </w:tc>
        <w:tc>
          <w:tcPr>
            <w:tcW w:w="849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ED60F6">
        <w:trPr>
          <w:trHeight w:hRule="exact" w:val="1862"/>
        </w:trPr>
        <w:tc>
          <w:tcPr>
            <w:tcW w:w="664" w:type="dxa"/>
            <w:vAlign w:val="center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AA2B5E" w:rsidRDefault="00B84C4E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84C4E" w:rsidRPr="00310E43" w:rsidRDefault="00B84C4E" w:rsidP="00ED60F6">
            <w:pPr>
              <w:pStyle w:val="Tartalom"/>
            </w:pPr>
            <w:r w:rsidRPr="00F97ACA">
              <w:rPr>
                <w:rFonts w:eastAsia="Times New Roman"/>
              </w:rPr>
              <w:t>Jövesztő eszközök, összetett szerszámok, munkaeszközök ellenőrzése, karbantartása.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 xml:space="preserve">Menetelők, lánctalpas menetelők, járószerkezet, járószerkezet felépítése, menetelő talp (lánc) vezetése, láncvezető kerék (feszítőkerék), járógörgők (futógörgő), támasztógörgők, láncfeszítő berendezés, rúgós láncfeszítés, csavarorsós láncfeszítés. </w:t>
            </w:r>
          </w:p>
        </w:tc>
        <w:tc>
          <w:tcPr>
            <w:tcW w:w="849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AA2B5E" w:rsidRDefault="00B84C4E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84C4E" w:rsidRPr="00AA2B5E" w:rsidRDefault="00ED60F6" w:rsidP="00ED60F6">
            <w:pPr>
              <w:pStyle w:val="Tartalom"/>
            </w:pPr>
            <w:r w:rsidRPr="00F97ACA">
              <w:rPr>
                <w:rFonts w:eastAsia="Times New Roman"/>
              </w:rPr>
              <w:t>Gumihevederes járószerkezet, lánctalpas menetelők meghajtása, l</w:t>
            </w:r>
            <w:r>
              <w:rPr>
                <w:rFonts w:eastAsia="Times New Roman"/>
              </w:rPr>
              <w:t>ánctalpas menetelők ellenőrzése.</w:t>
            </w:r>
          </w:p>
        </w:tc>
        <w:tc>
          <w:tcPr>
            <w:tcW w:w="849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84C4E">
        <w:trPr>
          <w:trHeight w:hRule="exact" w:val="1361"/>
        </w:trPr>
        <w:tc>
          <w:tcPr>
            <w:tcW w:w="664" w:type="dxa"/>
            <w:vAlign w:val="center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Default="001709E6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84C4E" w:rsidRPr="00B84C4E" w:rsidRDefault="00ED60F6" w:rsidP="00ED60F6">
            <w:pPr>
              <w:pStyle w:val="Tartalom"/>
            </w:pPr>
            <w:r w:rsidRPr="00F97ACA">
              <w:rPr>
                <w:rFonts w:eastAsia="Times New Roman"/>
              </w:rPr>
              <w:t>Gumiabroncsos járóművek, gumiabroncsos járóművek szerkezete, defektmentesítés, gumiabroncs erősítés láncszőnyeggel, gumiabroncsos futóművek ellenőrzése, keréknyomás, futómű beállí</w:t>
            </w:r>
            <w:r>
              <w:rPr>
                <w:rFonts w:eastAsia="Times New Roman"/>
              </w:rPr>
              <w:t>tás, gumiabroncsok ellenőrzése</w:t>
            </w:r>
          </w:p>
        </w:tc>
        <w:tc>
          <w:tcPr>
            <w:tcW w:w="849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1709E6" w:rsidRPr="00AA2B5E" w:rsidRDefault="001709E6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709E6" w:rsidRPr="00AA2B5E" w:rsidRDefault="001709E6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709E6" w:rsidRDefault="001709E6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709E6" w:rsidRPr="00B84C4E" w:rsidRDefault="00ED60F6" w:rsidP="00B84C4E">
            <w:pPr>
              <w:pStyle w:val="Tartalom"/>
            </w:pPr>
            <w:r w:rsidRPr="00B84C4E">
              <w:t>Munkagépek kormányzása, gumikerekes munkagépek kormányzása, kormányzás, kormányszerkezet.</w:t>
            </w:r>
          </w:p>
        </w:tc>
        <w:tc>
          <w:tcPr>
            <w:tcW w:w="849" w:type="dxa"/>
          </w:tcPr>
          <w:p w:rsidR="001709E6" w:rsidRPr="00AA2B5E" w:rsidRDefault="001709E6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709E6" w:rsidRPr="00AA2B5E" w:rsidRDefault="001709E6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709E6" w:rsidRPr="00AA2B5E" w:rsidRDefault="001709E6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1709E6" w:rsidRPr="00AA2B5E" w:rsidRDefault="001709E6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709E6" w:rsidRPr="00AA2B5E" w:rsidRDefault="001709E6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709E6" w:rsidRDefault="001709E6" w:rsidP="003B465A">
            <w:pPr>
              <w:pStyle w:val="Tmakr"/>
            </w:pPr>
            <w:r>
              <w:t>5,5</w:t>
            </w:r>
          </w:p>
        </w:tc>
        <w:tc>
          <w:tcPr>
            <w:tcW w:w="4878" w:type="dxa"/>
          </w:tcPr>
          <w:p w:rsidR="001709E6" w:rsidRPr="00B84C4E" w:rsidRDefault="00ED60F6" w:rsidP="00B84C4E">
            <w:pPr>
              <w:pStyle w:val="Tartalom"/>
            </w:pPr>
            <w:r w:rsidRPr="00B84C4E">
              <w:t>Lánctalpas munkagépek kormányzása, kormányzás a menetelők működtetésével, kormány berendezés ellenőrzése, kiegészítő berendezések.</w:t>
            </w:r>
          </w:p>
        </w:tc>
        <w:tc>
          <w:tcPr>
            <w:tcW w:w="849" w:type="dxa"/>
          </w:tcPr>
          <w:p w:rsidR="001709E6" w:rsidRPr="00AA2B5E" w:rsidRDefault="001709E6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709E6" w:rsidRPr="00AA2B5E" w:rsidRDefault="001709E6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709E6" w:rsidRPr="00AA2B5E" w:rsidRDefault="001709E6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DB1D36" w:rsidRDefault="001709E6" w:rsidP="003B465A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B84C4E" w:rsidRPr="00F97ACA" w:rsidRDefault="00B84C4E" w:rsidP="00207103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Munkagépek erőforrásai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C4E" w:rsidRPr="00AA2B5E" w:rsidRDefault="001709E6" w:rsidP="003B465A">
            <w:pPr>
              <w:pStyle w:val="Tmakr"/>
            </w:pPr>
            <w:r>
              <w:t>1,5</w:t>
            </w:r>
          </w:p>
        </w:tc>
        <w:tc>
          <w:tcPr>
            <w:tcW w:w="4878" w:type="dxa"/>
          </w:tcPr>
          <w:p w:rsidR="00B84C4E" w:rsidRPr="00310E43" w:rsidRDefault="00ED60F6" w:rsidP="005076C1">
            <w:pPr>
              <w:pStyle w:val="Tartalom"/>
            </w:pPr>
            <w:r w:rsidRPr="005076C1">
              <w:t>Vezérlőegység, mennyiség szabályzók, nyomás szabályzó, visszacsapó szelep, vezérelt visszacsapó szelep, vészállítók, útváltók, tömlők, vezetékek, tömítések</w:t>
            </w:r>
            <w:r w:rsidR="00614E9B">
              <w:t>.</w:t>
            </w:r>
          </w:p>
        </w:tc>
        <w:tc>
          <w:tcPr>
            <w:tcW w:w="849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C4E" w:rsidRPr="00AA2B5E" w:rsidRDefault="00B84C4E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5076C1" w:rsidRDefault="005076C1" w:rsidP="005076C1">
            <w:pPr>
              <w:pStyle w:val="Tartalom"/>
            </w:pPr>
            <w:r w:rsidRPr="005076C1">
              <w:t>Hidraulika. Hidraulikus rendszerek, tápegység, olajszűrők, hidraulika folyadék, olajhűtő, olajakkumlátor</w:t>
            </w:r>
            <w:r>
              <w:t>.</w:t>
            </w:r>
          </w:p>
        </w:tc>
        <w:tc>
          <w:tcPr>
            <w:tcW w:w="849" w:type="dxa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1709E6" w:rsidP="003B465A">
            <w:pPr>
              <w:pStyle w:val="Tmakr"/>
            </w:pPr>
            <w:r>
              <w:t>1,5</w:t>
            </w:r>
          </w:p>
        </w:tc>
        <w:tc>
          <w:tcPr>
            <w:tcW w:w="4878" w:type="dxa"/>
          </w:tcPr>
          <w:p w:rsidR="005076C1" w:rsidRPr="00232D25" w:rsidRDefault="00232D25" w:rsidP="00232D25">
            <w:pPr>
              <w:pStyle w:val="Tartalom"/>
            </w:pPr>
            <w:r w:rsidRPr="00F97ACA">
              <w:rPr>
                <w:rFonts w:eastAsia="Times New Roman"/>
              </w:rPr>
              <w:t>Munkaeszközök, hidraulikus munkahengerek, fogaskerék motorok, lengő motorok, axiál</w:t>
            </w:r>
            <w:r w:rsidR="0092157A">
              <w:rPr>
                <w:rFonts w:eastAsia="Times New Roman"/>
              </w:rPr>
              <w:t>is</w:t>
            </w:r>
            <w:r w:rsidRPr="00F97ACA">
              <w:rPr>
                <w:rFonts w:eastAsia="Times New Roman"/>
              </w:rPr>
              <w:t xml:space="preserve"> és radiáli</w:t>
            </w:r>
            <w:r w:rsidR="0092157A">
              <w:rPr>
                <w:rFonts w:eastAsia="Times New Roman"/>
              </w:rPr>
              <w:t>s</w:t>
            </w:r>
            <w:r w:rsidRPr="00F97ACA">
              <w:rPr>
                <w:rFonts w:eastAsia="Times New Roman"/>
              </w:rPr>
              <w:t xml:space="preserve"> dugattyús motorok</w:t>
            </w:r>
            <w:r w:rsidR="0092157A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1709E6" w:rsidP="003B465A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5076C1" w:rsidRPr="0071117A" w:rsidRDefault="005076C1" w:rsidP="003B465A">
            <w:pPr>
              <w:pStyle w:val="Tmakr"/>
            </w:pPr>
            <w:r w:rsidRPr="00F97ACA">
              <w:rPr>
                <w:rFonts w:eastAsia="Times New Roman"/>
              </w:rPr>
              <w:t>Munkagépek üzemeltetése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B02331" w:rsidP="003B465A">
            <w:pPr>
              <w:pStyle w:val="Tmakr"/>
            </w:pPr>
            <w:r>
              <w:t>5,5</w:t>
            </w:r>
          </w:p>
        </w:tc>
        <w:tc>
          <w:tcPr>
            <w:tcW w:w="4878" w:type="dxa"/>
          </w:tcPr>
          <w:p w:rsidR="005076C1" w:rsidRPr="00310E43" w:rsidRDefault="005076C1" w:rsidP="0092157A">
            <w:pPr>
              <w:pStyle w:val="Tartalom"/>
            </w:pPr>
            <w:r w:rsidRPr="00F97ACA">
              <w:rPr>
                <w:rFonts w:eastAsia="Times New Roman"/>
              </w:rPr>
              <w:t>Hidraulikus rendszerben fellépő veszélyek</w:t>
            </w:r>
            <w:r>
              <w:rPr>
                <w:rFonts w:eastAsia="Times New Roman"/>
              </w:rPr>
              <w:t xml:space="preserve">, </w:t>
            </w:r>
            <w:r w:rsidRPr="00F97ACA">
              <w:rPr>
                <w:rFonts w:eastAsia="Times New Roman"/>
              </w:rPr>
              <w:t>üzemzavarok a hidraulikus rendszerben, hidraulikus rendszer biztonságtechnikája.</w:t>
            </w:r>
          </w:p>
        </w:tc>
        <w:tc>
          <w:tcPr>
            <w:tcW w:w="849" w:type="dxa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1588"/>
        </w:trPr>
        <w:tc>
          <w:tcPr>
            <w:tcW w:w="664" w:type="dxa"/>
            <w:vAlign w:val="center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B02331" w:rsidP="003B465A">
            <w:pPr>
              <w:pStyle w:val="Tmakr"/>
            </w:pPr>
            <w:r>
              <w:t>6,5</w:t>
            </w:r>
          </w:p>
        </w:tc>
        <w:tc>
          <w:tcPr>
            <w:tcW w:w="4878" w:type="dxa"/>
          </w:tcPr>
          <w:p w:rsidR="005076C1" w:rsidRPr="00232D25" w:rsidRDefault="00232D25" w:rsidP="00232D25">
            <w:pPr>
              <w:pStyle w:val="Tartalom"/>
            </w:pPr>
            <w:r w:rsidRPr="00232D25">
              <w:t>Karbantartás, hidraulikus munkagépek karbantartására vonatkozó speciális előírások, biztonságtechnikai szabályok, általános biztonságtechnikai szabályok, biztonsági szerkezetek, biztonsági védelmek, berendezések, védelmi rendszerek, biztonsági berendezések ellenőrzése</w:t>
            </w:r>
          </w:p>
        </w:tc>
        <w:tc>
          <w:tcPr>
            <w:tcW w:w="849" w:type="dxa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481169">
            <w:pPr>
              <w:pStyle w:val="Tantrgy"/>
            </w:pPr>
            <w:r>
              <w:t>7</w:t>
            </w:r>
            <w:r w:rsidR="00817B21">
              <w:t>7,5</w:t>
            </w:r>
          </w:p>
        </w:tc>
        <w:tc>
          <w:tcPr>
            <w:tcW w:w="4878" w:type="dxa"/>
            <w:vAlign w:val="center"/>
          </w:tcPr>
          <w:p w:rsidR="005076C1" w:rsidRDefault="005076C1" w:rsidP="00481169">
            <w:pPr>
              <w:pStyle w:val="Tantrgy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Gépszerkezetek I</w:t>
            </w:r>
            <w:r>
              <w:rPr>
                <w:rFonts w:eastAsia="Times New Roman"/>
              </w:rPr>
              <w:t>II.</w:t>
            </w:r>
            <w:r w:rsidRPr="00F97ACA">
              <w:rPr>
                <w:rFonts w:eastAsia="Times New Roman"/>
              </w:rPr>
              <w:t xml:space="preserve"> </w:t>
            </w:r>
          </w:p>
          <w:p w:rsidR="005076C1" w:rsidRPr="00207103" w:rsidRDefault="005076C1" w:rsidP="00481169">
            <w:pPr>
              <w:pStyle w:val="Tantrgy"/>
            </w:pPr>
            <w:r>
              <w:rPr>
                <w:rFonts w:eastAsia="Times New Roman"/>
              </w:rPr>
              <w:t>bányászati berendezések g</w:t>
            </w:r>
            <w:r w:rsidRPr="00F97ACA">
              <w:rPr>
                <w:rFonts w:eastAsia="Times New Roman"/>
              </w:rPr>
              <w:t>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481169">
            <w:pPr>
              <w:pStyle w:val="Tmakr"/>
            </w:pPr>
            <w:r>
              <w:t>1</w:t>
            </w:r>
            <w:r w:rsidR="00817B21">
              <w:t>5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481169">
            <w:pPr>
              <w:pStyle w:val="Tmakr"/>
              <w:rPr>
                <w:rFonts w:eastAsia="Times New Roman"/>
              </w:rPr>
            </w:pPr>
            <w:r>
              <w:rPr>
                <w:rFonts w:eastAsia="Times New Roman"/>
              </w:rPr>
              <w:t>Jövesztő</w:t>
            </w:r>
            <w:r w:rsidRPr="00F97ACA">
              <w:rPr>
                <w:rFonts w:eastAsia="Times New Roman"/>
              </w:rPr>
              <w:t xml:space="preserve">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817B21" w:rsidP="00481169">
            <w:pPr>
              <w:pStyle w:val="Tmakr"/>
            </w:pPr>
            <w:r>
              <w:t>0,5</w:t>
            </w:r>
          </w:p>
        </w:tc>
        <w:tc>
          <w:tcPr>
            <w:tcW w:w="4878" w:type="dxa"/>
          </w:tcPr>
          <w:p w:rsidR="005076C1" w:rsidRPr="00310E43" w:rsidRDefault="00232D25" w:rsidP="00232D25">
            <w:pPr>
              <w:pStyle w:val="Tartalom"/>
            </w:pPr>
            <w:r w:rsidRPr="00F97ACA">
              <w:rPr>
                <w:rFonts w:eastAsia="Times New Roman"/>
              </w:rPr>
              <w:t>Maróhenger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Működési elve, szerkezeti kialakítása, fő részei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232D25">
        <w:trPr>
          <w:trHeight w:hRule="exact" w:val="2380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5076C1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32D25" w:rsidRPr="00F97ACA" w:rsidRDefault="00232D25" w:rsidP="00232D25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Teljesítmény határai villamosan és a termelvény</w:t>
            </w:r>
            <w:r w:rsidR="0092157A">
              <w:rPr>
                <w:rFonts w:eastAsia="Times New Roman"/>
              </w:rPr>
              <w:t>.</w:t>
            </w:r>
            <w:r w:rsidRPr="00F97ACA">
              <w:rPr>
                <w:rFonts w:eastAsia="Times New Roman"/>
              </w:rPr>
              <w:t xml:space="preserve"> Vonszoló rész (beépített speciális vitla) szerkezete, működési elve, villamos teljesítménye. Marótárcsák száma, mérete, a spirál kialakítása (rakodás), kések elhelyezése és működése, villamos teljesítménye.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Réselőgép és gyalu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Működési elvük, szerkezeti kialakításuk, fő részeik. Réselőgép használatának feltétele.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Gyalu működési elve. Gyalu vonszolása, vezetése és szerkezeti kialakítása.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Fúró berendezések</w:t>
            </w:r>
            <w:r w:rsidR="0092157A">
              <w:rPr>
                <w:rFonts w:eastAsia="Times New Roman"/>
              </w:rPr>
              <w:t>.</w:t>
            </w:r>
          </w:p>
          <w:p w:rsidR="005076C1" w:rsidRPr="00310E43" w:rsidRDefault="005076C1" w:rsidP="00232D25">
            <w:pPr>
              <w:pStyle w:val="Tartalom"/>
            </w:pP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817B21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32D25" w:rsidRPr="00F97ACA" w:rsidRDefault="00232D25" w:rsidP="00232D25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Fúrás eszközei, berendezései, fúrószárak, rudazatok, fúrókoronák (be és kiszerelésük), fúró támok, ill. kocsik, szerkezetük és kezelésük.</w:t>
            </w:r>
          </w:p>
          <w:p w:rsidR="005076C1" w:rsidRPr="00AA2B5E" w:rsidRDefault="005076C1" w:rsidP="00232D25">
            <w:pPr>
              <w:pStyle w:val="Tartalom"/>
            </w:pP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hRule="exact" w:val="794"/>
        </w:trPr>
        <w:tc>
          <w:tcPr>
            <w:tcW w:w="664" w:type="dxa"/>
            <w:vAlign w:val="center"/>
          </w:tcPr>
          <w:p w:rsidR="00817B21" w:rsidRPr="00AA2B5E" w:rsidRDefault="00817B2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17B21" w:rsidRPr="00AA2B5E" w:rsidRDefault="00817B2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17B21" w:rsidRDefault="00817B21" w:rsidP="00481169">
            <w:pPr>
              <w:pStyle w:val="Tmakr"/>
            </w:pPr>
            <w:r>
              <w:t>0,5</w:t>
            </w:r>
          </w:p>
        </w:tc>
        <w:tc>
          <w:tcPr>
            <w:tcW w:w="4878" w:type="dxa"/>
          </w:tcPr>
          <w:p w:rsidR="00817B21" w:rsidRPr="00232D25" w:rsidRDefault="00232D25" w:rsidP="00232D25">
            <w:pPr>
              <w:pStyle w:val="Tartalom"/>
            </w:pPr>
            <w:r w:rsidRPr="00232D25">
              <w:t>Fúrókoronák, fúróvésők, szerelésük és karbantartásuk, energiaellátásuk (villany, sűrített levegő), biztonsági megoldások</w:t>
            </w:r>
            <w:r w:rsidR="0092157A">
              <w:t>.</w:t>
            </w:r>
          </w:p>
        </w:tc>
        <w:tc>
          <w:tcPr>
            <w:tcW w:w="849" w:type="dxa"/>
          </w:tcPr>
          <w:p w:rsidR="00817B21" w:rsidRPr="00AA2B5E" w:rsidRDefault="00817B2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17B21" w:rsidRPr="00AA2B5E" w:rsidRDefault="00817B2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17B21" w:rsidRPr="00AA2B5E" w:rsidRDefault="00817B2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481169">
            <w:pPr>
              <w:pStyle w:val="Tmakr"/>
            </w:pPr>
            <w:r>
              <w:t>1</w:t>
            </w:r>
            <w:r w:rsidR="00817B21">
              <w:t>2,5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481169">
            <w:pPr>
              <w:pStyle w:val="Tmakr"/>
              <w:rPr>
                <w:rFonts w:eastAsia="Times New Roman"/>
              </w:rPr>
            </w:pPr>
            <w:r>
              <w:rPr>
                <w:rFonts w:eastAsia="Times New Roman"/>
              </w:rPr>
              <w:t>Szállító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817B21" w:rsidP="00481169">
            <w:pPr>
              <w:pStyle w:val="Tmakr"/>
            </w:pPr>
            <w:r>
              <w:t>6,5</w:t>
            </w:r>
          </w:p>
        </w:tc>
        <w:tc>
          <w:tcPr>
            <w:tcW w:w="4878" w:type="dxa"/>
          </w:tcPr>
          <w:p w:rsidR="005076C1" w:rsidRPr="006623CF" w:rsidRDefault="00597479" w:rsidP="006623CF">
            <w:pPr>
              <w:pStyle w:val="Tartalom"/>
            </w:pPr>
            <w:bookmarkStart w:id="50" w:name="_Toc473704374"/>
            <w:r w:rsidRPr="006623CF">
              <w:t>Szállítószalagok</w:t>
            </w:r>
            <w:bookmarkEnd w:id="50"/>
            <w:r w:rsidRPr="006623CF">
              <w:t>.</w:t>
            </w:r>
            <w:r w:rsidR="006623CF" w:rsidRPr="006623CF">
              <w:t xml:space="preserve"> Szállítószalagok kezelése: indítható állapot, jelzés, indítás, mozgás, heveder, dob, hevederfeszítés, idegen anyag, fékszerkezetek</w:t>
            </w:r>
            <w:r w:rsidR="0092157A">
              <w:t>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817B21" w:rsidP="00481169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5076C1" w:rsidRPr="006623CF" w:rsidRDefault="00597479" w:rsidP="0092157A">
            <w:pPr>
              <w:pStyle w:val="Tartalom"/>
            </w:pPr>
            <w:bookmarkStart w:id="51" w:name="_Toc473704376"/>
            <w:bookmarkStart w:id="52" w:name="_Toc472883258"/>
            <w:bookmarkStart w:id="53" w:name="_Toc473704378"/>
            <w:r w:rsidRPr="006623CF">
              <w:t>Adagolók</w:t>
            </w:r>
            <w:bookmarkEnd w:id="51"/>
            <w:r w:rsidRPr="006623CF">
              <w:t>.</w:t>
            </w:r>
            <w:bookmarkEnd w:id="52"/>
            <w:bookmarkEnd w:id="53"/>
            <w:r w:rsidR="006623CF" w:rsidRPr="006623CF">
              <w:t xml:space="preserve"> Csigás, tányéros, lapátos, szalagos, egyenes csuklótagos, forgódobos, cellás, ívelt, kaparóláncos, láncos, rázólapos, rázóvályús, lengő dugattyús</w:t>
            </w:r>
            <w:r w:rsidR="006623CF">
              <w:t>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481169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481169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Feldolgozó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817B21" w:rsidP="00481169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5076C1" w:rsidRPr="006623CF" w:rsidRDefault="006623CF" w:rsidP="006623CF">
            <w:pPr>
              <w:pStyle w:val="Tartalom"/>
            </w:pPr>
            <w:r w:rsidRPr="00F97ACA">
              <w:rPr>
                <w:rFonts w:eastAsia="Times New Roman"/>
              </w:rPr>
              <w:t>Törő berendezések, gépi széntörés: meghajtás, ékszíj, lendítő kerék, törőcsap, ürítés a törőbe, törés (törőcsillag), ürítés a forgótányérra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597479" w:rsidRDefault="006623CF" w:rsidP="006623CF">
            <w:pPr>
              <w:pStyle w:val="Tartalom"/>
            </w:pPr>
            <w:r w:rsidRPr="00F97ACA">
              <w:rPr>
                <w:rFonts w:eastAsia="Times New Roman"/>
              </w:rPr>
              <w:t>Széntörő: felhordó szalag, előválogató tárcsás rosta, kalapácsos törő, törőtengely, törőkalapács, törőfal, utóválogató tárcsás rosta, elhordó szalag. Tárcsás rosta, háromszög alakú tárcsák, előrehaladó mozgó szőnyeg.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817B21" w:rsidP="00481169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076C1" w:rsidRPr="006623CF" w:rsidRDefault="006623CF" w:rsidP="006623CF">
            <w:pPr>
              <w:pStyle w:val="Tartalom"/>
            </w:pPr>
            <w:r w:rsidRPr="00F97ACA">
              <w:rPr>
                <w:rFonts w:eastAsia="Times New Roman"/>
              </w:rPr>
              <w:t xml:space="preserve">Széntéri lerakó és felszedő gép, gerincszalag, szénmérleg, mintavételező berendezés, </w:t>
            </w:r>
            <w:r>
              <w:rPr>
                <w:rFonts w:eastAsia="Times New Roman"/>
              </w:rPr>
              <w:t>á</w:t>
            </w:r>
            <w:r w:rsidRPr="00F97ACA">
              <w:rPr>
                <w:rFonts w:eastAsia="Times New Roman"/>
              </w:rPr>
              <w:t>tadó szalagok, erőmű széntér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481169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71117A" w:rsidRDefault="005076C1" w:rsidP="00481169">
            <w:pPr>
              <w:pStyle w:val="Tmakr"/>
            </w:pPr>
            <w:r w:rsidRPr="00F97ACA">
              <w:rPr>
                <w:rFonts w:eastAsia="Times New Roman"/>
              </w:rPr>
              <w:t>Szellőztető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597479">
        <w:trPr>
          <w:trHeight w:hRule="exact" w:val="1817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817B21" w:rsidP="00481169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5076C1" w:rsidRPr="00310E43" w:rsidRDefault="00597479" w:rsidP="00597479">
            <w:pPr>
              <w:pStyle w:val="Tartalom"/>
            </w:pPr>
            <w:r w:rsidRPr="00F97ACA">
              <w:rPr>
                <w:rFonts w:eastAsia="Times New Roman"/>
              </w:rPr>
              <w:t>Fő és segédszellőztetők beépítve, szerkezetük, légszállításuk, depressziójuk, illesztésük a bánya ellenállásához és szelvényeihez. Munkahelyi légcső ventilátorok. Szívó, vagy nyomó üzemeltetés.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Stabilan beépített és mozgatható ventilátorok. Fő és segédszellőztetők feladata, az összehangolás elvei, depressziók.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817B21" w:rsidP="00481169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5076C1" w:rsidRPr="00AA2B5E" w:rsidRDefault="00597479" w:rsidP="00597479">
            <w:pPr>
              <w:pStyle w:val="Tartalom"/>
            </w:pPr>
            <w:bookmarkStart w:id="54" w:name="_Toc473704386"/>
            <w:r w:rsidRPr="00F97ACA">
              <w:rPr>
                <w:rFonts w:eastAsia="Times New Roman"/>
              </w:rPr>
              <w:t>Ventilátorok</w:t>
            </w:r>
            <w:bookmarkEnd w:id="54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 xml:space="preserve">Külön szellőztetett munkahelyek ventilátorai. Szerkezetük szerint lehetnek: </w:t>
            </w:r>
            <w:bookmarkStart w:id="55" w:name="axiál"/>
            <w:r w:rsidR="00621384" w:rsidRPr="00F97ACA">
              <w:rPr>
                <w:rFonts w:eastAsia="Times New Roman"/>
              </w:rPr>
              <w:fldChar w:fldCharType="begin"/>
            </w:r>
            <w:r w:rsidRPr="00F97ACA">
              <w:rPr>
                <w:rFonts w:eastAsia="Times New Roman"/>
              </w:rPr>
              <w:instrText xml:space="preserve"> HYPERLINK "http://www.erdey-gruz.sulinet.hu/iskola/gazszallitas/ax_ventil.htm" </w:instrText>
            </w:r>
            <w:r w:rsidR="00621384" w:rsidRPr="00F97ACA">
              <w:rPr>
                <w:rFonts w:eastAsia="Times New Roman"/>
              </w:rPr>
              <w:fldChar w:fldCharType="separate"/>
            </w:r>
            <w:r w:rsidRPr="00F97ACA">
              <w:rPr>
                <w:rFonts w:eastAsia="Times New Roman"/>
              </w:rPr>
              <w:t>csavarventilátor</w:t>
            </w:r>
            <w:r w:rsidR="00621384" w:rsidRPr="00F97ACA">
              <w:rPr>
                <w:rFonts w:eastAsia="Times New Roman"/>
              </w:rPr>
              <w:fldChar w:fldCharType="end"/>
            </w:r>
            <w:bookmarkEnd w:id="55"/>
            <w:r w:rsidRPr="00F97ACA">
              <w:rPr>
                <w:rFonts w:eastAsia="Times New Roman"/>
              </w:rPr>
              <w:t xml:space="preserve">, </w:t>
            </w:r>
            <w:hyperlink r:id="rId9" w:history="1">
              <w:r w:rsidRPr="00F97ACA">
                <w:rPr>
                  <w:rFonts w:eastAsia="Times New Roman"/>
                </w:rPr>
                <w:t>radiális v. centrifugál ventilátor</w:t>
              </w:r>
            </w:hyperlink>
            <w:r w:rsidRPr="00F97ACA">
              <w:rPr>
                <w:rFonts w:eastAsia="Times New Roman"/>
              </w:rPr>
              <w:t xml:space="preserve">, </w:t>
            </w:r>
            <w:hyperlink r:id="rId10" w:history="1">
              <w:r w:rsidRPr="00F97ACA">
                <w:rPr>
                  <w:rFonts w:eastAsia="Times New Roman"/>
                </w:rPr>
                <w:t>axiális ventilátor</w:t>
              </w:r>
            </w:hyperlink>
            <w:r w:rsidRPr="00F97ACA">
              <w:rPr>
                <w:rFonts w:eastAsia="Times New Roman"/>
              </w:rPr>
              <w:t>, villanymotor.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481169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71117A" w:rsidRDefault="005076C1" w:rsidP="00481169">
            <w:pPr>
              <w:pStyle w:val="Tmakr"/>
            </w:pPr>
            <w:r w:rsidRPr="00F97ACA">
              <w:rPr>
                <w:rFonts w:eastAsia="Times New Roman"/>
              </w:rPr>
              <w:t>Energia átalakítók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6623CF">
        <w:trPr>
          <w:trHeight w:hRule="exact" w:val="1052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817B21" w:rsidP="00481169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6623CF" w:rsidRPr="00F97ACA" w:rsidRDefault="006623CF" w:rsidP="006623CF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Centrifugális szivattyú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Centrifugális szivattyú szerkezeti felépítése: meghajtómotor, tengelykapcsoló, (gumidugós), járókereke</w:t>
            </w:r>
            <w:r w:rsidR="0092157A">
              <w:rPr>
                <w:rFonts w:eastAsia="Times New Roman"/>
              </w:rPr>
              <w:t>k</w:t>
            </w:r>
            <w:r w:rsidRPr="00F97ACA">
              <w:rPr>
                <w:rFonts w:eastAsia="Times New Roman"/>
              </w:rPr>
              <w:t>, beömlő nyílás, szívócső, diffúzor, nyomóvezetékhez.</w:t>
            </w:r>
          </w:p>
          <w:p w:rsidR="006623CF" w:rsidRPr="00F97ACA" w:rsidRDefault="006623CF" w:rsidP="006623CF">
            <w:pPr>
              <w:rPr>
                <w:rFonts w:eastAsia="Times New Roman"/>
                <w:sz w:val="24"/>
                <w:szCs w:val="24"/>
              </w:rPr>
            </w:pPr>
            <w:r w:rsidRPr="00F97ACA">
              <w:rPr>
                <w:rFonts w:eastAsia="Times New Roman"/>
                <w:sz w:val="24"/>
                <w:szCs w:val="24"/>
              </w:rPr>
              <w:t>Centrifugális szivattyú beépítése: szívócső, szívókosár, lábszelep, szivattyú, tolózár, nyomóvezeték.</w:t>
            </w:r>
          </w:p>
          <w:p w:rsidR="005076C1" w:rsidRPr="00310E43" w:rsidRDefault="0032714F" w:rsidP="0032714F">
            <w:pPr>
              <w:pStyle w:val="Tartalom"/>
            </w:pPr>
            <w:r w:rsidRPr="00F97ACA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6623CF">
        <w:trPr>
          <w:trHeight w:hRule="exact" w:val="1543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5076C1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310E43" w:rsidRDefault="006623CF" w:rsidP="006623CF">
            <w:pPr>
              <w:pStyle w:val="Tartalom"/>
            </w:pPr>
            <w:r w:rsidRPr="00F97ACA">
              <w:rPr>
                <w:rFonts w:eastAsia="Times New Roman"/>
              </w:rPr>
              <w:t>Folyadék kiszorítás elvén működő szivattyúk: csavarszivattyú, forgólapátos szivattyú, membrán</w:t>
            </w:r>
            <w:r>
              <w:rPr>
                <w:rFonts w:eastAsia="Times New Roman"/>
              </w:rPr>
              <w:t>szivattyú</w:t>
            </w:r>
            <w:r w:rsidR="0092157A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Kompresszorok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Kompresszorok működési elve: a megtisztított levegőt összesűrítik, a keletkezett hőt elvezetik. Sűrített levegős rendszer elemei (kompresszor telep</w:t>
            </w:r>
            <w:r>
              <w:rPr>
                <w:rFonts w:eastAsia="Times New Roman"/>
              </w:rPr>
              <w:t>).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hRule="exact" w:val="794"/>
        </w:trPr>
        <w:tc>
          <w:tcPr>
            <w:tcW w:w="664" w:type="dxa"/>
            <w:vAlign w:val="center"/>
          </w:tcPr>
          <w:p w:rsidR="00817B21" w:rsidRPr="00AA2B5E" w:rsidRDefault="00817B2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17B21" w:rsidRPr="00AA2B5E" w:rsidRDefault="00817B2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17B21" w:rsidRDefault="00817B21" w:rsidP="00481169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817B21" w:rsidRPr="006623CF" w:rsidRDefault="006623CF" w:rsidP="006623CF">
            <w:pPr>
              <w:pStyle w:val="Tartalom"/>
            </w:pPr>
            <w:r w:rsidRPr="006623CF">
              <w:t>Kompresszorok szabályozása: szakaszos üzem (kis egységeknél); szívó csatorna elzárása, szívószelep kitámasztása</w:t>
            </w:r>
            <w:r>
              <w:t>.</w:t>
            </w:r>
          </w:p>
        </w:tc>
        <w:tc>
          <w:tcPr>
            <w:tcW w:w="849" w:type="dxa"/>
          </w:tcPr>
          <w:p w:rsidR="00817B21" w:rsidRPr="00AA2B5E" w:rsidRDefault="00817B2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17B21" w:rsidRPr="00AA2B5E" w:rsidRDefault="00817B2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17B21" w:rsidRPr="00AA2B5E" w:rsidRDefault="00817B2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481169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71117A" w:rsidRDefault="005076C1" w:rsidP="00481169">
            <w:pPr>
              <w:pStyle w:val="Tmakr"/>
            </w:pPr>
            <w:r w:rsidRPr="00F97ACA">
              <w:rPr>
                <w:rFonts w:eastAsia="Times New Roman"/>
              </w:rPr>
              <w:t>Mélybányászati gépek kezelése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817B21" w:rsidP="00481169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5076C1" w:rsidRPr="00310E43" w:rsidRDefault="006623CF" w:rsidP="006623CF">
            <w:pPr>
              <w:pStyle w:val="Tartalom"/>
            </w:pPr>
            <w:r w:rsidRPr="00F97ACA">
              <w:rPr>
                <w:rFonts w:eastAsia="Times New Roman"/>
              </w:rPr>
              <w:t>Szállítószalagok kezelése.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Indítható állapot, jelzés. Indítás, mozgás, heveder, dob, hevederfeszítés, idegen anyag, fékszerkezetek.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817B21" w:rsidP="00481169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D41DC5" w:rsidRDefault="00D41DC5" w:rsidP="00D41DC5">
            <w:pPr>
              <w:pStyle w:val="Tartalom"/>
            </w:pPr>
            <w:r w:rsidRPr="00F97ACA">
              <w:rPr>
                <w:rFonts w:eastAsia="Times New Roman"/>
              </w:rPr>
              <w:t>Hajtóművek melegedés, hevederfutás, zavarjelző műszerek, anyagfeladás</w:t>
            </w:r>
            <w:r w:rsidR="0092157A">
              <w:rPr>
                <w:rFonts w:eastAsia="Times New Roman"/>
              </w:rPr>
              <w:t>,</w:t>
            </w:r>
            <w:r w:rsidRPr="00F97ACA">
              <w:rPr>
                <w:rFonts w:eastAsia="Times New Roman"/>
              </w:rPr>
              <w:t xml:space="preserve"> anyag leválasztódás, középen járás, heveder lazítása.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Biztonsági előírások: védőháló, védőburkolat, korlát, eltávolítani tilos</w:t>
            </w:r>
            <w:r w:rsidR="0092157A">
              <w:rPr>
                <w:rFonts w:eastAsia="Times New Roman"/>
              </w:rPr>
              <w:t>.</w:t>
            </w:r>
          </w:p>
          <w:p w:rsidR="005076C1" w:rsidRPr="0032714F" w:rsidRDefault="005076C1" w:rsidP="00D41DC5">
            <w:pPr>
              <w:pStyle w:val="Tartalom"/>
            </w:pP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481169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076C1" w:rsidRPr="0071117A" w:rsidRDefault="005076C1" w:rsidP="00481169">
            <w:pPr>
              <w:pStyle w:val="Tmakr"/>
            </w:pPr>
            <w:r w:rsidRPr="00F97ACA">
              <w:rPr>
                <w:rFonts w:eastAsia="Times New Roman"/>
              </w:rPr>
              <w:t>Mélybányászati villamosságtani 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817B21" w:rsidP="00481169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5076C1" w:rsidRPr="0032714F" w:rsidRDefault="0032714F" w:rsidP="0032714F">
            <w:pPr>
              <w:pStyle w:val="Tartalom"/>
            </w:pPr>
            <w:r w:rsidRPr="00F97ACA">
              <w:rPr>
                <w:rFonts w:eastAsia="Times New Roman"/>
              </w:rPr>
              <w:t>Villamos működtetés feladatai, irányítástechnika.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2714F">
        <w:trPr>
          <w:trHeight w:hRule="exact" w:val="1096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817B21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32714F" w:rsidRDefault="0032714F" w:rsidP="0032714F">
            <w:pPr>
              <w:pStyle w:val="Tartalom"/>
            </w:pPr>
            <w:r w:rsidRPr="0032714F">
              <w:rPr>
                <w:szCs w:val="24"/>
              </w:rPr>
              <w:t>Villamos betáplálási rendszerek, védelmi rendszerek: villamos energia ellátás, kábelek és tömlővezetékek.</w:t>
            </w:r>
            <w:r w:rsidRPr="0032714F">
              <w:t xml:space="preserve"> </w:t>
            </w:r>
            <w:r w:rsidRPr="0032714F">
              <w:rPr>
                <w:szCs w:val="24"/>
              </w:rPr>
              <w:t>Világítás, villamos energiaellátás készülékei, kapcsoló szekrények</w:t>
            </w:r>
            <w:r w:rsidR="0092157A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E30F0B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4C4FAD" w:rsidP="00E30F0B">
            <w:pPr>
              <w:pStyle w:val="modul0"/>
            </w:pPr>
            <w:r>
              <w:t>310</w:t>
            </w:r>
          </w:p>
        </w:tc>
        <w:tc>
          <w:tcPr>
            <w:tcW w:w="4878" w:type="dxa"/>
            <w:vAlign w:val="center"/>
          </w:tcPr>
          <w:p w:rsidR="005076C1" w:rsidRDefault="005076C1" w:rsidP="004155B2">
            <w:pPr>
              <w:pStyle w:val="Modul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10199-12</w:t>
            </w:r>
          </w:p>
          <w:p w:rsidR="005076C1" w:rsidRPr="004155B2" w:rsidRDefault="005076C1" w:rsidP="004155B2">
            <w:pPr>
              <w:pStyle w:val="Modul"/>
            </w:pPr>
            <w:r w:rsidRPr="00F97ACA">
              <w:rPr>
                <w:rFonts w:eastAsia="Times New Roman"/>
              </w:rPr>
              <w:t>Termelési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E30F0B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817B21" w:rsidP="00481169">
            <w:pPr>
              <w:pStyle w:val="Tantrgy"/>
            </w:pPr>
            <w:r>
              <w:t>93</w:t>
            </w:r>
          </w:p>
        </w:tc>
        <w:tc>
          <w:tcPr>
            <w:tcW w:w="4878" w:type="dxa"/>
            <w:vAlign w:val="center"/>
          </w:tcPr>
          <w:p w:rsidR="005076C1" w:rsidRPr="00C651F6" w:rsidRDefault="005076C1" w:rsidP="0092157A">
            <w:pPr>
              <w:pStyle w:val="Tantrgy"/>
            </w:pPr>
            <w:r w:rsidRPr="00F97ACA">
              <w:rPr>
                <w:rFonts w:eastAsia="Times New Roman"/>
              </w:rPr>
              <w:t>Bányaművelés I</w:t>
            </w:r>
            <w:r w:rsidR="0092157A">
              <w:rPr>
                <w:rFonts w:eastAsia="Times New Roman"/>
              </w:rPr>
              <w:t>.</w:t>
            </w:r>
            <w:r w:rsidRPr="00F97ACA">
              <w:rPr>
                <w:rFonts w:eastAsia="Times New Roman"/>
              </w:rPr>
              <w:t xml:space="preserve">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5076C1" w:rsidP="00481169">
            <w:pPr>
              <w:pStyle w:val="Tmakr"/>
            </w:pPr>
            <w:r>
              <w:t>1</w:t>
            </w:r>
            <w:r w:rsidR="00817B21">
              <w:t>3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481169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Termelési 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1077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817B21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076C1" w:rsidRPr="00D41DC5" w:rsidRDefault="00D41DC5" w:rsidP="00D41DC5">
            <w:pPr>
              <w:pStyle w:val="Tartalom"/>
            </w:pPr>
            <w:r w:rsidRPr="00D41DC5">
              <w:t>Merítéklétrás kotrógépek, merítéklétrás kotrógép jövesztő eszköze, csatorna kiemelése, merítéklétrás kotrógép magas (blokk) kotrása, mély (blokk) kotrása, süllyesztéses kotrása, letörési technológiája.</w:t>
            </w: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1304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AA2B5E" w:rsidRDefault="00817B21" w:rsidP="00481169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D41DC5" w:rsidRPr="00F97ACA" w:rsidRDefault="00D41DC5" w:rsidP="00D41DC5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Szelektálás, szelektálás marótárcsás kotrógéppel, keménykő (homokkő) szelektálása, szelektálás merítéklétrás kotrógéppel, széntelepet fedő vékony meddő kidobása, meddőbeágyazódások kiszelektálása széntelepből.</w:t>
            </w:r>
          </w:p>
          <w:p w:rsidR="005076C1" w:rsidRPr="006B6874" w:rsidRDefault="005076C1" w:rsidP="00D41DC5">
            <w:pPr>
              <w:pStyle w:val="Tartalom"/>
            </w:pP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Pr="00DB1D36" w:rsidRDefault="00817B21" w:rsidP="00481169">
            <w:pPr>
              <w:pStyle w:val="Tmakr"/>
            </w:pPr>
            <w:r>
              <w:t>3</w:t>
            </w:r>
            <w:r w:rsidR="005076C1">
              <w:t>0</w:t>
            </w:r>
          </w:p>
        </w:tc>
        <w:tc>
          <w:tcPr>
            <w:tcW w:w="4878" w:type="dxa"/>
            <w:vAlign w:val="center"/>
          </w:tcPr>
          <w:p w:rsidR="005076C1" w:rsidRPr="00F97ACA" w:rsidRDefault="005076C1" w:rsidP="00481169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Szállító berendezések, leszóró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hRule="exact" w:val="794"/>
        </w:trPr>
        <w:tc>
          <w:tcPr>
            <w:tcW w:w="6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76C1" w:rsidRDefault="00817B21" w:rsidP="00481169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CC7756" w:rsidRPr="00F97ACA" w:rsidRDefault="00CC7756" w:rsidP="00CC7756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Folyamatos üzemű szállító berendezések, szállítószalagos szállítás, szállítóhidas szállítás, hidraulikus szállítás, csővezetékben történő szállítás.</w:t>
            </w:r>
          </w:p>
          <w:p w:rsidR="00CC7756" w:rsidRPr="00F97ACA" w:rsidRDefault="00CC7756" w:rsidP="00CC7756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Szakaszos üzemű szállítóberendezések, vasúti szállítás, gépkocsis szállítás, hányóképzés. Hányóképzés alapfogalmai.</w:t>
            </w:r>
          </w:p>
          <w:p w:rsidR="005076C1" w:rsidRPr="006B6874" w:rsidRDefault="005076C1" w:rsidP="00CC7756">
            <w:pPr>
              <w:pStyle w:val="Tartalom"/>
            </w:pPr>
          </w:p>
        </w:tc>
        <w:tc>
          <w:tcPr>
            <w:tcW w:w="849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76C1" w:rsidRPr="00AA2B5E" w:rsidRDefault="005076C1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Default="00D41DC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41DC5" w:rsidRPr="00D41DC5" w:rsidRDefault="00D41DC5" w:rsidP="00D41DC5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Folyamatos üzemű szállító berendezések, szállítószalagos szállítás, szállítóhidas szállítás, hidraulikus szállítás, csővezetékben történő szállítás.</w:t>
            </w:r>
          </w:p>
        </w:tc>
        <w:tc>
          <w:tcPr>
            <w:tcW w:w="849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Default="00D41DC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41DC5" w:rsidRPr="00D41DC5" w:rsidRDefault="00D41DC5" w:rsidP="00D41DC5">
            <w:pPr>
              <w:pStyle w:val="Tartalom"/>
            </w:pPr>
            <w:r w:rsidRPr="00F97ACA">
              <w:rPr>
                <w:rFonts w:eastAsia="Times New Roman"/>
              </w:rPr>
              <w:t>Szakaszos üzemű szállítóberendezések, vasúti szállítás, gépkocsis szállítás, hányóképzés. Hányóképzés alapfogalmai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D41DC5">
        <w:trPr>
          <w:trHeight w:hRule="exact" w:val="1077"/>
        </w:trPr>
        <w:tc>
          <w:tcPr>
            <w:tcW w:w="6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Default="00D41DC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41DC5" w:rsidRPr="00D41DC5" w:rsidRDefault="00D41DC5" w:rsidP="002812A2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Hányóképzés gépei és technológiái, hányóterület (munkasík), hányóképzés ciklusa, ciklusos szállítású hányóképzés, tehergépkocsis hányóképzés, nyesőládás hányóképzés, tológépes hányó képzése.</w:t>
            </w:r>
          </w:p>
        </w:tc>
        <w:tc>
          <w:tcPr>
            <w:tcW w:w="849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Default="00D41DC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41DC5" w:rsidRPr="00D41DC5" w:rsidRDefault="00D41DC5" w:rsidP="00D41DC5">
            <w:pPr>
              <w:pStyle w:val="Tartalom"/>
            </w:pPr>
            <w:r w:rsidRPr="00F97ACA">
              <w:rPr>
                <w:rFonts w:eastAsia="Times New Roman"/>
              </w:rPr>
              <w:t>Közvetlen átrakó berendezéssel végzett hányóképzés, közvetlen átrakásos hányóképzés speciális kotrógépekkel</w:t>
            </w:r>
            <w:r w:rsidR="0092157A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Default="00D41DC5" w:rsidP="00481169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D41DC5" w:rsidRPr="00D41DC5" w:rsidRDefault="00D41DC5" w:rsidP="002812A2">
            <w:pPr>
              <w:pStyle w:val="Tartalom"/>
            </w:pPr>
            <w:r w:rsidRPr="00F97ACA">
              <w:rPr>
                <w:rFonts w:eastAsia="Times New Roman"/>
              </w:rPr>
              <w:t>Közvetlen átrakó berendezéssel végzett hányóképzés, közvetlen átrakásos hányóképzés speciális kotrógépekkel</w:t>
            </w:r>
            <w:r w:rsidR="0092157A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Pr="00DB1D36" w:rsidRDefault="00D41DC5" w:rsidP="00481169">
            <w:pPr>
              <w:pStyle w:val="Tmakr"/>
            </w:pPr>
            <w:r>
              <w:t>20</w:t>
            </w:r>
          </w:p>
        </w:tc>
        <w:tc>
          <w:tcPr>
            <w:tcW w:w="4878" w:type="dxa"/>
            <w:vAlign w:val="center"/>
          </w:tcPr>
          <w:p w:rsidR="00D41DC5" w:rsidRPr="00F97ACA" w:rsidRDefault="00D41DC5" w:rsidP="00C651F6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Külfejtések kisgépes művelése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hRule="exact" w:val="794"/>
        </w:trPr>
        <w:tc>
          <w:tcPr>
            <w:tcW w:w="6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Pr="00AA2B5E" w:rsidRDefault="00D41DC5" w:rsidP="00481169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D41DC5" w:rsidRPr="002657EE" w:rsidRDefault="00D41DC5" w:rsidP="002657EE">
            <w:pPr>
              <w:pStyle w:val="Tartalom"/>
            </w:pPr>
            <w:r w:rsidRPr="00F97ACA">
              <w:rPr>
                <w:rFonts w:eastAsia="Times New Roman"/>
              </w:rPr>
              <w:t>Hegybontó kotrógép, mélyásó kotrógép, vonóköteles kotrógép.</w:t>
            </w:r>
          </w:p>
        </w:tc>
        <w:tc>
          <w:tcPr>
            <w:tcW w:w="849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hRule="exact" w:val="794"/>
        </w:trPr>
        <w:tc>
          <w:tcPr>
            <w:tcW w:w="6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Pr="00AA2B5E" w:rsidRDefault="00D41DC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41DC5" w:rsidRPr="006B6874" w:rsidRDefault="00D41DC5" w:rsidP="002657EE">
            <w:pPr>
              <w:pStyle w:val="Tartalom"/>
            </w:pPr>
            <w:r w:rsidRPr="00F97ACA">
              <w:rPr>
                <w:rFonts w:eastAsia="Times New Roman"/>
              </w:rPr>
              <w:t>Szállító járművek, tehergépkocsi (dömper), rakodó és szállító eszközök, földtolók (dózerek), földgyalu (gréder), földnyeső (szkréper).</w:t>
            </w:r>
          </w:p>
        </w:tc>
        <w:tc>
          <w:tcPr>
            <w:tcW w:w="849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hRule="exact" w:val="794"/>
        </w:trPr>
        <w:tc>
          <w:tcPr>
            <w:tcW w:w="6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Default="00D41DC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41DC5" w:rsidRPr="002657EE" w:rsidRDefault="00D41DC5" w:rsidP="002657EE">
            <w:pPr>
              <w:pStyle w:val="Tartalom"/>
            </w:pPr>
            <w:r w:rsidRPr="00F97ACA">
              <w:rPr>
                <w:rFonts w:eastAsia="Times New Roman"/>
              </w:rPr>
              <w:t>Robbantás hatásai, léglökés, hőhatás, repeszhatás, rengések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Pr="00DB1D36" w:rsidRDefault="00D41DC5" w:rsidP="00481169">
            <w:pPr>
              <w:pStyle w:val="Tmakr"/>
            </w:pPr>
            <w:r>
              <w:t>30</w:t>
            </w:r>
          </w:p>
        </w:tc>
        <w:tc>
          <w:tcPr>
            <w:tcW w:w="4878" w:type="dxa"/>
            <w:vAlign w:val="center"/>
          </w:tcPr>
          <w:p w:rsidR="00D41DC5" w:rsidRPr="00F97ACA" w:rsidRDefault="00D41DC5" w:rsidP="00481169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Technológiai mozgások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val="794"/>
        </w:trPr>
        <w:tc>
          <w:tcPr>
            <w:tcW w:w="6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Pr="00AA2B5E" w:rsidRDefault="00D41DC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41DC5" w:rsidRPr="0020369E" w:rsidRDefault="0020369E" w:rsidP="00893885">
            <w:pPr>
              <w:pStyle w:val="Tartalom"/>
            </w:pPr>
            <w:r w:rsidRPr="0020369E">
              <w:t>Szállítószalag kerülés, szállítószalag átlépés, szállítószalag bontása, átfordulás, átfordulás gépegységekkel</w:t>
            </w:r>
            <w:r w:rsidR="001C60CC">
              <w:t>.</w:t>
            </w:r>
          </w:p>
        </w:tc>
        <w:tc>
          <w:tcPr>
            <w:tcW w:w="849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val="794"/>
        </w:trPr>
        <w:tc>
          <w:tcPr>
            <w:tcW w:w="6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Default="00D41DC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41DC5" w:rsidRPr="00F97ACA" w:rsidRDefault="00893885" w:rsidP="002657EE">
            <w:pPr>
              <w:pStyle w:val="Tartalom"/>
              <w:rPr>
                <w:rFonts w:eastAsia="Times New Roman"/>
              </w:rPr>
            </w:pPr>
            <w:r>
              <w:t>Á</w:t>
            </w:r>
            <w:r w:rsidRPr="0020369E">
              <w:t>tfordulás jövesztő berendezéssel, kifordulás, leszórógép leakasztás (felakasztás).</w:t>
            </w:r>
          </w:p>
        </w:tc>
        <w:tc>
          <w:tcPr>
            <w:tcW w:w="849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val="794"/>
        </w:trPr>
        <w:tc>
          <w:tcPr>
            <w:tcW w:w="6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Default="00D41DC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41DC5" w:rsidRPr="0020369E" w:rsidRDefault="0020369E" w:rsidP="0020369E">
            <w:pPr>
              <w:pStyle w:val="Tartalom"/>
            </w:pPr>
            <w:r w:rsidRPr="00F97ACA">
              <w:rPr>
                <w:rFonts w:eastAsia="Times New Roman"/>
              </w:rPr>
              <w:t>Vonulások, kotrógép vonulása, vonulás üzemeléskor</w:t>
            </w:r>
            <w:r w:rsidR="001C60CC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Default="00D41DC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41DC5" w:rsidRPr="00F97ACA" w:rsidRDefault="00893885" w:rsidP="00893885">
            <w:pPr>
              <w:pStyle w:val="Tartalom"/>
              <w:rPr>
                <w:rFonts w:eastAsia="Times New Roman"/>
              </w:rPr>
            </w:pPr>
            <w:r w:rsidRPr="00893885">
              <w:t>Kotrógép</w:t>
            </w:r>
            <w:r w:rsidRPr="00F97ACA">
              <w:rPr>
                <w:rFonts w:eastAsia="Times New Roman"/>
              </w:rPr>
              <w:t xml:space="preserve"> önálló vonulása, leszórógép vonulás, vonulás üzemeléskor, leszórógép önálló vonulása.</w:t>
            </w:r>
          </w:p>
        </w:tc>
        <w:tc>
          <w:tcPr>
            <w:tcW w:w="849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Default="00D41DC5" w:rsidP="00481169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D41DC5" w:rsidRPr="00F97ACA" w:rsidRDefault="00893885" w:rsidP="002657EE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Szállítószalag áthelyezése (rukkolás), rukkolás előkészítése, rukkolás folyamata, rukkolási hibák.</w:t>
            </w:r>
          </w:p>
        </w:tc>
        <w:tc>
          <w:tcPr>
            <w:tcW w:w="849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Pr="00DB1D36" w:rsidRDefault="00D41DC5" w:rsidP="00481169">
            <w:pPr>
              <w:pStyle w:val="Tantrgy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D41DC5" w:rsidRPr="00C651F6" w:rsidRDefault="00D41DC5" w:rsidP="00C651F6">
            <w:pPr>
              <w:pStyle w:val="Tantrgy"/>
            </w:pPr>
            <w:r w:rsidRPr="00F97ACA">
              <w:rPr>
                <w:rFonts w:eastAsia="Times New Roman"/>
              </w:rPr>
              <w:t>Bányaművelés II</w:t>
            </w:r>
            <w:r w:rsidR="001C60CC">
              <w:rPr>
                <w:rFonts w:eastAsia="Times New Roman"/>
              </w:rPr>
              <w:t>.</w:t>
            </w:r>
            <w:r w:rsidRPr="00F97ACA">
              <w:rPr>
                <w:rFonts w:eastAsia="Times New Roman"/>
              </w:rPr>
              <w:t xml:space="preserve">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41DC5" w:rsidRPr="00DB1D36" w:rsidRDefault="00D41DC5" w:rsidP="00481169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D41DC5" w:rsidRPr="00F97ACA" w:rsidRDefault="00D41DC5" w:rsidP="00481169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Bányaépítés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41DC5" w:rsidRPr="00AA2B5E" w:rsidRDefault="00D41DC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794"/>
        </w:trPr>
        <w:tc>
          <w:tcPr>
            <w:tcW w:w="6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Pr="00AA2B5E" w:rsidRDefault="00893885" w:rsidP="00481169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893885" w:rsidRPr="002657EE" w:rsidRDefault="00893885" w:rsidP="001C60CC">
            <w:pPr>
              <w:pStyle w:val="Tartalom"/>
            </w:pPr>
            <w:r w:rsidRPr="002657EE">
              <w:t>Vágat vizsgálata, kidőlések, leválások, kirepülések, előjeleinek figyelése, biztosítatlan főte felülete</w:t>
            </w:r>
            <w:r w:rsidR="001C60CC">
              <w:t>k</w:t>
            </w:r>
            <w:r w:rsidRPr="002657EE">
              <w:t>, folyások megakadályozása, (homlok támaszok, előre tűzés).</w:t>
            </w:r>
          </w:p>
        </w:tc>
        <w:tc>
          <w:tcPr>
            <w:tcW w:w="849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1304"/>
        </w:trPr>
        <w:tc>
          <w:tcPr>
            <w:tcW w:w="6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Pr="00AA2B5E" w:rsidRDefault="0089388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3885" w:rsidRPr="002657EE" w:rsidRDefault="00893885" w:rsidP="00893885">
            <w:pPr>
              <w:pStyle w:val="Tartalom"/>
            </w:pPr>
            <w:r w:rsidRPr="00F97ACA">
              <w:rPr>
                <w:rFonts w:eastAsia="Times New Roman"/>
              </w:rPr>
              <w:t>Szerelvények csövek, kábelek, világító testek, biztonsági fékek, sorompók, légajtók, talpi csorga, szállító berendezés részei, sínek, függősínek, szalagok, kaparók.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Bányafenntartás, bányatérségek karbantartása, biztosítás cseréje, a szelvényméret helyre állítása.</w:t>
            </w:r>
          </w:p>
        </w:tc>
        <w:tc>
          <w:tcPr>
            <w:tcW w:w="849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Pr="00DB1D36" w:rsidRDefault="00893885" w:rsidP="00481169">
            <w:pPr>
              <w:pStyle w:val="Tmakr"/>
            </w:pPr>
            <w:r>
              <w:t>25</w:t>
            </w:r>
          </w:p>
        </w:tc>
        <w:tc>
          <w:tcPr>
            <w:tcW w:w="4878" w:type="dxa"/>
            <w:vAlign w:val="center"/>
          </w:tcPr>
          <w:p w:rsidR="00893885" w:rsidRPr="00F97ACA" w:rsidRDefault="00893885" w:rsidP="00481169">
            <w:pPr>
              <w:pStyle w:val="Tmakr"/>
              <w:rPr>
                <w:rFonts w:eastAsia="Times New Roman"/>
              </w:rPr>
            </w:pPr>
            <w:r>
              <w:rPr>
                <w:rFonts w:eastAsia="Times New Roman"/>
              </w:rPr>
              <w:t>Fejtések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1304"/>
        </w:trPr>
        <w:tc>
          <w:tcPr>
            <w:tcW w:w="6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Pr="00AA2B5E" w:rsidRDefault="0089388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3885" w:rsidRPr="006B6874" w:rsidRDefault="00893885" w:rsidP="002657EE">
            <w:pPr>
              <w:pStyle w:val="Tartalom"/>
            </w:pPr>
            <w:r w:rsidRPr="00F97ACA">
              <w:rPr>
                <w:rFonts w:eastAsia="Times New Roman"/>
              </w:rPr>
              <w:t>Jövesztő gépek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Maróhenger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Működési elve, szerkezeti kialakítása, fő részei, vonszoló rész (beépített speciális vitla) szerkezete, működési elve, villamos teljesítménye, marótárcsák száma, mérete, a spirál kialakítása (rakodás), kések elhelyezése és működése, villamos teljesítménye.</w:t>
            </w:r>
          </w:p>
        </w:tc>
        <w:tc>
          <w:tcPr>
            <w:tcW w:w="849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BC562C">
        <w:trPr>
          <w:trHeight w:hRule="exact" w:val="1077"/>
        </w:trPr>
        <w:tc>
          <w:tcPr>
            <w:tcW w:w="6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Default="0089388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3885" w:rsidRPr="006B6874" w:rsidRDefault="00893885" w:rsidP="002657EE">
            <w:pPr>
              <w:pStyle w:val="Tartalom"/>
            </w:pPr>
            <w:r>
              <w:rPr>
                <w:rFonts w:eastAsia="Times New Roman"/>
              </w:rPr>
              <w:t xml:space="preserve">Réselőgép és gyalu. </w:t>
            </w:r>
            <w:r w:rsidRPr="00F97ACA">
              <w:rPr>
                <w:rFonts w:eastAsia="Times New Roman"/>
              </w:rPr>
              <w:t>Működési elvük, szerkezeti kialakításuk, fő részeik. Gyalu vonszolása, vezetése és szerkezeti kialakítása.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Jövesztő gépek karbantartása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Kötelező karbantartási műveletek elvégzése.</w:t>
            </w:r>
          </w:p>
        </w:tc>
        <w:tc>
          <w:tcPr>
            <w:tcW w:w="849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2657EE">
        <w:trPr>
          <w:trHeight w:hRule="exact" w:val="1827"/>
        </w:trPr>
        <w:tc>
          <w:tcPr>
            <w:tcW w:w="6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Default="0089388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3885" w:rsidRPr="002657EE" w:rsidRDefault="00893885" w:rsidP="001C60CC">
            <w:pPr>
              <w:pStyle w:val="Tartalom"/>
            </w:pPr>
            <w:r w:rsidRPr="002657EE">
              <w:rPr>
                <w:szCs w:val="24"/>
              </w:rPr>
              <w:t xml:space="preserve">Ácsszerkezetek. Szerkezetek szerelése, hagyományos </w:t>
            </w:r>
            <w:r w:rsidR="001C60CC">
              <w:rPr>
                <w:szCs w:val="24"/>
              </w:rPr>
              <w:t>á</w:t>
            </w:r>
            <w:r w:rsidRPr="002657EE">
              <w:rPr>
                <w:szCs w:val="24"/>
              </w:rPr>
              <w:t>llványok épít</w:t>
            </w:r>
            <w:r w:rsidR="001C60CC">
              <w:rPr>
                <w:szCs w:val="24"/>
              </w:rPr>
              <w:t>ése</w:t>
            </w:r>
            <w:r w:rsidRPr="002657EE">
              <w:rPr>
                <w:szCs w:val="24"/>
              </w:rPr>
              <w:t>, merevít</w:t>
            </w:r>
            <w:r w:rsidR="001C60CC">
              <w:rPr>
                <w:szCs w:val="24"/>
              </w:rPr>
              <w:t>és</w:t>
            </w:r>
            <w:r w:rsidRPr="002657EE">
              <w:rPr>
                <w:szCs w:val="24"/>
              </w:rPr>
              <w:t xml:space="preserve"> és bont</w:t>
            </w:r>
            <w:r w:rsidR="001C60CC">
              <w:rPr>
                <w:szCs w:val="24"/>
              </w:rPr>
              <w:t>ás</w:t>
            </w:r>
            <w:r w:rsidRPr="002657EE">
              <w:rPr>
                <w:szCs w:val="24"/>
              </w:rPr>
              <w:t>, (hagyományos zsaluzatok, függőleges szerkezetek, pillérek, fala</w:t>
            </w:r>
            <w:r w:rsidR="001C60CC">
              <w:rPr>
                <w:szCs w:val="24"/>
              </w:rPr>
              <w:t>k</w:t>
            </w:r>
            <w:r w:rsidRPr="002657EE">
              <w:rPr>
                <w:szCs w:val="24"/>
              </w:rPr>
              <w:t>, állványok).</w:t>
            </w:r>
            <w:r w:rsidRPr="002657EE">
              <w:t xml:space="preserve"> </w:t>
            </w:r>
            <w:r w:rsidRPr="002657EE">
              <w:rPr>
                <w:szCs w:val="24"/>
              </w:rPr>
              <w:t>Rakodás és szállítás. Rakodás és kiszállítás gépei, marófejes jövesztő-rakodó gépek, mozgatása (lánctalp, esetleg gumikerekek), fejek kialakítása, meghajtása, hidraulikus, villamos motorok.</w:t>
            </w:r>
          </w:p>
        </w:tc>
        <w:tc>
          <w:tcPr>
            <w:tcW w:w="849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2657EE">
        <w:trPr>
          <w:trHeight w:hRule="exact" w:val="1304"/>
        </w:trPr>
        <w:tc>
          <w:tcPr>
            <w:tcW w:w="6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Default="00893885" w:rsidP="00481169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893885" w:rsidRPr="006B6874" w:rsidRDefault="00893885" w:rsidP="002657EE">
            <w:pPr>
              <w:pStyle w:val="Tartalom"/>
            </w:pPr>
            <w:r w:rsidRPr="00F97ACA">
              <w:rPr>
                <w:rFonts w:eastAsia="Times New Roman"/>
              </w:rPr>
              <w:t>Rakodás kézzel, lapáttal, szállítás csillében, kisméretű láncos vonszolóval, harácsoló géppel.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Szállítás láncos vonszoló, hosszabbítható hevedertárolós gumiszalag, csatlakozás a szállító rendszerhez, szalag-szalag áttöltés, kőrbuktató</w:t>
            </w:r>
            <w:r w:rsidR="001C60CC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Pr="00DB1D36" w:rsidRDefault="00893885" w:rsidP="00481169">
            <w:pPr>
              <w:pStyle w:val="Tmakr"/>
            </w:pPr>
            <w:r>
              <w:t>25</w:t>
            </w:r>
          </w:p>
        </w:tc>
        <w:tc>
          <w:tcPr>
            <w:tcW w:w="4878" w:type="dxa"/>
            <w:vAlign w:val="center"/>
          </w:tcPr>
          <w:p w:rsidR="00893885" w:rsidRPr="0071117A" w:rsidRDefault="00893885" w:rsidP="00481169">
            <w:pPr>
              <w:pStyle w:val="Tmakr"/>
            </w:pPr>
            <w:r>
              <w:rPr>
                <w:rFonts w:eastAsia="Times New Roman"/>
              </w:rPr>
              <w:t>Bányászati gépek kezelése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2657EE">
        <w:trPr>
          <w:trHeight w:hRule="exact" w:val="2111"/>
        </w:trPr>
        <w:tc>
          <w:tcPr>
            <w:tcW w:w="6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Pr="00AA2B5E" w:rsidRDefault="00893885" w:rsidP="00481169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893885" w:rsidRPr="006B6874" w:rsidRDefault="00893885" w:rsidP="001C60CC">
            <w:pPr>
              <w:pStyle w:val="Tartalom"/>
            </w:pPr>
            <w:r w:rsidRPr="00F97ACA">
              <w:rPr>
                <w:rFonts w:eastAsia="Times New Roman"/>
              </w:rPr>
              <w:t>Mozgáshatáro</w:t>
            </w:r>
            <w:r w:rsidR="001C60CC">
              <w:rPr>
                <w:rFonts w:eastAsia="Times New Roman"/>
              </w:rPr>
              <w:t>lók,</w:t>
            </w:r>
            <w:r w:rsidRPr="00F97ACA">
              <w:rPr>
                <w:rFonts w:eastAsia="Times New Roman"/>
              </w:rPr>
              <w:t xml:space="preserve"> szögállás kapcsolók és végálláskapcsolók, indulási sorrend. Jelzések adása után, helyi beszélő készülékek, biztonsági berendezéseknek üzemképes á</w:t>
            </w:r>
            <w:r w:rsidR="001C60CC">
              <w:rPr>
                <w:rFonts w:eastAsia="Times New Roman"/>
              </w:rPr>
              <w:t>llapota, hajtásegységek ellenőr</w:t>
            </w:r>
            <w:r w:rsidRPr="00F97ACA">
              <w:rPr>
                <w:rFonts w:eastAsia="Times New Roman"/>
              </w:rPr>
              <w:t>z</w:t>
            </w:r>
            <w:r w:rsidR="001C60CC">
              <w:rPr>
                <w:rFonts w:eastAsia="Times New Roman"/>
              </w:rPr>
              <w:t>ése</w:t>
            </w:r>
            <w:r w:rsidRPr="00F97ACA">
              <w:rPr>
                <w:rFonts w:eastAsia="Times New Roman"/>
              </w:rPr>
              <w:t>, zavar jelent</w:t>
            </w:r>
            <w:r w:rsidR="001C60CC">
              <w:rPr>
                <w:rFonts w:eastAsia="Times New Roman"/>
              </w:rPr>
              <w:t xml:space="preserve">ése, </w:t>
            </w:r>
            <w:r w:rsidRPr="00F97ACA">
              <w:rPr>
                <w:rFonts w:eastAsia="Times New Roman"/>
              </w:rPr>
              <w:t>üzemeltetési - kezelési - és szolgálati utasítások.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Jövesztő gépek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Jövesztő eszköz. Szállítószalagra ürít</w:t>
            </w:r>
            <w:r w:rsidR="001C60CC">
              <w:rPr>
                <w:rFonts w:eastAsia="Times New Roman"/>
              </w:rPr>
              <w:t>és</w:t>
            </w:r>
            <w:r w:rsidRPr="00F97ACA">
              <w:rPr>
                <w:rFonts w:eastAsia="Times New Roman"/>
              </w:rPr>
              <w:t>, jövesztő eszköz függőleges és oldalirányú mozgatása, biztonsági tengelykapcsoló, emelőmű, túlterhelés védő</w:t>
            </w:r>
            <w:r w:rsidR="001C60CC">
              <w:rPr>
                <w:rFonts w:eastAsia="Times New Roman"/>
              </w:rPr>
              <w:t>.</w:t>
            </w:r>
            <w:r w:rsidRPr="00F97ACA">
              <w:rPr>
                <w:rFonts w:eastAsia="Times New Roman"/>
              </w:rPr>
              <w:t xml:space="preserve"> készülék.</w:t>
            </w:r>
          </w:p>
        </w:tc>
        <w:tc>
          <w:tcPr>
            <w:tcW w:w="849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31543">
        <w:trPr>
          <w:trHeight w:hRule="exact" w:val="1559"/>
        </w:trPr>
        <w:tc>
          <w:tcPr>
            <w:tcW w:w="6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Pr="00AA2B5E" w:rsidRDefault="0089388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3885" w:rsidRPr="006B6874" w:rsidRDefault="00893885" w:rsidP="002657EE">
            <w:pPr>
              <w:pStyle w:val="Tartalom"/>
            </w:pPr>
            <w:r w:rsidRPr="00F97ACA">
              <w:rPr>
                <w:rFonts w:eastAsia="Times New Roman"/>
              </w:rPr>
              <w:t>Szállítóberendezések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Indítható állapot, jelzés, indítás, mozgás, heveder, dob, hevederfeszítés, idegen anyag, fékszerkezetek, hajtóművek melegedés, hevederfutás, zavarjelző műszerek, anyagfeladás anyag leválasztódás, középen járás, heveder lazítása, heveder, szalagváz, telt a szalagpálya, görgők, pucolók lekotrók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31543">
        <w:trPr>
          <w:trHeight w:hRule="exact" w:val="1269"/>
        </w:trPr>
        <w:tc>
          <w:tcPr>
            <w:tcW w:w="6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Default="0089388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3885" w:rsidRPr="006B6874" w:rsidRDefault="00893885" w:rsidP="00431543">
            <w:pPr>
              <w:pStyle w:val="Tartalom"/>
            </w:pPr>
            <w:bookmarkStart w:id="56" w:name="_Toc194124748"/>
            <w:r w:rsidRPr="00F97ACA">
              <w:rPr>
                <w:rFonts w:eastAsia="Times New Roman"/>
              </w:rPr>
              <w:t>Villamos betáplálási rendszerek, védelmi rendszerek</w:t>
            </w:r>
            <w:bookmarkEnd w:id="56"/>
            <w:r w:rsidRPr="00F97ACA">
              <w:rPr>
                <w:rFonts w:eastAsia="Times New Roman"/>
              </w:rPr>
              <w:t xml:space="preserve">: </w:t>
            </w:r>
            <w:bookmarkStart w:id="57" w:name="RANGE!C52"/>
            <w:r w:rsidRPr="00F97ACA">
              <w:rPr>
                <w:rFonts w:eastAsia="Times New Roman"/>
              </w:rPr>
              <w:t>villamos energia ellátás</w:t>
            </w:r>
            <w:bookmarkEnd w:id="57"/>
            <w:r w:rsidRPr="00F97ACA">
              <w:rPr>
                <w:rFonts w:eastAsia="Times New Roman"/>
              </w:rPr>
              <w:t xml:space="preserve">, </w:t>
            </w:r>
            <w:bookmarkStart w:id="58" w:name="RANGE!C53"/>
            <w:r w:rsidRPr="00F97ACA">
              <w:rPr>
                <w:rFonts w:eastAsia="Times New Roman"/>
              </w:rPr>
              <w:t>külfejtések energiaellátása</w:t>
            </w:r>
            <w:bookmarkEnd w:id="58"/>
            <w:r w:rsidRPr="00F97ACA">
              <w:rPr>
                <w:rFonts w:eastAsia="Times New Roman"/>
              </w:rPr>
              <w:t xml:space="preserve">, </w:t>
            </w:r>
            <w:bookmarkStart w:id="59" w:name="RANGE!C54"/>
            <w:r w:rsidRPr="00F97ACA">
              <w:rPr>
                <w:rFonts w:eastAsia="Times New Roman"/>
              </w:rPr>
              <w:t>kábelek és tömlővezetékek</w:t>
            </w:r>
            <w:bookmarkEnd w:id="59"/>
            <w:r w:rsidRPr="00F97ACA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bookmarkStart w:id="60" w:name="RANGE!C56"/>
            <w:r w:rsidRPr="00F97ACA">
              <w:rPr>
                <w:rFonts w:eastAsia="Times New Roman"/>
              </w:rPr>
              <w:t>Világítás</w:t>
            </w:r>
            <w:bookmarkEnd w:id="60"/>
            <w:r w:rsidRPr="00F97ACA">
              <w:rPr>
                <w:rFonts w:eastAsia="Times New Roman"/>
              </w:rPr>
              <w:t xml:space="preserve">, </w:t>
            </w:r>
            <w:bookmarkStart w:id="61" w:name="RANGE!C57"/>
            <w:r w:rsidRPr="00F97ACA">
              <w:rPr>
                <w:rFonts w:eastAsia="Times New Roman"/>
              </w:rPr>
              <w:t>villamos energiaellátás készülékei</w:t>
            </w:r>
            <w:bookmarkEnd w:id="61"/>
            <w:r w:rsidRPr="00F97ACA">
              <w:rPr>
                <w:rFonts w:eastAsia="Times New Roman"/>
              </w:rPr>
              <w:t xml:space="preserve">, </w:t>
            </w:r>
            <w:bookmarkStart w:id="62" w:name="RANGE!C62"/>
            <w:r w:rsidRPr="00F97ACA">
              <w:rPr>
                <w:rFonts w:eastAsia="Times New Roman"/>
              </w:rPr>
              <w:t>kapcsoló szekrények</w:t>
            </w:r>
            <w:bookmarkEnd w:id="62"/>
            <w:r w:rsidRPr="00F97ACA">
              <w:rPr>
                <w:rFonts w:eastAsia="Times New Roman"/>
              </w:rPr>
              <w:t>, rövidzárlati és túlterhelés védelem.</w:t>
            </w:r>
          </w:p>
        </w:tc>
        <w:tc>
          <w:tcPr>
            <w:tcW w:w="849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31543">
        <w:trPr>
          <w:trHeight w:hRule="exact" w:val="1077"/>
        </w:trPr>
        <w:tc>
          <w:tcPr>
            <w:tcW w:w="6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Default="00893885" w:rsidP="00481169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3885" w:rsidRPr="00F97ACA" w:rsidRDefault="00893885" w:rsidP="00431543">
            <w:pPr>
              <w:pStyle w:val="Tartalom"/>
              <w:rPr>
                <w:rFonts w:eastAsia="Times New Roman"/>
              </w:rPr>
            </w:pPr>
            <w:bookmarkStart w:id="63" w:name="_Toc194124749"/>
            <w:r w:rsidRPr="00F97ACA">
              <w:rPr>
                <w:rFonts w:eastAsia="Times New Roman"/>
              </w:rPr>
              <w:t>Egyenfeszültségű berendezések</w:t>
            </w:r>
            <w:bookmarkEnd w:id="63"/>
            <w:r w:rsidRPr="00F97ACA">
              <w:rPr>
                <w:rFonts w:eastAsia="Times New Roman"/>
              </w:rPr>
              <w:t xml:space="preserve">: </w:t>
            </w:r>
            <w:hyperlink r:id="rId11" w:history="1">
              <w:r w:rsidRPr="00F97ACA">
                <w:rPr>
                  <w:rFonts w:eastAsia="Times New Roman"/>
                </w:rPr>
                <w:t>egyenáramú motorok</w:t>
              </w:r>
            </w:hyperlink>
            <w:r w:rsidRPr="00F97ACA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bookmarkStart w:id="64" w:name="_Toc194124750"/>
            <w:r w:rsidRPr="00F97ACA">
              <w:rPr>
                <w:rFonts w:eastAsia="Times New Roman"/>
              </w:rPr>
              <w:t>Váltakozófeszültségű berendezések</w:t>
            </w:r>
            <w:bookmarkEnd w:id="64"/>
            <w:r w:rsidRPr="00F97ACA">
              <w:rPr>
                <w:rFonts w:eastAsia="Times New Roman"/>
              </w:rPr>
              <w:t>: váltakozó áramok, háromfázisú áram, a váltakozó áram transzformálása, elektromotor működési elve.</w:t>
            </w:r>
          </w:p>
          <w:p w:rsidR="00893885" w:rsidRDefault="00893885" w:rsidP="00431543">
            <w:pPr>
              <w:pStyle w:val="Tartalom"/>
              <w:rPr>
                <w:rFonts w:eastAsia="Times New Roman"/>
              </w:rPr>
            </w:pPr>
          </w:p>
        </w:tc>
        <w:tc>
          <w:tcPr>
            <w:tcW w:w="849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81169">
        <w:trPr>
          <w:trHeight w:hRule="exact" w:val="794"/>
        </w:trPr>
        <w:tc>
          <w:tcPr>
            <w:tcW w:w="6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Default="00893885" w:rsidP="00481169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893885" w:rsidRPr="00431543" w:rsidRDefault="00893885" w:rsidP="00431543">
            <w:pPr>
              <w:pStyle w:val="Tartalom"/>
            </w:pPr>
            <w:bookmarkStart w:id="65" w:name="_Toc194124747"/>
            <w:r w:rsidRPr="00431543">
              <w:t>Villamos működtetés feladatai, irányítástechnika</w:t>
            </w:r>
            <w:bookmarkEnd w:id="65"/>
            <w:r w:rsidRPr="00431543">
              <w:t>. Vezérlőelemek, programozók: relék, jövesztő, rakodó, szállító gépek vezérlése.</w:t>
            </w:r>
          </w:p>
        </w:tc>
        <w:tc>
          <w:tcPr>
            <w:tcW w:w="849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481169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E30F0B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93885" w:rsidRPr="00AA2B5E" w:rsidRDefault="00893885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Pr="00DB1D36" w:rsidRDefault="00893885" w:rsidP="00E30F0B">
            <w:pPr>
              <w:pStyle w:val="Tantrgy"/>
            </w:pPr>
            <w:r>
              <w:t>93</w:t>
            </w:r>
          </w:p>
        </w:tc>
        <w:tc>
          <w:tcPr>
            <w:tcW w:w="4878" w:type="dxa"/>
            <w:vAlign w:val="center"/>
          </w:tcPr>
          <w:p w:rsidR="00893885" w:rsidRPr="004155B2" w:rsidRDefault="00893885" w:rsidP="004155B2">
            <w:pPr>
              <w:pStyle w:val="Tantrgy"/>
            </w:pPr>
            <w:r w:rsidRPr="00F97ACA">
              <w:rPr>
                <w:rFonts w:eastAsia="Times New Roman"/>
              </w:rPr>
              <w:t>Bányászati gépek üzemeltetése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93885" w:rsidRPr="00AA2B5E" w:rsidRDefault="00893885" w:rsidP="00E30F0B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Pr="00DB1D36" w:rsidRDefault="00893885" w:rsidP="003B465A">
            <w:pPr>
              <w:pStyle w:val="Tmakr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893885" w:rsidRPr="00F97ACA" w:rsidRDefault="00893885" w:rsidP="004155B2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Művelési 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F252F0">
        <w:trPr>
          <w:trHeight w:hRule="exact" w:val="794"/>
        </w:trPr>
        <w:tc>
          <w:tcPr>
            <w:tcW w:w="664" w:type="dxa"/>
            <w:vAlign w:val="center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Pr="00AA2B5E" w:rsidRDefault="00893885" w:rsidP="003B465A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893885" w:rsidRPr="008E16CD" w:rsidRDefault="008E16CD" w:rsidP="008E16CD">
            <w:pPr>
              <w:pStyle w:val="Tartalom"/>
            </w:pPr>
            <w:r w:rsidRPr="008E16CD">
              <w:t>Letakarítás, jövesztés, szállítás, hasznos ásvány kitermelése, hányóképzés, külfejtések bányabiztonsági szabályai: jövesztés, rakodás.</w:t>
            </w:r>
          </w:p>
        </w:tc>
        <w:tc>
          <w:tcPr>
            <w:tcW w:w="849" w:type="dxa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F252F0">
        <w:trPr>
          <w:trHeight w:val="794"/>
        </w:trPr>
        <w:tc>
          <w:tcPr>
            <w:tcW w:w="664" w:type="dxa"/>
            <w:vAlign w:val="center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Pr="00AA2B5E" w:rsidRDefault="00893885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3885" w:rsidRPr="008E16CD" w:rsidRDefault="008E16CD" w:rsidP="008E16CD">
            <w:pPr>
              <w:pStyle w:val="Tartalom"/>
            </w:pPr>
            <w:r w:rsidRPr="00F97ACA">
              <w:rPr>
                <w:rFonts w:eastAsia="Times New Roman"/>
              </w:rPr>
              <w:t>Szabadpályás termelési technológia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F252F0">
        <w:trPr>
          <w:trHeight w:val="794"/>
        </w:trPr>
        <w:tc>
          <w:tcPr>
            <w:tcW w:w="664" w:type="dxa"/>
            <w:vAlign w:val="center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3885" w:rsidRPr="00AA2B5E" w:rsidRDefault="00893885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3885" w:rsidRPr="00431543" w:rsidRDefault="008E16CD" w:rsidP="008E16CD">
            <w:pPr>
              <w:pStyle w:val="Tartalom"/>
            </w:pPr>
            <w:r>
              <w:rPr>
                <w:rFonts w:eastAsia="Times New Roman"/>
              </w:rPr>
              <w:t>R</w:t>
            </w:r>
            <w:r w:rsidRPr="00F97ACA">
              <w:rPr>
                <w:rFonts w:eastAsia="Times New Roman"/>
              </w:rPr>
              <w:t>obbantásos termelési technológia, hidromechanikus termelési technológia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Jövesztési technológiák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3885" w:rsidRPr="00AA2B5E" w:rsidRDefault="00893885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8E16CD">
        <w:trPr>
          <w:trHeight w:val="850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431543" w:rsidRDefault="008E16CD" w:rsidP="002812A2">
            <w:pPr>
              <w:pStyle w:val="Tartalom"/>
            </w:pPr>
            <w:r w:rsidRPr="00431543">
              <w:t>Marótárcsás kotrógépek, szeletes blokkjövesztés, süllyesztéses kotrás, kombinált blokkjövesztés, mélykotrás, udvarkotrás, beállási udvar kialakítása kisgépes technológiával, beállási udvar kialakítása ráfordulással, beállási udvar kialakítása betöréssel, közbeeső szint kotrása, rámpakotrás.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F252F0">
        <w:trPr>
          <w:trHeight w:val="1021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431543" w:rsidRDefault="008E16CD" w:rsidP="002812A2">
            <w:pPr>
              <w:pStyle w:val="Tartalom"/>
            </w:pPr>
            <w:r w:rsidRPr="00431543">
              <w:t>Merítéklétrás kotrógép magas (blokk) kotrása, merítéklétrás kotrógép mély (blokk) kotrása, merítéklétrás kotrógép süllyesztéses kotrása, merítéklétrás kotrógép letörési technológiája</w:t>
            </w:r>
            <w:r w:rsidR="001C60CC"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8E16CD">
        <w:trPr>
          <w:trHeight w:val="850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431543" w:rsidRDefault="008E16CD" w:rsidP="00431543">
            <w:pPr>
              <w:pStyle w:val="Tartalom"/>
            </w:pPr>
            <w:r w:rsidRPr="00431543">
              <w:t>Szelektálás, szelektálás marótárcsás kotrógéppel, keménykő (homokkő) szelektálása, szelektálás merítéklétrás kotrógéppel, széntelepet fedő vékony meddő kidobása, meddőbeágyazódások kiszelektálása széntelepből</w:t>
            </w:r>
            <w:r w:rsidR="001C60CC"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C11279">
        <w:trPr>
          <w:trHeight w:hRule="exact" w:val="1587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6B6874" w:rsidRDefault="008E16CD" w:rsidP="001C60CC">
            <w:pPr>
              <w:pStyle w:val="Tartalom"/>
            </w:pPr>
            <w:r w:rsidRPr="00F97ACA">
              <w:rPr>
                <w:rFonts w:eastAsia="Times New Roman"/>
              </w:rPr>
              <w:t>Hányóképzési technológiák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Hányóterület (munkasík), hányóképzés ciklusa, ciklusos szállítású hányóképzés, tehergépkocsis hányóképzés, nyesőládás hányóképzés, tológépes hányó képzés, vasúti szállítású hányóképzés, ciklusos üzemű közvetlen átrakás, hányóképzés hegybontó kotrógéppel, hányóképzés mélyásós kotrógéppel.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hRule="exact" w:val="794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6B6874" w:rsidRDefault="008E16CD" w:rsidP="001C60CC">
            <w:pPr>
              <w:pStyle w:val="Tartalom"/>
            </w:pPr>
            <w:r w:rsidRPr="00F97ACA">
              <w:rPr>
                <w:rFonts w:eastAsia="Times New Roman"/>
              </w:rPr>
              <w:t>Berendezések üzeme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Különböző üzemmódok, szállítóheveder terelése, hevedertisztító berendezés beállítása, anyagáram irányítása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hRule="exact" w:val="794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431543" w:rsidRDefault="008E16CD" w:rsidP="001C60CC">
            <w:pPr>
              <w:pStyle w:val="Tartalom"/>
            </w:pPr>
            <w:r w:rsidRPr="00431543">
              <w:t>Az anyagkiszóródás megszüntetetése, feszítés beállítása, géplánc leállítási feladat (kijáratással), és géplánc indítási feladat.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DB1D36" w:rsidRDefault="008E16CD" w:rsidP="003B465A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8E16CD" w:rsidRPr="0071117A" w:rsidRDefault="008E16CD" w:rsidP="0071117A">
            <w:pPr>
              <w:pStyle w:val="Tmakr"/>
            </w:pPr>
            <w:r w:rsidRPr="00F97ACA">
              <w:rPr>
                <w:rFonts w:eastAsia="Times New Roman"/>
              </w:rPr>
              <w:t>Bányabeli berendezések megismerése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F252F0">
        <w:trPr>
          <w:trHeight w:hRule="exact" w:val="1871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AA2B5E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8E16CD" w:rsidRDefault="008E16CD" w:rsidP="008E16CD">
            <w:pPr>
              <w:pStyle w:val="Tartalom"/>
            </w:pPr>
            <w:r w:rsidRPr="00F97ACA">
              <w:rPr>
                <w:rFonts w:eastAsia="Times New Roman"/>
              </w:rPr>
              <w:t>Tartózkodás és munkavégzés a bányában, egymás alatti munkaszinteken, munkahelyeken, idegen személy, kőzetpergés veszélyénél két személyt kell telepíteni.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Védőfelszerelés, védőöltözet és egyéni védőeszközök használata kötelező, tilos védősisak nélkül tartózkodni: a bányafalon, rézsűn, jövesztő-, rakodó- vagy leszóró gépeken.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F252F0">
        <w:trPr>
          <w:trHeight w:hRule="exact" w:val="1077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AA2B5E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8E16CD" w:rsidRDefault="008E16CD" w:rsidP="008E16CD">
            <w:pPr>
              <w:pStyle w:val="Tartalom"/>
            </w:pPr>
            <w:r w:rsidRPr="00F97ACA">
              <w:rPr>
                <w:rFonts w:eastAsia="Times New Roman"/>
              </w:rPr>
              <w:t>Szivattyútelep bemutatása, dugattyús, centrifugál szivattyúk, szivattyúk szerkezeti elemei, üzemeltetési feltételei, csövek, szerelvények szerelési követelményei, szivattyúk soros és párhuzamos üzeme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F252F0">
        <w:trPr>
          <w:trHeight w:hRule="exact" w:val="1588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8E16CD" w:rsidRDefault="008E16CD" w:rsidP="008E16CD">
            <w:pPr>
              <w:pStyle w:val="Tartalom"/>
            </w:pPr>
            <w:r w:rsidRPr="00F97ACA">
              <w:rPr>
                <w:rFonts w:eastAsia="Times New Roman"/>
              </w:rPr>
              <w:t>Hidraulikus rendszer bemutatása, hidraulikus szivattyúk, fogaskerék, csavar szivattyú, nyomáshatároló szelepek, olajszűrők, hidraulika olaj. olajhűtők, vezérlőegységek, útváltók, tömlők, vezetékek, mennyiség és nyomás szabályzók, vészállítók, munkaeszközök, munkahenger, lengő motor, hidraulikus motorok</w:t>
            </w:r>
            <w:r w:rsidR="001C60CC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hRule="exact" w:val="794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8E16CD" w:rsidRDefault="008E16CD" w:rsidP="008E16CD">
            <w:pPr>
              <w:pStyle w:val="Tartalom"/>
            </w:pPr>
            <w:r w:rsidRPr="00F97ACA">
              <w:rPr>
                <w:rFonts w:eastAsia="Times New Roman"/>
              </w:rPr>
              <w:t>Pneumatikus rendszer bemutatása, légsűrítők, sűrített levegős rendszerek, sűrített levegős munkaeszközök</w:t>
            </w:r>
            <w:r w:rsidR="001C60CC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8E16CD">
        <w:trPr>
          <w:trHeight w:hRule="exact" w:val="1587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8E16CD" w:rsidRPr="008E16CD" w:rsidRDefault="008E16CD" w:rsidP="008E16CD">
            <w:pPr>
              <w:pStyle w:val="Tartalom"/>
            </w:pPr>
            <w:r w:rsidRPr="008E16CD">
              <w:t>Belsőégésű motor bemutatása, tüzelőanyagok és jellemzői, levegőszűrők felépítésére, működése és karbantartása, belsőégésű motorok hűtési rendszerei, belsőégésű motorok kenési rendszerei, motorok indítása, villamos berendezések, belsőégésű motorok karbantartása, üzemeltetése</w:t>
            </w:r>
            <w:r w:rsidR="001C60CC"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E30F0B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E16CD" w:rsidRPr="00AA2B5E" w:rsidRDefault="008E16CD" w:rsidP="00E30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DB1D36" w:rsidRDefault="008E16CD" w:rsidP="00E30F0B">
            <w:pPr>
              <w:pStyle w:val="Tantrgy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8E16CD" w:rsidRPr="008C07BF" w:rsidRDefault="008E16CD" w:rsidP="008C07BF">
            <w:pPr>
              <w:pStyle w:val="Tantrgy"/>
            </w:pPr>
            <w:r w:rsidRPr="00F97ACA">
              <w:rPr>
                <w:rFonts w:eastAsia="Times New Roman"/>
              </w:rPr>
              <w:t>Bányászati termelés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E16CD" w:rsidRPr="00AA2B5E" w:rsidRDefault="008E16CD" w:rsidP="00E30F0B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DB1D36" w:rsidRDefault="008E16CD" w:rsidP="003B465A">
            <w:pPr>
              <w:pStyle w:val="Tmakr"/>
            </w:pPr>
            <w:r>
              <w:t>30</w:t>
            </w:r>
          </w:p>
        </w:tc>
        <w:tc>
          <w:tcPr>
            <w:tcW w:w="4878" w:type="dxa"/>
            <w:vAlign w:val="center"/>
          </w:tcPr>
          <w:p w:rsidR="008E16CD" w:rsidRPr="00F97ACA" w:rsidRDefault="008E16CD" w:rsidP="008C07B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Termelési tevékenység végzése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F252F0">
        <w:trPr>
          <w:trHeight w:hRule="exact" w:val="794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AA2B5E" w:rsidRDefault="008E16CD" w:rsidP="003B465A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8E16CD" w:rsidRPr="003422B8" w:rsidRDefault="00771D08" w:rsidP="00771D08">
            <w:pPr>
              <w:pStyle w:val="Tartalom"/>
            </w:pPr>
            <w:r w:rsidRPr="00F97ACA">
              <w:rPr>
                <w:rFonts w:eastAsia="Times New Roman"/>
              </w:rPr>
              <w:t>Jövesztés technológiai műveletei: jövesztés - új munkafront (betörés) kialakítását fordulóval és menetből - technológiai műveletei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hRule="exact" w:val="794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AA2B5E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3422B8" w:rsidRDefault="008E16CD" w:rsidP="003422B8">
            <w:pPr>
              <w:pStyle w:val="Tartalom"/>
            </w:pPr>
            <w:r w:rsidRPr="003422B8">
              <w:t>Egyenletes termelési tevékenység végzése, merítéklétrás kotrógéppel lavírkotrás, a meddő kidobásával, merítéklétrás kotrógéppel szelektálás</w:t>
            </w:r>
            <w:r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771D08">
        <w:trPr>
          <w:trHeight w:hRule="exact" w:val="1077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771D08" w:rsidRDefault="00771D08" w:rsidP="001C60CC">
            <w:pPr>
              <w:pStyle w:val="Tartalom"/>
            </w:pPr>
            <w:r w:rsidRPr="00771D08">
              <w:t>Lerakás technológiai műveletei: rakodásnál menetelés a gépi berendezésekkel, rakodásnál (termelvény lerakása) mély és magas hányó képezés, rakodásnál (termelvény lerakása) legyező és prizmás, hányó képezés.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4B30A7">
        <w:trPr>
          <w:trHeight w:hRule="exact" w:val="1084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4B30A7" w:rsidRDefault="004B30A7" w:rsidP="001C60CC">
            <w:pPr>
              <w:pStyle w:val="Tartalom"/>
            </w:pPr>
            <w:r w:rsidRPr="004B30A7">
              <w:t>Átállások: kotrógéppel oldal irányú átállás, iránykitűzés feladatai, leakasztás a hurok kocsiról, kifordulás és egy visszatétel, hátraállás és visszaállás, vonulásánál szintezés, kormányzásmozgás műveletei</w:t>
            </w:r>
            <w:r w:rsidR="001C60CC"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hRule="exact" w:val="794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8E16CD" w:rsidRPr="004B30A7" w:rsidRDefault="004B30A7" w:rsidP="004B30A7">
            <w:pPr>
              <w:pStyle w:val="Tartalom"/>
            </w:pPr>
            <w:r w:rsidRPr="004B30A7">
              <w:t>Szállítóberendezés üzemeltetése: különböző üzemmódok, feszítés beállítása, géplánc leállítási feladat (kijáratással), és géplánc indítási feladat</w:t>
            </w:r>
            <w:r w:rsidR="000D14C0"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DB1D36" w:rsidRDefault="008E16CD" w:rsidP="003B465A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8E16CD" w:rsidRPr="00F97ACA" w:rsidRDefault="008E16CD" w:rsidP="008C07B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Termelési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7B7BBF">
        <w:trPr>
          <w:trHeight w:val="850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AA2B5E" w:rsidRDefault="008E16CD" w:rsidP="0079604E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8E16CD" w:rsidRPr="00C65965" w:rsidRDefault="008E16CD" w:rsidP="001709E6">
            <w:pPr>
              <w:pStyle w:val="Tartalom"/>
            </w:pPr>
            <w:r w:rsidRPr="00C65965">
              <w:t>Jövesztő berendezések üzemeltetése, szállítóberendezések (tehergépkocsi, szállítószalag, csővezeték) üzemeltetése, hányóképzés berendezéseinek (hányóképző gép, tehergépkocsi, csővezeték, tolólapos dózer) üzemeltetése, üzemzavart elhárítás</w:t>
            </w:r>
            <w:r w:rsidR="000D14C0"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F252F0">
        <w:trPr>
          <w:trHeight w:val="1077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AA2B5E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C65965" w:rsidRDefault="008E16CD" w:rsidP="003422B8">
            <w:pPr>
              <w:pStyle w:val="Tartalom"/>
            </w:pPr>
            <w:r w:rsidRPr="00F97ACA">
              <w:rPr>
                <w:rFonts w:eastAsia="Times New Roman"/>
              </w:rPr>
              <w:t>Külfejtés termelés műveletei, tápkábel átlépés és rendezés, géptisztítás, napi karbantartás megszervezése, talp felszedés, lehullott anyag betolatása, munkaszint ellenőrzés, felszíni vízelvezetés.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F252F0">
        <w:trPr>
          <w:trHeight w:val="794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8E16CD" w:rsidRPr="007B7BBF" w:rsidRDefault="007B7BBF" w:rsidP="007B7BBF">
            <w:pPr>
              <w:pStyle w:val="Tartalom"/>
            </w:pPr>
            <w:r w:rsidRPr="00F97ACA">
              <w:rPr>
                <w:rFonts w:eastAsia="Times New Roman"/>
              </w:rPr>
              <w:t>Mintavételi módszerek, helyszíni mintavétel.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DB1D36" w:rsidRDefault="008E16CD" w:rsidP="003B465A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8E16CD" w:rsidRPr="00F97ACA" w:rsidRDefault="008E16CD" w:rsidP="008C07B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Technológiai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F252F0">
        <w:trPr>
          <w:trHeight w:hRule="exact" w:val="1077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AA2B5E" w:rsidRDefault="008E16CD" w:rsidP="003B465A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8E16CD" w:rsidRPr="003422B8" w:rsidRDefault="008E16CD" w:rsidP="003422B8">
            <w:pPr>
              <w:pStyle w:val="Tartalom"/>
            </w:pPr>
            <w:r w:rsidRPr="003422B8">
              <w:t>Különböző üzemmódok, géplánc leállítás (kijáratással), és géplánc indítási, szállítóheveder terelése, hevedertisztító berendezés beállítása, anyagáram irányítása, az anyagkiszóródás megszüntetetése, feszítés beállítása.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F252F0">
        <w:trPr>
          <w:trHeight w:hRule="exact" w:val="1077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AA2B5E" w:rsidRDefault="008E16CD" w:rsidP="003B465A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8E16CD" w:rsidRPr="003422B8" w:rsidRDefault="008E16CD" w:rsidP="001709E6">
            <w:pPr>
              <w:pStyle w:val="Tartalom"/>
            </w:pPr>
            <w:r w:rsidRPr="003422B8">
              <w:t>Különböző üzemmódok, géplánc leállítás (kijáratással), és géplánc indítási, szállítóheveder terelése, hevedertisztító berendezés beállítása, anyagáram irányítása, az anyagkiszóródás megszüntetetése, feszítés beállítása.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DB1D36" w:rsidRDefault="008E16CD" w:rsidP="003B465A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8E16CD" w:rsidRPr="00F97ACA" w:rsidRDefault="008E16CD" w:rsidP="008C07BF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Védelmi rendszerek, veszélyforrások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7B7BBF">
        <w:trPr>
          <w:trHeight w:val="794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AA2B5E" w:rsidRDefault="008E16CD" w:rsidP="003B465A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8E16CD" w:rsidRPr="00C65965" w:rsidRDefault="007B7BBF" w:rsidP="007B7BBF">
            <w:pPr>
              <w:pStyle w:val="Tartalom"/>
            </w:pPr>
            <w:r w:rsidRPr="00F97ACA">
              <w:rPr>
                <w:rFonts w:eastAsia="Times New Roman"/>
              </w:rPr>
              <w:t>Veszélyforrások, rézsű és blokkomlás, talajsüllyedés, repedések, csúszólapok megjelenése, talajmozgások</w:t>
            </w:r>
            <w:r w:rsidR="008E16CD" w:rsidRPr="00F97ACA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7B7BBF">
        <w:trPr>
          <w:trHeight w:val="850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Pr="00AA2B5E" w:rsidRDefault="008E16CD" w:rsidP="003B465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E16CD" w:rsidRPr="007B7BBF" w:rsidRDefault="007B7BBF" w:rsidP="000D14C0">
            <w:pPr>
              <w:pStyle w:val="Tartalom"/>
            </w:pPr>
            <w:r w:rsidRPr="00F97ACA">
              <w:rPr>
                <w:rFonts w:eastAsia="Times New Roman"/>
              </w:rPr>
              <w:t>Közlekedés, szállítás biztonságtechnikája: állványozás munkavédelmi előírásai, magasban végzett munka baleseti veszélyei, munkavédelmi előírásai</w:t>
            </w:r>
            <w:r w:rsidR="000D14C0">
              <w:rPr>
                <w:rFonts w:eastAsia="Times New Roman"/>
              </w:rPr>
              <w:t>. Ismerje a</w:t>
            </w:r>
            <w:r w:rsidRPr="00F97ACA">
              <w:rPr>
                <w:rFonts w:eastAsia="Times New Roman"/>
              </w:rPr>
              <w:t xml:space="preserve"> havária (vészhelyzet) fogalmát, várható fajtáit, a megteendő intézkedések</w:t>
            </w:r>
            <w:r w:rsidR="000D14C0">
              <w:rPr>
                <w:rFonts w:eastAsia="Times New Roman"/>
              </w:rPr>
              <w:t>et. É</w:t>
            </w:r>
            <w:r w:rsidRPr="00F97ACA">
              <w:rPr>
                <w:rFonts w:eastAsia="Times New Roman"/>
              </w:rPr>
              <w:t>ghető gázok, folyadékok szállításával kapcsolatos feladatok, megindulás (gépi berendezések) elleni védelem szabályai</w:t>
            </w:r>
            <w:r w:rsidR="000D14C0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  <w:tr w:rsidR="0092157A" w:rsidTr="007B7BBF">
        <w:trPr>
          <w:trHeight w:val="850"/>
        </w:trPr>
        <w:tc>
          <w:tcPr>
            <w:tcW w:w="6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16CD" w:rsidRDefault="008E16CD" w:rsidP="003B465A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8E16CD" w:rsidRPr="007B7BBF" w:rsidRDefault="007B7BBF" w:rsidP="007B7BBF">
            <w:pPr>
              <w:pStyle w:val="Tartalom"/>
            </w:pPr>
            <w:r w:rsidRPr="00F97ACA">
              <w:rPr>
                <w:rFonts w:eastAsia="Times New Roman"/>
              </w:rPr>
              <w:t>Villamosságtan biztonságtechnikája: villamos berendezések mozgatására vonatkozószabályok, kézi és gépi szerszámok villamos ellenőrzései, feszültségmentesítés szabályai, érintésvédelem, elsősegélynyújtás villamos baleseteknél, áramütött személy kiszabadítása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16CD" w:rsidRPr="00AA2B5E" w:rsidRDefault="008E16CD" w:rsidP="003B465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3622C">
      <w:pgSz w:w="11906" w:h="16838"/>
      <w:pgMar w:top="709" w:right="964" w:bottom="709" w:left="964" w:header="624" w:footer="13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E81" w:rsidRDefault="00257E81" w:rsidP="00B2485D">
      <w:r>
        <w:separator/>
      </w:r>
    </w:p>
  </w:endnote>
  <w:endnote w:type="continuationSeparator" w:id="1">
    <w:p w:rsidR="00257E81" w:rsidRDefault="00257E8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812A2" w:rsidRDefault="00621384">
        <w:pPr>
          <w:pStyle w:val="llb"/>
          <w:jc w:val="center"/>
        </w:pPr>
        <w:fldSimple w:instr="PAGE   \* MERGEFORMAT">
          <w:r w:rsidR="005C4B23">
            <w:rPr>
              <w:noProof/>
            </w:rPr>
            <w:t>1</w:t>
          </w:r>
        </w:fldSimple>
      </w:p>
      <w:p w:rsidR="002812A2" w:rsidRDefault="002812A2">
        <w:pPr>
          <w:pStyle w:val="llb"/>
          <w:jc w:val="center"/>
        </w:pPr>
        <w:r>
          <w:t>3454402.11evf</w:t>
        </w:r>
      </w:p>
    </w:sdtContent>
  </w:sdt>
  <w:p w:rsidR="002812A2" w:rsidRDefault="002812A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E81" w:rsidRDefault="00257E81" w:rsidP="00B2485D">
      <w:r>
        <w:separator/>
      </w:r>
    </w:p>
  </w:footnote>
  <w:footnote w:type="continuationSeparator" w:id="1">
    <w:p w:rsidR="00257E81" w:rsidRDefault="00257E81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73D8"/>
    <w:rsid w:val="00060B92"/>
    <w:rsid w:val="00061263"/>
    <w:rsid w:val="000615B8"/>
    <w:rsid w:val="00081AE9"/>
    <w:rsid w:val="00083658"/>
    <w:rsid w:val="00090A1B"/>
    <w:rsid w:val="000A46D8"/>
    <w:rsid w:val="000A6C1F"/>
    <w:rsid w:val="000B53AC"/>
    <w:rsid w:val="000B579E"/>
    <w:rsid w:val="000B63DE"/>
    <w:rsid w:val="000D14C0"/>
    <w:rsid w:val="00132851"/>
    <w:rsid w:val="0013622C"/>
    <w:rsid w:val="001411B8"/>
    <w:rsid w:val="00164A00"/>
    <w:rsid w:val="001709E6"/>
    <w:rsid w:val="00183A93"/>
    <w:rsid w:val="00184C76"/>
    <w:rsid w:val="0019383A"/>
    <w:rsid w:val="001A0E67"/>
    <w:rsid w:val="001B0F03"/>
    <w:rsid w:val="001C60CC"/>
    <w:rsid w:val="001E6D6D"/>
    <w:rsid w:val="001F6279"/>
    <w:rsid w:val="00200B5A"/>
    <w:rsid w:val="0020369E"/>
    <w:rsid w:val="00207103"/>
    <w:rsid w:val="00212BE8"/>
    <w:rsid w:val="00227C59"/>
    <w:rsid w:val="00230EF9"/>
    <w:rsid w:val="00232D25"/>
    <w:rsid w:val="00234988"/>
    <w:rsid w:val="00235067"/>
    <w:rsid w:val="00257E81"/>
    <w:rsid w:val="00264B0B"/>
    <w:rsid w:val="002657EE"/>
    <w:rsid w:val="00271631"/>
    <w:rsid w:val="002812A2"/>
    <w:rsid w:val="002836F8"/>
    <w:rsid w:val="002B6D9D"/>
    <w:rsid w:val="002E6AD5"/>
    <w:rsid w:val="00310E43"/>
    <w:rsid w:val="0031566C"/>
    <w:rsid w:val="003171B8"/>
    <w:rsid w:val="003264DE"/>
    <w:rsid w:val="0032714F"/>
    <w:rsid w:val="00330B7C"/>
    <w:rsid w:val="00340762"/>
    <w:rsid w:val="003422B8"/>
    <w:rsid w:val="00345DDD"/>
    <w:rsid w:val="0035197E"/>
    <w:rsid w:val="00354E1B"/>
    <w:rsid w:val="0037312A"/>
    <w:rsid w:val="00376E96"/>
    <w:rsid w:val="003A3CDC"/>
    <w:rsid w:val="003B465A"/>
    <w:rsid w:val="003F3D20"/>
    <w:rsid w:val="004155B2"/>
    <w:rsid w:val="00416454"/>
    <w:rsid w:val="00424FB3"/>
    <w:rsid w:val="00431543"/>
    <w:rsid w:val="00436121"/>
    <w:rsid w:val="004506C8"/>
    <w:rsid w:val="0048015A"/>
    <w:rsid w:val="00481169"/>
    <w:rsid w:val="004A7959"/>
    <w:rsid w:val="004B30A7"/>
    <w:rsid w:val="004B49F4"/>
    <w:rsid w:val="004C4FAD"/>
    <w:rsid w:val="004C7770"/>
    <w:rsid w:val="004D0C40"/>
    <w:rsid w:val="004D24EA"/>
    <w:rsid w:val="004D766C"/>
    <w:rsid w:val="004E58D0"/>
    <w:rsid w:val="004F3AF4"/>
    <w:rsid w:val="005076C1"/>
    <w:rsid w:val="00512211"/>
    <w:rsid w:val="00567BE7"/>
    <w:rsid w:val="005776B3"/>
    <w:rsid w:val="00597479"/>
    <w:rsid w:val="005A13A4"/>
    <w:rsid w:val="005B05A2"/>
    <w:rsid w:val="005C4B23"/>
    <w:rsid w:val="005D146D"/>
    <w:rsid w:val="005D7F35"/>
    <w:rsid w:val="005F1E25"/>
    <w:rsid w:val="00602915"/>
    <w:rsid w:val="00614E9B"/>
    <w:rsid w:val="00621384"/>
    <w:rsid w:val="0064012B"/>
    <w:rsid w:val="00654B25"/>
    <w:rsid w:val="006623CF"/>
    <w:rsid w:val="006736AF"/>
    <w:rsid w:val="00673A98"/>
    <w:rsid w:val="006766C5"/>
    <w:rsid w:val="00686C97"/>
    <w:rsid w:val="006B21FC"/>
    <w:rsid w:val="006B6874"/>
    <w:rsid w:val="006C591C"/>
    <w:rsid w:val="006E62E8"/>
    <w:rsid w:val="00703883"/>
    <w:rsid w:val="0071117A"/>
    <w:rsid w:val="00735793"/>
    <w:rsid w:val="00743795"/>
    <w:rsid w:val="0074614A"/>
    <w:rsid w:val="007515F9"/>
    <w:rsid w:val="00764AD2"/>
    <w:rsid w:val="00771D08"/>
    <w:rsid w:val="0079592F"/>
    <w:rsid w:val="0079604E"/>
    <w:rsid w:val="007A65F8"/>
    <w:rsid w:val="007B7BBF"/>
    <w:rsid w:val="007C42A1"/>
    <w:rsid w:val="007D1B39"/>
    <w:rsid w:val="007D7FB5"/>
    <w:rsid w:val="007E0B8C"/>
    <w:rsid w:val="007F51EE"/>
    <w:rsid w:val="00817B21"/>
    <w:rsid w:val="008621EF"/>
    <w:rsid w:val="00865772"/>
    <w:rsid w:val="00893885"/>
    <w:rsid w:val="008B64B5"/>
    <w:rsid w:val="008C07BF"/>
    <w:rsid w:val="008C0910"/>
    <w:rsid w:val="008E16CD"/>
    <w:rsid w:val="008E2AAC"/>
    <w:rsid w:val="008F034E"/>
    <w:rsid w:val="008F21FE"/>
    <w:rsid w:val="008F620B"/>
    <w:rsid w:val="009027B5"/>
    <w:rsid w:val="0092157A"/>
    <w:rsid w:val="009458B2"/>
    <w:rsid w:val="00956B5A"/>
    <w:rsid w:val="00963C8B"/>
    <w:rsid w:val="00971AB4"/>
    <w:rsid w:val="00974860"/>
    <w:rsid w:val="0099126F"/>
    <w:rsid w:val="009B5631"/>
    <w:rsid w:val="009C7640"/>
    <w:rsid w:val="009E2592"/>
    <w:rsid w:val="009F0791"/>
    <w:rsid w:val="00A5363A"/>
    <w:rsid w:val="00A554CD"/>
    <w:rsid w:val="00A566B5"/>
    <w:rsid w:val="00A8783B"/>
    <w:rsid w:val="00A945FE"/>
    <w:rsid w:val="00AA2B5E"/>
    <w:rsid w:val="00AB22E3"/>
    <w:rsid w:val="00AE18D5"/>
    <w:rsid w:val="00B02331"/>
    <w:rsid w:val="00B032DC"/>
    <w:rsid w:val="00B03D8D"/>
    <w:rsid w:val="00B047FF"/>
    <w:rsid w:val="00B2485D"/>
    <w:rsid w:val="00B30025"/>
    <w:rsid w:val="00B33C67"/>
    <w:rsid w:val="00B45CBA"/>
    <w:rsid w:val="00B53B0F"/>
    <w:rsid w:val="00B661FF"/>
    <w:rsid w:val="00B84C4E"/>
    <w:rsid w:val="00B84E2E"/>
    <w:rsid w:val="00BB2627"/>
    <w:rsid w:val="00BB4223"/>
    <w:rsid w:val="00BB5C42"/>
    <w:rsid w:val="00BB5EAF"/>
    <w:rsid w:val="00BC562C"/>
    <w:rsid w:val="00BF7A62"/>
    <w:rsid w:val="00C11279"/>
    <w:rsid w:val="00C240E6"/>
    <w:rsid w:val="00C4334C"/>
    <w:rsid w:val="00C6286A"/>
    <w:rsid w:val="00C651F6"/>
    <w:rsid w:val="00C65965"/>
    <w:rsid w:val="00C664DD"/>
    <w:rsid w:val="00CA663C"/>
    <w:rsid w:val="00CC3A88"/>
    <w:rsid w:val="00CC7756"/>
    <w:rsid w:val="00CE4880"/>
    <w:rsid w:val="00D07254"/>
    <w:rsid w:val="00D076B5"/>
    <w:rsid w:val="00D25BD2"/>
    <w:rsid w:val="00D41DC5"/>
    <w:rsid w:val="00D51F51"/>
    <w:rsid w:val="00D80FCC"/>
    <w:rsid w:val="00D87C46"/>
    <w:rsid w:val="00D93ACD"/>
    <w:rsid w:val="00DB1D36"/>
    <w:rsid w:val="00DC4068"/>
    <w:rsid w:val="00DD7EBB"/>
    <w:rsid w:val="00DE6760"/>
    <w:rsid w:val="00DF3E31"/>
    <w:rsid w:val="00E14872"/>
    <w:rsid w:val="00E30F0B"/>
    <w:rsid w:val="00E3357B"/>
    <w:rsid w:val="00E62D2B"/>
    <w:rsid w:val="00ED149B"/>
    <w:rsid w:val="00ED60F6"/>
    <w:rsid w:val="00EE3A68"/>
    <w:rsid w:val="00F03D8B"/>
    <w:rsid w:val="00F07F63"/>
    <w:rsid w:val="00F22839"/>
    <w:rsid w:val="00F252F0"/>
    <w:rsid w:val="00F3678D"/>
    <w:rsid w:val="00F64AD2"/>
    <w:rsid w:val="00F77BE6"/>
    <w:rsid w:val="00F905EB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styleId="Listaszerbekezds">
    <w:name w:val="List Paragraph"/>
    <w:basedOn w:val="Norml"/>
    <w:uiPriority w:val="34"/>
    <w:qFormat/>
    <w:rsid w:val="0079604E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xl72">
    <w:name w:val="xl72"/>
    <w:basedOn w:val="Norml"/>
    <w:rsid w:val="009B5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2.7.2.T&#250;lterhel&#233;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.3.1.3.egyen&#225;ram&#250;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rdey-gruz.sulinet.hu/iskola/gazszallitas/ax_venti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dey-gruz.sulinet.hu/iskola/gazszallitas/rad_ventil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3005</Words>
  <Characters>20736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2017-10-15T18:28:00Z</dcterms:created>
  <dcterms:modified xsi:type="dcterms:W3CDTF">2017-10-15T18:28:00Z</dcterms:modified>
</cp:coreProperties>
</file>